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219C8" w14:textId="77777777" w:rsidR="00AF25A4" w:rsidRDefault="0073138D" w:rsidP="0073138D">
      <w:pPr>
        <w:pStyle w:val="Title"/>
        <w:tabs>
          <w:tab w:val="center" w:pos="4320"/>
          <w:tab w:val="right" w:pos="8640"/>
        </w:tabs>
        <w:jc w:val="left"/>
        <w:rPr>
          <w:sz w:val="36"/>
        </w:rPr>
      </w:pPr>
      <w:r>
        <w:rPr>
          <w:sz w:val="36"/>
        </w:rPr>
        <w:tab/>
      </w:r>
      <w:r w:rsidR="00AF25A4">
        <w:rPr>
          <w:sz w:val="36"/>
        </w:rPr>
        <w:t xml:space="preserve">Michael P. Twohig, </w:t>
      </w:r>
      <w:r w:rsidR="00456771">
        <w:rPr>
          <w:sz w:val="36"/>
        </w:rPr>
        <w:t>Ph.D.</w:t>
      </w:r>
      <w:r>
        <w:rPr>
          <w:sz w:val="36"/>
        </w:rPr>
        <w:tab/>
      </w:r>
    </w:p>
    <w:p w14:paraId="22E3C627" w14:textId="77777777" w:rsidR="00AF25A4" w:rsidRDefault="00AF25A4">
      <w:pPr>
        <w:rPr>
          <w:b/>
        </w:rPr>
      </w:pPr>
    </w:p>
    <w:p w14:paraId="17359E5D" w14:textId="77777777" w:rsidR="00AF25A4" w:rsidRDefault="00AF25A4">
      <w:pPr>
        <w:pStyle w:val="Subtitle"/>
      </w:pPr>
      <w:r>
        <w:t>Biographical Information</w:t>
      </w:r>
    </w:p>
    <w:p w14:paraId="7F09013D" w14:textId="77777777" w:rsidR="00AF25A4" w:rsidRDefault="00AF25A4">
      <w:pPr>
        <w:rPr>
          <w:b/>
        </w:rPr>
      </w:pPr>
    </w:p>
    <w:p w14:paraId="17818EDA" w14:textId="77777777" w:rsidR="00456771" w:rsidRPr="00456771" w:rsidRDefault="00456771" w:rsidP="00456771">
      <w:pPr>
        <w:rPr>
          <w:noProof/>
          <w:color w:val="000000"/>
        </w:rPr>
      </w:pPr>
      <w:r>
        <w:rPr>
          <w:noProof/>
          <w:color w:val="000000"/>
        </w:rPr>
        <w:t xml:space="preserve">Name: </w:t>
      </w:r>
      <w:r>
        <w:rPr>
          <w:noProof/>
          <w:color w:val="000000"/>
        </w:rPr>
        <w:tab/>
      </w:r>
      <w:r>
        <w:rPr>
          <w:noProof/>
          <w:color w:val="000000"/>
        </w:rPr>
        <w:tab/>
      </w:r>
      <w:r w:rsidRPr="00456771">
        <w:rPr>
          <w:noProof/>
          <w:color w:val="000000"/>
        </w:rPr>
        <w:t>Michael P. Twohig, Ph.D.</w:t>
      </w:r>
    </w:p>
    <w:p w14:paraId="60520740" w14:textId="77777777" w:rsidR="00456771" w:rsidRPr="00456771" w:rsidRDefault="00456771" w:rsidP="00456771">
      <w:pPr>
        <w:rPr>
          <w:noProof/>
          <w:color w:val="000000"/>
        </w:rPr>
      </w:pPr>
      <w:r>
        <w:rPr>
          <w:noProof/>
          <w:color w:val="000000"/>
        </w:rPr>
        <w:t>Position:</w:t>
      </w:r>
      <w:r>
        <w:rPr>
          <w:noProof/>
          <w:color w:val="000000"/>
        </w:rPr>
        <w:tab/>
      </w:r>
      <w:r w:rsidRPr="00456771">
        <w:rPr>
          <w:noProof/>
          <w:color w:val="000000"/>
        </w:rPr>
        <w:t xml:space="preserve">Professor </w:t>
      </w:r>
    </w:p>
    <w:p w14:paraId="45ED1C15" w14:textId="77777777" w:rsidR="003D7D34" w:rsidRDefault="00456771" w:rsidP="00456771">
      <w:pPr>
        <w:rPr>
          <w:noProof/>
          <w:color w:val="000000"/>
        </w:rPr>
      </w:pPr>
      <w:r>
        <w:rPr>
          <w:noProof/>
          <w:color w:val="000000"/>
        </w:rPr>
        <w:t xml:space="preserve">Address: </w:t>
      </w:r>
      <w:r>
        <w:rPr>
          <w:noProof/>
          <w:color w:val="000000"/>
        </w:rPr>
        <w:tab/>
      </w:r>
      <w:r w:rsidR="003D7D34" w:rsidRPr="00456771">
        <w:rPr>
          <w:noProof/>
          <w:color w:val="000000"/>
        </w:rPr>
        <w:t>Utah State University</w:t>
      </w:r>
      <w:r w:rsidR="003D7D34">
        <w:rPr>
          <w:noProof/>
          <w:color w:val="000000"/>
        </w:rPr>
        <w:t>,</w:t>
      </w:r>
      <w:r w:rsidR="003D7D34" w:rsidRPr="00456771">
        <w:rPr>
          <w:noProof/>
          <w:color w:val="000000"/>
        </w:rPr>
        <w:t> </w:t>
      </w:r>
      <w:r w:rsidRPr="00456771">
        <w:rPr>
          <w:noProof/>
          <w:color w:val="000000"/>
        </w:rPr>
        <w:t xml:space="preserve">Department of Psychology </w:t>
      </w:r>
    </w:p>
    <w:p w14:paraId="345B38CE" w14:textId="77777777" w:rsidR="00456771" w:rsidRPr="00456771" w:rsidRDefault="00456771" w:rsidP="00456771">
      <w:pPr>
        <w:ind w:left="720" w:firstLine="720"/>
        <w:rPr>
          <w:noProof/>
          <w:color w:val="000000"/>
        </w:rPr>
      </w:pPr>
      <w:r w:rsidRPr="00456771">
        <w:rPr>
          <w:noProof/>
          <w:color w:val="000000"/>
        </w:rPr>
        <w:t>2810 Old Main Hill</w:t>
      </w:r>
      <w:r w:rsidR="003D7D34">
        <w:rPr>
          <w:noProof/>
          <w:color w:val="000000"/>
        </w:rPr>
        <w:t>,</w:t>
      </w:r>
      <w:r w:rsidRPr="00456771">
        <w:rPr>
          <w:noProof/>
          <w:color w:val="000000"/>
        </w:rPr>
        <w:t xml:space="preserve"> Logan, Utah  84322-2810</w:t>
      </w:r>
    </w:p>
    <w:p w14:paraId="2A9F153F" w14:textId="77777777" w:rsidR="00456771" w:rsidRPr="00456771" w:rsidRDefault="00456771" w:rsidP="00E71869">
      <w:pPr>
        <w:ind w:left="720" w:firstLine="720"/>
        <w:rPr>
          <w:noProof/>
          <w:color w:val="000000"/>
        </w:rPr>
      </w:pPr>
      <w:r w:rsidRPr="00456771">
        <w:rPr>
          <w:noProof/>
          <w:color w:val="000000"/>
        </w:rPr>
        <w:t>Phone:</w:t>
      </w:r>
      <w:r w:rsidR="00FD26A1">
        <w:rPr>
          <w:noProof/>
          <w:color w:val="000000"/>
        </w:rPr>
        <w:t xml:space="preserve"> </w:t>
      </w:r>
      <w:r w:rsidRPr="00456771">
        <w:rPr>
          <w:noProof/>
          <w:color w:val="000000"/>
        </w:rPr>
        <w:t xml:space="preserve">(435) </w:t>
      </w:r>
      <w:r w:rsidR="00003B36">
        <w:rPr>
          <w:noProof/>
          <w:color w:val="000000"/>
        </w:rPr>
        <w:t>265-8933</w:t>
      </w:r>
    </w:p>
    <w:p w14:paraId="33FEE6A2" w14:textId="77777777" w:rsidR="00456771" w:rsidRDefault="00456771" w:rsidP="00E71869">
      <w:pPr>
        <w:ind w:left="720" w:firstLine="720"/>
        <w:rPr>
          <w:noProof/>
          <w:color w:val="000000"/>
        </w:rPr>
      </w:pPr>
      <w:r w:rsidRPr="00456771">
        <w:rPr>
          <w:noProof/>
          <w:color w:val="000000"/>
        </w:rPr>
        <w:t>E-mail:</w:t>
      </w:r>
      <w:hyperlink r:id="rId8" w:history="1">
        <w:r w:rsidRPr="00456771">
          <w:rPr>
            <w:rStyle w:val="Hyperlink"/>
            <w:noProof/>
            <w:color w:val="000000"/>
            <w:u w:val="none"/>
          </w:rPr>
          <w:t>michael.twohig@usu.edu</w:t>
        </w:r>
      </w:hyperlink>
    </w:p>
    <w:p w14:paraId="54E29909" w14:textId="77777777" w:rsidR="005052DC" w:rsidRDefault="005052DC" w:rsidP="00456771">
      <w:pPr>
        <w:rPr>
          <w:noProof/>
          <w:color w:val="000000"/>
        </w:rPr>
      </w:pPr>
    </w:p>
    <w:p w14:paraId="1415D35A" w14:textId="77777777" w:rsidR="005052DC" w:rsidRPr="00456771" w:rsidRDefault="005052DC" w:rsidP="00456771">
      <w:r>
        <w:rPr>
          <w:noProof/>
          <w:color w:val="000000"/>
        </w:rPr>
        <w:t>Licensed Psychologist in Utah: 7311791-2501</w:t>
      </w:r>
    </w:p>
    <w:p w14:paraId="2459D872" w14:textId="77777777" w:rsidR="00456771" w:rsidRDefault="00456771" w:rsidP="00456771"/>
    <w:p w14:paraId="25D16276" w14:textId="77777777" w:rsidR="00AF25A4" w:rsidRDefault="00AF25A4">
      <w:pPr>
        <w:pStyle w:val="Heading4"/>
        <w:rPr>
          <w:bCs/>
          <w:iCs/>
        </w:rPr>
      </w:pPr>
      <w:r>
        <w:rPr>
          <w:bCs/>
          <w:iCs/>
        </w:rPr>
        <w:t>Education</w:t>
      </w:r>
    </w:p>
    <w:p w14:paraId="6CBB028F" w14:textId="77777777" w:rsidR="00AF25A4" w:rsidRDefault="00AF25A4">
      <w:pPr>
        <w:rPr>
          <w:b/>
        </w:rPr>
      </w:pPr>
      <w:r>
        <w:rPr>
          <w:b/>
        </w:rPr>
        <w:t>Graduate:</w:t>
      </w:r>
      <w:r>
        <w:rPr>
          <w:b/>
        </w:rPr>
        <w:tab/>
      </w:r>
      <w:r>
        <w:rPr>
          <w:b/>
        </w:rPr>
        <w:tab/>
      </w:r>
      <w:r>
        <w:rPr>
          <w:b/>
        </w:rPr>
        <w:tab/>
      </w:r>
    </w:p>
    <w:p w14:paraId="5D5E22E8" w14:textId="77777777" w:rsidR="00AF25A4" w:rsidRDefault="00AF25A4">
      <w:pPr>
        <w:pStyle w:val="Heading2"/>
      </w:pPr>
      <w:r>
        <w:tab/>
      </w:r>
      <w:r>
        <w:tab/>
      </w:r>
      <w:r>
        <w:tab/>
      </w:r>
      <w:r>
        <w:tab/>
        <w:t>University of Nevada, Reno</w:t>
      </w:r>
      <w:r w:rsidR="002C19FD">
        <w:t xml:space="preserve"> </w:t>
      </w:r>
      <w:r w:rsidR="002C19FD" w:rsidRPr="002C19FD">
        <w:t>(APA accredited)</w:t>
      </w:r>
    </w:p>
    <w:p w14:paraId="7F6DFAF7" w14:textId="77777777" w:rsidR="00AF25A4" w:rsidRDefault="00FF6D04">
      <w:pPr>
        <w:ind w:firstLine="720"/>
        <w:rPr>
          <w:bCs/>
        </w:rPr>
      </w:pPr>
      <w:r>
        <w:rPr>
          <w:bCs/>
        </w:rPr>
        <w:t>Degree</w:t>
      </w:r>
      <w:r w:rsidR="00AF25A4">
        <w:rPr>
          <w:bCs/>
        </w:rPr>
        <w:t>:</w:t>
      </w:r>
      <w:r w:rsidR="00AF25A4">
        <w:rPr>
          <w:bCs/>
        </w:rPr>
        <w:tab/>
      </w:r>
      <w:r w:rsidR="00AF25A4">
        <w:rPr>
          <w:bCs/>
        </w:rPr>
        <w:tab/>
        <w:t xml:space="preserve">Ph.D., Clinical Psychology </w:t>
      </w:r>
    </w:p>
    <w:p w14:paraId="3941CA05" w14:textId="77777777" w:rsidR="00AF25A4" w:rsidRDefault="008C6F84">
      <w:pPr>
        <w:rPr>
          <w:bCs/>
        </w:rPr>
      </w:pPr>
      <w:r>
        <w:rPr>
          <w:bCs/>
        </w:rPr>
        <w:tab/>
        <w:t>Attendance:</w:t>
      </w:r>
      <w:r>
        <w:rPr>
          <w:bCs/>
        </w:rPr>
        <w:tab/>
      </w:r>
      <w:r>
        <w:rPr>
          <w:bCs/>
        </w:rPr>
        <w:tab/>
        <w:t>9/02 – 8/07</w:t>
      </w:r>
    </w:p>
    <w:p w14:paraId="2BEFF80F" w14:textId="77777777" w:rsidR="00AF25A4" w:rsidRDefault="00AF25A4">
      <w:pPr>
        <w:ind w:left="2880" w:hanging="2160"/>
        <w:rPr>
          <w:bCs/>
        </w:rPr>
      </w:pPr>
      <w:r>
        <w:rPr>
          <w:bCs/>
        </w:rPr>
        <w:t>Dissertation:</w:t>
      </w:r>
      <w:r>
        <w:rPr>
          <w:bCs/>
        </w:rPr>
        <w:tab/>
        <w:t>“Acceptance and Commitment Therapy as a Treatment for Obsessive Co</w:t>
      </w:r>
      <w:r w:rsidR="005F5D3F">
        <w:rPr>
          <w:bCs/>
        </w:rPr>
        <w:t>mpulsive Disorder”</w:t>
      </w:r>
      <w:r w:rsidR="00C46058">
        <w:rPr>
          <w:bCs/>
        </w:rPr>
        <w:t xml:space="preserve"> </w:t>
      </w:r>
    </w:p>
    <w:p w14:paraId="300C33E9" w14:textId="77777777" w:rsidR="00AF25A4" w:rsidRDefault="00AF25A4">
      <w:r>
        <w:rPr>
          <w:b/>
        </w:rPr>
        <w:tab/>
      </w:r>
      <w:r>
        <w:t>Advisor:</w:t>
      </w:r>
      <w:r>
        <w:tab/>
      </w:r>
      <w:r>
        <w:tab/>
        <w:t>Steven C. Hayes, Ph.D.</w:t>
      </w:r>
    </w:p>
    <w:p w14:paraId="5F305107" w14:textId="77777777" w:rsidR="00AF25A4" w:rsidRDefault="00AF25A4"/>
    <w:p w14:paraId="5BA15C26" w14:textId="77777777" w:rsidR="00694ADC" w:rsidRDefault="00694ADC" w:rsidP="00694ADC">
      <w:pPr>
        <w:rPr>
          <w:b/>
        </w:rPr>
      </w:pPr>
      <w:r w:rsidRPr="00EF7111">
        <w:rPr>
          <w:b/>
        </w:rPr>
        <w:t xml:space="preserve">Clinical Internship: </w:t>
      </w:r>
      <w:r>
        <w:rPr>
          <w:b/>
        </w:rPr>
        <w:tab/>
      </w:r>
      <w:r>
        <w:rPr>
          <w:b/>
        </w:rPr>
        <w:tab/>
        <w:t xml:space="preserve">Vancouver Coastal Health, University of British </w:t>
      </w:r>
      <w:r>
        <w:rPr>
          <w:b/>
        </w:rPr>
        <w:tab/>
      </w:r>
      <w:r>
        <w:rPr>
          <w:b/>
        </w:rPr>
        <w:tab/>
      </w:r>
      <w:r>
        <w:rPr>
          <w:b/>
        </w:rPr>
        <w:tab/>
      </w:r>
      <w:r>
        <w:rPr>
          <w:b/>
        </w:rPr>
        <w:tab/>
      </w:r>
      <w:r w:rsidR="00EF597C">
        <w:rPr>
          <w:b/>
        </w:rPr>
        <w:tab/>
      </w:r>
      <w:r w:rsidR="00E71869">
        <w:rPr>
          <w:b/>
        </w:rPr>
        <w:tab/>
      </w:r>
      <w:r w:rsidR="00556CA5">
        <w:rPr>
          <w:b/>
        </w:rPr>
        <w:tab/>
      </w:r>
      <w:r>
        <w:rPr>
          <w:b/>
        </w:rPr>
        <w:t>Columbia, CBT Track (APA accredited)</w:t>
      </w:r>
    </w:p>
    <w:p w14:paraId="5858F924" w14:textId="77777777" w:rsidR="00694ADC" w:rsidRDefault="00694ADC" w:rsidP="00694ADC">
      <w:pPr>
        <w:rPr>
          <w:b/>
        </w:rPr>
      </w:pPr>
      <w:r>
        <w:rPr>
          <w:b/>
        </w:rPr>
        <w:tab/>
      </w:r>
      <w:r>
        <w:t>Attendance:</w:t>
      </w:r>
      <w:r>
        <w:tab/>
      </w:r>
      <w:r>
        <w:tab/>
        <w:t>9/06 - 8/07</w:t>
      </w:r>
      <w:r>
        <w:rPr>
          <w:b/>
        </w:rPr>
        <w:tab/>
      </w:r>
      <w:r>
        <w:rPr>
          <w:b/>
        </w:rPr>
        <w:tab/>
      </w:r>
      <w:r>
        <w:rPr>
          <w:b/>
        </w:rPr>
        <w:tab/>
      </w:r>
      <w:r>
        <w:rPr>
          <w:b/>
        </w:rPr>
        <w:tab/>
      </w:r>
    </w:p>
    <w:p w14:paraId="685AC406" w14:textId="77777777" w:rsidR="00694ADC" w:rsidRDefault="00694ADC" w:rsidP="00694ADC">
      <w:r>
        <w:tab/>
        <w:t>Supervisor:</w:t>
      </w:r>
      <w:r>
        <w:tab/>
      </w:r>
      <w:r>
        <w:tab/>
        <w:t>Maureen L. Whittal, Ph.D.</w:t>
      </w:r>
    </w:p>
    <w:p w14:paraId="7D1F143C" w14:textId="77777777" w:rsidR="00694ADC" w:rsidRDefault="00694ADC" w:rsidP="00694ADC"/>
    <w:p w14:paraId="2C583DE1" w14:textId="77777777" w:rsidR="00AF25A4" w:rsidRDefault="00AF25A4">
      <w:pPr>
        <w:rPr>
          <w:b/>
        </w:rPr>
      </w:pPr>
      <w:r>
        <w:tab/>
      </w:r>
      <w:r>
        <w:tab/>
      </w:r>
      <w:r>
        <w:tab/>
      </w:r>
      <w:r>
        <w:tab/>
      </w:r>
      <w:r>
        <w:rPr>
          <w:b/>
        </w:rPr>
        <w:t>University of Wisconsin-Milwaukee</w:t>
      </w:r>
    </w:p>
    <w:p w14:paraId="504AB2C9" w14:textId="77777777" w:rsidR="00AF25A4" w:rsidRDefault="00AF25A4">
      <w:pPr>
        <w:ind w:firstLine="720"/>
      </w:pPr>
      <w:r>
        <w:t>Degree:</w:t>
      </w:r>
      <w:r>
        <w:tab/>
      </w:r>
      <w:r>
        <w:tab/>
        <w:t xml:space="preserve">M.S., Psychology </w:t>
      </w:r>
    </w:p>
    <w:p w14:paraId="5CB99EE3" w14:textId="77777777" w:rsidR="00AF25A4" w:rsidRDefault="00AF25A4">
      <w:r>
        <w:tab/>
        <w:t>Attendance:</w:t>
      </w:r>
      <w:r>
        <w:tab/>
      </w:r>
      <w:r>
        <w:tab/>
        <w:t xml:space="preserve">9/00 </w:t>
      </w:r>
      <w:r w:rsidR="008C6F84">
        <w:t>-</w:t>
      </w:r>
      <w:r>
        <w:t xml:space="preserve"> 5/02</w:t>
      </w:r>
    </w:p>
    <w:p w14:paraId="58114A72" w14:textId="77777777" w:rsidR="00AF25A4" w:rsidRDefault="00AF25A4">
      <w:pPr>
        <w:pStyle w:val="Heading7"/>
        <w:ind w:left="2880" w:hanging="2160"/>
      </w:pPr>
      <w:r>
        <w:t xml:space="preserve">Thesis: </w:t>
      </w:r>
      <w:r>
        <w:tab/>
        <w:t>“Integration of Acceptance and Commitment Therapy and Habit Reversal in the Treatment of Trichotillomania”</w:t>
      </w:r>
    </w:p>
    <w:p w14:paraId="2A61EB68" w14:textId="77777777" w:rsidR="00AF25A4" w:rsidRDefault="00AF25A4">
      <w:r>
        <w:tab/>
        <w:t>Advisor:</w:t>
      </w:r>
      <w:r>
        <w:tab/>
      </w:r>
      <w:r>
        <w:tab/>
        <w:t>Douglas W. Woods, Ph.D.</w:t>
      </w:r>
    </w:p>
    <w:p w14:paraId="0990AF27" w14:textId="77777777" w:rsidR="00AF25A4" w:rsidRDefault="00AF25A4"/>
    <w:p w14:paraId="0E9C31C1" w14:textId="77777777" w:rsidR="00AF25A4" w:rsidRDefault="00AF25A4">
      <w:pPr>
        <w:pStyle w:val="Heading2"/>
      </w:pPr>
      <w:r>
        <w:t>Undergraduate:</w:t>
      </w:r>
      <w:r>
        <w:tab/>
      </w:r>
      <w:r>
        <w:tab/>
        <w:t>University of Wisconsin-Milwaukee</w:t>
      </w:r>
    </w:p>
    <w:p w14:paraId="192D70A3" w14:textId="77777777" w:rsidR="00AF25A4" w:rsidRDefault="00AF25A4">
      <w:r>
        <w:tab/>
        <w:t>Degree:</w:t>
      </w:r>
      <w:r>
        <w:tab/>
      </w:r>
      <w:r>
        <w:tab/>
        <w:t xml:space="preserve">B.A., Psychology  </w:t>
      </w:r>
    </w:p>
    <w:p w14:paraId="7F46E78A" w14:textId="77777777" w:rsidR="00AF25A4" w:rsidRDefault="00AF25A4">
      <w:r>
        <w:tab/>
        <w:t>Attendance:</w:t>
      </w:r>
      <w:r>
        <w:tab/>
      </w:r>
      <w:r>
        <w:tab/>
        <w:t>9/96</w:t>
      </w:r>
      <w:r w:rsidR="008C6F84">
        <w:t xml:space="preserve"> </w:t>
      </w:r>
      <w:r>
        <w:t>-</w:t>
      </w:r>
      <w:r w:rsidR="008C6F84">
        <w:t xml:space="preserve"> </w:t>
      </w:r>
      <w:r>
        <w:t>5/00</w:t>
      </w:r>
    </w:p>
    <w:p w14:paraId="5E2DA087" w14:textId="77777777" w:rsidR="00AF25A4" w:rsidRPr="00941CAE" w:rsidRDefault="00DB5231" w:rsidP="00941CAE">
      <w:pPr>
        <w:rPr>
          <w:b/>
          <w:i/>
          <w:sz w:val="32"/>
        </w:rPr>
      </w:pPr>
      <w:r>
        <w:br w:type="page"/>
      </w:r>
      <w:r w:rsidR="00AF25A4" w:rsidRPr="00941CAE">
        <w:rPr>
          <w:b/>
          <w:i/>
          <w:sz w:val="32"/>
        </w:rPr>
        <w:lastRenderedPageBreak/>
        <w:t>Professional Experience</w:t>
      </w:r>
    </w:p>
    <w:p w14:paraId="17743D94" w14:textId="77777777" w:rsidR="000D045B" w:rsidRDefault="000D045B">
      <w:pPr>
        <w:rPr>
          <w:b/>
        </w:rPr>
      </w:pPr>
    </w:p>
    <w:p w14:paraId="616B04C5" w14:textId="77777777" w:rsidR="00670500" w:rsidRPr="00670500" w:rsidRDefault="00670500">
      <w:r>
        <w:rPr>
          <w:b/>
        </w:rPr>
        <w:t xml:space="preserve">Professor, </w:t>
      </w:r>
      <w:r>
        <w:t>2017-present</w:t>
      </w:r>
    </w:p>
    <w:p w14:paraId="61A2E7A2" w14:textId="77777777" w:rsidR="00AF25A4" w:rsidRDefault="000D045B">
      <w:pPr>
        <w:rPr>
          <w:b/>
        </w:rPr>
      </w:pPr>
      <w:r>
        <w:rPr>
          <w:b/>
        </w:rPr>
        <w:t xml:space="preserve">Associate Professor, </w:t>
      </w:r>
      <w:r w:rsidRPr="000D045B">
        <w:t>2012-</w:t>
      </w:r>
      <w:r w:rsidR="00670500">
        <w:t>2017</w:t>
      </w:r>
    </w:p>
    <w:p w14:paraId="419D2B89" w14:textId="77777777" w:rsidR="00AB39BC" w:rsidRDefault="00AB39BC">
      <w:r>
        <w:rPr>
          <w:b/>
        </w:rPr>
        <w:t>Assistant Professor</w:t>
      </w:r>
      <w:r w:rsidR="000D045B">
        <w:rPr>
          <w:b/>
        </w:rPr>
        <w:t>,</w:t>
      </w:r>
      <w:r>
        <w:rPr>
          <w:b/>
        </w:rPr>
        <w:t xml:space="preserve"> </w:t>
      </w:r>
      <w:r w:rsidR="000D045B" w:rsidRPr="000D045B">
        <w:t>2007-20012</w:t>
      </w:r>
    </w:p>
    <w:p w14:paraId="459C0002" w14:textId="77777777" w:rsidR="00643A32" w:rsidRPr="00AB39BC" w:rsidRDefault="00643A32" w:rsidP="00643A32">
      <w:r>
        <w:t>Utah State University</w:t>
      </w:r>
    </w:p>
    <w:p w14:paraId="0CB93362" w14:textId="77777777" w:rsidR="00643A32" w:rsidRDefault="00643A32">
      <w:r>
        <w:t>Psychology Department</w:t>
      </w:r>
    </w:p>
    <w:p w14:paraId="37F4E43C" w14:textId="77777777" w:rsidR="00AB39BC" w:rsidRDefault="00AB39BC">
      <w:r>
        <w:t>Combined Clinical/Counseling Program</w:t>
      </w:r>
    </w:p>
    <w:p w14:paraId="48E49D06" w14:textId="77777777" w:rsidR="00AB39BC" w:rsidRDefault="00AB39BC">
      <w:pPr>
        <w:rPr>
          <w:b/>
        </w:rPr>
      </w:pPr>
    </w:p>
    <w:p w14:paraId="0568D71C" w14:textId="77777777" w:rsidR="001A7A25" w:rsidRDefault="001A7A25">
      <w:r>
        <w:rPr>
          <w:b/>
        </w:rPr>
        <w:t>Director</w:t>
      </w:r>
      <w:r w:rsidR="00351126">
        <w:rPr>
          <w:b/>
        </w:rPr>
        <w:t>/Clinical Supervisor</w:t>
      </w:r>
      <w:r>
        <w:rPr>
          <w:b/>
        </w:rPr>
        <w:t xml:space="preserve">, </w:t>
      </w:r>
      <w:r>
        <w:t>2009-present</w:t>
      </w:r>
    </w:p>
    <w:p w14:paraId="2210FE2D" w14:textId="77777777" w:rsidR="00351126" w:rsidRDefault="00351126">
      <w:r>
        <w:t>Sorenson Legacy Foundation Center for Clinical Excellence, Behavioral Health Clinic</w:t>
      </w:r>
    </w:p>
    <w:p w14:paraId="00F3D640" w14:textId="77777777" w:rsidR="001A7A25" w:rsidRDefault="001A7A25">
      <w:r w:rsidRPr="001A7A25">
        <w:t>Anxiety Disorders Specialty Clinic, U</w:t>
      </w:r>
      <w:r>
        <w:t xml:space="preserve">tah </w:t>
      </w:r>
      <w:r w:rsidRPr="001A7A25">
        <w:t>S</w:t>
      </w:r>
      <w:r>
        <w:t xml:space="preserve">tate </w:t>
      </w:r>
      <w:r w:rsidRPr="001A7A25">
        <w:t>U</w:t>
      </w:r>
      <w:r>
        <w:t>niversity</w:t>
      </w:r>
    </w:p>
    <w:p w14:paraId="256EF6D2" w14:textId="77777777" w:rsidR="001A7A25" w:rsidRPr="001A7A25" w:rsidRDefault="001A7A25"/>
    <w:p w14:paraId="2CFF9827" w14:textId="77777777" w:rsidR="008B7E56" w:rsidRDefault="008B7E56">
      <w:r>
        <w:rPr>
          <w:b/>
        </w:rPr>
        <w:t xml:space="preserve">Clinical Consultant and Researcher, </w:t>
      </w:r>
      <w:r>
        <w:t>9/08—present</w:t>
      </w:r>
    </w:p>
    <w:p w14:paraId="647CE88B" w14:textId="77777777" w:rsidR="008B7E56" w:rsidRDefault="008B7E56">
      <w:r>
        <w:t xml:space="preserve">Avalon Hills, </w:t>
      </w:r>
      <w:r w:rsidR="00F63A0F">
        <w:t xml:space="preserve">Logan UT, </w:t>
      </w:r>
      <w:r>
        <w:t>residential eating disorder</w:t>
      </w:r>
      <w:r w:rsidR="00F63A0F">
        <w:t xml:space="preserve">s </w:t>
      </w:r>
      <w:r>
        <w:t>facility</w:t>
      </w:r>
    </w:p>
    <w:p w14:paraId="26F212EC" w14:textId="77777777" w:rsidR="008B7E56" w:rsidRDefault="008B7E56">
      <w:pPr>
        <w:rPr>
          <w:b/>
        </w:rPr>
      </w:pPr>
      <w:r>
        <w:rPr>
          <w:b/>
        </w:rPr>
        <w:t xml:space="preserve"> </w:t>
      </w:r>
    </w:p>
    <w:p w14:paraId="2FCCB19D" w14:textId="77777777" w:rsidR="00AF25A4" w:rsidRDefault="00AF25A4">
      <w:pPr>
        <w:rPr>
          <w:bCs/>
        </w:rPr>
      </w:pPr>
      <w:r>
        <w:rPr>
          <w:b/>
        </w:rPr>
        <w:t xml:space="preserve">Sexual Assault Therapist and Prevention Lecturer </w:t>
      </w:r>
      <w:r>
        <w:rPr>
          <w:bCs/>
        </w:rPr>
        <w:t>6/05 – 6/06</w:t>
      </w:r>
    </w:p>
    <w:p w14:paraId="5AC6B19F" w14:textId="77777777" w:rsidR="00AF25A4" w:rsidRDefault="00AF25A4">
      <w:pPr>
        <w:pStyle w:val="Heading1"/>
        <w:rPr>
          <w:bCs/>
        </w:rPr>
      </w:pPr>
      <w:r>
        <w:rPr>
          <w:bCs/>
        </w:rPr>
        <w:t>Sexual Assault Prevention and Counseling Program</w:t>
      </w:r>
    </w:p>
    <w:p w14:paraId="1398F595" w14:textId="77777777" w:rsidR="00AF25A4" w:rsidRDefault="00AF25A4">
      <w:pPr>
        <w:pStyle w:val="Heading1"/>
        <w:rPr>
          <w:bCs/>
        </w:rPr>
      </w:pPr>
      <w:r>
        <w:rPr>
          <w:bCs/>
        </w:rPr>
        <w:t>University of Nevada, Reno</w:t>
      </w:r>
    </w:p>
    <w:p w14:paraId="6E122048" w14:textId="77777777" w:rsidR="00AF25A4" w:rsidRDefault="00AF25A4">
      <w:pPr>
        <w:rPr>
          <w:b/>
        </w:rPr>
      </w:pPr>
    </w:p>
    <w:p w14:paraId="486D4B1D" w14:textId="77777777" w:rsidR="00AF25A4" w:rsidRDefault="00AF25A4">
      <w:pPr>
        <w:rPr>
          <w:bCs/>
        </w:rPr>
      </w:pPr>
      <w:r>
        <w:rPr>
          <w:b/>
        </w:rPr>
        <w:t xml:space="preserve">Forensic Psychology Extern </w:t>
      </w:r>
      <w:r>
        <w:rPr>
          <w:bCs/>
        </w:rPr>
        <w:t>9/04 - 7/05</w:t>
      </w:r>
    </w:p>
    <w:p w14:paraId="23E7732D" w14:textId="77777777" w:rsidR="00AF25A4" w:rsidRDefault="00AF25A4">
      <w:pPr>
        <w:rPr>
          <w:bCs/>
        </w:rPr>
      </w:pPr>
      <w:r>
        <w:rPr>
          <w:bCs/>
        </w:rPr>
        <w:t>Lake’s Crossing Center</w:t>
      </w:r>
    </w:p>
    <w:p w14:paraId="013A3E72" w14:textId="77777777" w:rsidR="00AF25A4" w:rsidRDefault="00AF25A4">
      <w:pPr>
        <w:rPr>
          <w:bCs/>
        </w:rPr>
      </w:pPr>
      <w:r>
        <w:rPr>
          <w:bCs/>
        </w:rPr>
        <w:t>Sparks, NV</w:t>
      </w:r>
    </w:p>
    <w:p w14:paraId="327A5EA0" w14:textId="77777777" w:rsidR="00AF25A4" w:rsidRDefault="00AF25A4">
      <w:pPr>
        <w:rPr>
          <w:b/>
        </w:rPr>
      </w:pPr>
    </w:p>
    <w:p w14:paraId="1B8CF758" w14:textId="77777777" w:rsidR="00AF25A4" w:rsidRDefault="00AF25A4">
      <w:pPr>
        <w:rPr>
          <w:bCs/>
        </w:rPr>
      </w:pPr>
      <w:r>
        <w:rPr>
          <w:b/>
        </w:rPr>
        <w:t xml:space="preserve">Intake Coordinator/Clinic Assistant – </w:t>
      </w:r>
      <w:r>
        <w:rPr>
          <w:bCs/>
        </w:rPr>
        <w:t>8/02 - 8/04</w:t>
      </w:r>
    </w:p>
    <w:p w14:paraId="09F9BA6F" w14:textId="77777777" w:rsidR="00AF25A4" w:rsidRDefault="00AF25A4">
      <w:pPr>
        <w:pStyle w:val="Heading1"/>
        <w:rPr>
          <w:bCs/>
        </w:rPr>
      </w:pPr>
      <w:r>
        <w:rPr>
          <w:bCs/>
        </w:rPr>
        <w:t>Psychological Services Center</w:t>
      </w:r>
    </w:p>
    <w:p w14:paraId="4C71ECC8" w14:textId="77777777" w:rsidR="00AF25A4" w:rsidRDefault="00AF25A4">
      <w:pPr>
        <w:rPr>
          <w:bCs/>
        </w:rPr>
      </w:pPr>
      <w:r>
        <w:rPr>
          <w:bCs/>
        </w:rPr>
        <w:t>University of Nevada, Reno</w:t>
      </w:r>
    </w:p>
    <w:p w14:paraId="49959C8B" w14:textId="77777777" w:rsidR="00AF25A4" w:rsidRDefault="00AF25A4">
      <w:pPr>
        <w:rPr>
          <w:b/>
        </w:rPr>
      </w:pPr>
    </w:p>
    <w:p w14:paraId="0BA3679A" w14:textId="77777777" w:rsidR="00AF25A4" w:rsidRDefault="00AF25A4">
      <w:pPr>
        <w:rPr>
          <w:bCs/>
        </w:rPr>
      </w:pPr>
      <w:r>
        <w:rPr>
          <w:b/>
        </w:rPr>
        <w:t xml:space="preserve">Project Coordinator </w:t>
      </w:r>
      <w:r>
        <w:rPr>
          <w:bCs/>
        </w:rPr>
        <w:t>– 5/00 – 1/02</w:t>
      </w:r>
    </w:p>
    <w:p w14:paraId="16CA3007" w14:textId="77777777" w:rsidR="00AF25A4" w:rsidRDefault="00AF25A4">
      <w:pPr>
        <w:pStyle w:val="Heading1"/>
        <w:rPr>
          <w:bCs/>
        </w:rPr>
      </w:pPr>
      <w:r>
        <w:rPr>
          <w:bCs/>
        </w:rPr>
        <w:t>Tic Disorders Specialty Clinic</w:t>
      </w:r>
    </w:p>
    <w:p w14:paraId="65A12F0B" w14:textId="77777777" w:rsidR="00AF25A4" w:rsidRDefault="00AF25A4">
      <w:r>
        <w:t>University of Wisconsin-Milwaukee</w:t>
      </w:r>
    </w:p>
    <w:p w14:paraId="7396A32B" w14:textId="77777777" w:rsidR="00AF25A4" w:rsidRDefault="00AF25A4">
      <w:pPr>
        <w:rPr>
          <w:b/>
        </w:rPr>
      </w:pPr>
    </w:p>
    <w:p w14:paraId="74FE9138" w14:textId="77777777" w:rsidR="00AF25A4" w:rsidRDefault="00AF25A4">
      <w:pPr>
        <w:pStyle w:val="Heading1"/>
      </w:pPr>
      <w:r>
        <w:rPr>
          <w:b/>
        </w:rPr>
        <w:t>Line Therapist</w:t>
      </w:r>
      <w:r>
        <w:t xml:space="preserve"> – 3/99 – 8/99</w:t>
      </w:r>
    </w:p>
    <w:p w14:paraId="6516010F" w14:textId="77777777" w:rsidR="00AF25A4" w:rsidRDefault="00AF25A4">
      <w:pPr>
        <w:pStyle w:val="Heading1"/>
      </w:pPr>
      <w:r>
        <w:t>Wisconsin Early Autism Project</w:t>
      </w:r>
    </w:p>
    <w:p w14:paraId="18339610" w14:textId="77777777" w:rsidR="00AF25A4" w:rsidRDefault="00AF25A4">
      <w:pPr>
        <w:rPr>
          <w:b/>
        </w:rPr>
      </w:pPr>
      <w:r>
        <w:t>Milwaukee, WI</w:t>
      </w:r>
    </w:p>
    <w:p w14:paraId="0E108FB9" w14:textId="77777777" w:rsidR="00941CAE" w:rsidRPr="00AE32B6" w:rsidRDefault="00D7441C" w:rsidP="00941CAE">
      <w:pPr>
        <w:rPr>
          <w:b/>
          <w:sz w:val="36"/>
          <w:szCs w:val="36"/>
          <w:u w:val="single"/>
        </w:rPr>
      </w:pPr>
      <w:r>
        <w:rPr>
          <w:b/>
          <w:sz w:val="36"/>
          <w:szCs w:val="36"/>
          <w:u w:val="single"/>
        </w:rPr>
        <w:br w:type="page"/>
      </w:r>
      <w:r w:rsidR="00DE0DD1">
        <w:rPr>
          <w:b/>
          <w:sz w:val="36"/>
          <w:szCs w:val="36"/>
          <w:u w:val="single"/>
        </w:rPr>
        <w:lastRenderedPageBreak/>
        <w:t>Research</w:t>
      </w:r>
    </w:p>
    <w:p w14:paraId="2C66709E" w14:textId="77777777" w:rsidR="00941CAE" w:rsidRPr="00101A4D" w:rsidRDefault="00941CAE" w:rsidP="00941CAE">
      <w:pPr>
        <w:pStyle w:val="Heading4"/>
        <w:rPr>
          <w:sz w:val="24"/>
        </w:rPr>
      </w:pPr>
    </w:p>
    <w:p w14:paraId="70FB3104" w14:textId="77777777" w:rsidR="00941CAE" w:rsidRPr="004B65AD" w:rsidRDefault="00941CAE" w:rsidP="004B65AD">
      <w:pPr>
        <w:pStyle w:val="Heading4"/>
      </w:pPr>
      <w:r>
        <w:t>Grant Activity</w:t>
      </w:r>
      <w:r w:rsidR="00775CFD">
        <w:t xml:space="preserve"> </w:t>
      </w:r>
      <w:r w:rsidR="00775CFD" w:rsidRPr="00A428E6">
        <w:rPr>
          <w:sz w:val="24"/>
        </w:rPr>
        <w:t>(*</w:t>
      </w:r>
      <w:r w:rsidR="00775CFD">
        <w:rPr>
          <w:sz w:val="24"/>
        </w:rPr>
        <w:t xml:space="preserve">=USU </w:t>
      </w:r>
      <w:r w:rsidR="00775CFD" w:rsidRPr="00A428E6">
        <w:rPr>
          <w:sz w:val="24"/>
        </w:rPr>
        <w:t>graduate student</w:t>
      </w:r>
      <w:r w:rsidR="00775CFD">
        <w:rPr>
          <w:sz w:val="24"/>
        </w:rPr>
        <w:t>)</w:t>
      </w:r>
    </w:p>
    <w:p w14:paraId="6F945B90" w14:textId="77777777" w:rsidR="004B65AD" w:rsidRDefault="004B65AD" w:rsidP="004B65AD">
      <w:pPr>
        <w:pStyle w:val="Heading2"/>
        <w:rPr>
          <w:b w:val="0"/>
          <w:bCs/>
          <w:i/>
          <w:iCs/>
        </w:rPr>
      </w:pPr>
    </w:p>
    <w:p w14:paraId="29899FEC" w14:textId="77777777" w:rsidR="00941CAE" w:rsidRDefault="00941CAE" w:rsidP="00941CAE">
      <w:pPr>
        <w:rPr>
          <w:sz w:val="32"/>
          <w:szCs w:val="32"/>
        </w:rPr>
      </w:pPr>
      <w:r w:rsidRPr="004C6D9F">
        <w:rPr>
          <w:sz w:val="32"/>
          <w:szCs w:val="32"/>
        </w:rPr>
        <w:t xml:space="preserve">Awarded </w:t>
      </w:r>
    </w:p>
    <w:p w14:paraId="063607DF" w14:textId="7FD44959" w:rsidR="007643B3" w:rsidRDefault="007643B3" w:rsidP="003D551A"/>
    <w:p w14:paraId="5243E7EE" w14:textId="77777777" w:rsidR="007643B3" w:rsidRPr="007643B3" w:rsidRDefault="007643B3" w:rsidP="007643B3">
      <w:pPr>
        <w:contextualSpacing/>
        <w:rPr>
          <w:rFonts w:cstheme="minorHAnsi"/>
        </w:rPr>
      </w:pPr>
      <w:r w:rsidRPr="007643B3">
        <w:rPr>
          <w:rFonts w:cstheme="minorHAnsi"/>
        </w:rPr>
        <w:t>Acceptance and Commitment Therapy (ACT) plus Behavioral Intervention for Misophonia</w:t>
      </w:r>
    </w:p>
    <w:p w14:paraId="6D0EFBE8" w14:textId="575B8C82" w:rsidR="007643B3" w:rsidRPr="00523987" w:rsidRDefault="007643B3" w:rsidP="007643B3">
      <w:pPr>
        <w:autoSpaceDE w:val="0"/>
        <w:autoSpaceDN w:val="0"/>
        <w:adjustRightInd w:val="0"/>
      </w:pPr>
      <w:r w:rsidRPr="00523987">
        <w:t xml:space="preserve">Dates: </w:t>
      </w:r>
      <w:r>
        <w:t>October</w:t>
      </w:r>
      <w:r w:rsidRPr="00523987">
        <w:t>, 20</w:t>
      </w:r>
      <w:r>
        <w:t>22</w:t>
      </w:r>
      <w:r w:rsidRPr="00523987">
        <w:t xml:space="preserve"> – </w:t>
      </w:r>
      <w:r>
        <w:t>September,</w:t>
      </w:r>
      <w:r w:rsidRPr="00523987">
        <w:t xml:space="preserve"> 202</w:t>
      </w:r>
      <w:r>
        <w:t>4</w:t>
      </w:r>
    </w:p>
    <w:p w14:paraId="72E2F594" w14:textId="025261DB" w:rsidR="007643B3" w:rsidRPr="003D551A" w:rsidRDefault="007643B3" w:rsidP="007643B3">
      <w:r>
        <w:t>Funding Source</w:t>
      </w:r>
      <w:r w:rsidRPr="003D551A">
        <w:t xml:space="preserve">: </w:t>
      </w:r>
      <w:r>
        <w:t>Misophonia Research Fund</w:t>
      </w:r>
    </w:p>
    <w:p w14:paraId="07F42A2D" w14:textId="5031F674" w:rsidR="007643B3" w:rsidRPr="003D551A" w:rsidRDefault="007643B3" w:rsidP="007643B3">
      <w:r w:rsidRPr="003D551A">
        <w:t>Total Costs: $</w:t>
      </w:r>
      <w:r>
        <w:t>400,000</w:t>
      </w:r>
    </w:p>
    <w:p w14:paraId="3D02BA1E" w14:textId="5943273A" w:rsidR="007643B3" w:rsidRPr="003D551A" w:rsidRDefault="007643B3" w:rsidP="007643B3">
      <w:r w:rsidRPr="003D551A">
        <w:t xml:space="preserve">Role on Project: </w:t>
      </w:r>
      <w:r>
        <w:t>PI</w:t>
      </w:r>
    </w:p>
    <w:p w14:paraId="0E0EE6C7" w14:textId="77777777" w:rsidR="007643B3" w:rsidRDefault="007643B3" w:rsidP="003D551A"/>
    <w:p w14:paraId="76E968A1" w14:textId="2701AC26" w:rsidR="003D551A" w:rsidRPr="003D551A" w:rsidRDefault="003D551A" w:rsidP="003D551A">
      <w:r w:rsidRPr="003D551A">
        <w:t>Acceptance and Commitment Therapy Training Program for Health Care Providers (ACT-HCP)</w:t>
      </w:r>
    </w:p>
    <w:p w14:paraId="735FED55" w14:textId="77777777" w:rsidR="003D551A" w:rsidRPr="00523987" w:rsidRDefault="003D551A" w:rsidP="003D551A">
      <w:pPr>
        <w:autoSpaceDE w:val="0"/>
        <w:autoSpaceDN w:val="0"/>
        <w:adjustRightInd w:val="0"/>
      </w:pPr>
      <w:r w:rsidRPr="00523987">
        <w:t xml:space="preserve">Dates: </w:t>
      </w:r>
      <w:r>
        <w:t>December</w:t>
      </w:r>
      <w:r w:rsidRPr="00523987">
        <w:t>, 20</w:t>
      </w:r>
      <w:r>
        <w:t>21</w:t>
      </w:r>
      <w:r w:rsidRPr="00523987">
        <w:t xml:space="preserve"> – </w:t>
      </w:r>
      <w:r>
        <w:t>December,</w:t>
      </w:r>
      <w:r w:rsidRPr="00523987">
        <w:t xml:space="preserve"> 202</w:t>
      </w:r>
      <w:r>
        <w:t>4</w:t>
      </w:r>
    </w:p>
    <w:p w14:paraId="4220D808" w14:textId="77777777" w:rsidR="003D551A" w:rsidRPr="003D551A" w:rsidRDefault="003D551A" w:rsidP="003D551A">
      <w:r>
        <w:t>Funding Source</w:t>
      </w:r>
      <w:r w:rsidRPr="003D551A">
        <w:t>: VA Office of Mental Health and Suicide Prevention</w:t>
      </w:r>
    </w:p>
    <w:p w14:paraId="010C7204" w14:textId="77777777" w:rsidR="003D551A" w:rsidRPr="003D551A" w:rsidRDefault="003D551A" w:rsidP="003D551A">
      <w:r w:rsidRPr="003D551A">
        <w:t>Total Costs: $1,018,337</w:t>
      </w:r>
    </w:p>
    <w:p w14:paraId="557EC564" w14:textId="77777777" w:rsidR="003D551A" w:rsidRPr="003D551A" w:rsidRDefault="003D551A" w:rsidP="003D551A">
      <w:r w:rsidRPr="003D551A">
        <w:t>Role on Project: Co-Investigator</w:t>
      </w:r>
      <w:r>
        <w:t xml:space="preserve"> (PI: </w:t>
      </w:r>
      <w:r w:rsidRPr="003D551A">
        <w:t>Lauren Borges</w:t>
      </w:r>
      <w:r>
        <w:t>)</w:t>
      </w:r>
    </w:p>
    <w:p w14:paraId="7B67612C" w14:textId="77777777" w:rsidR="003D551A" w:rsidRDefault="003D551A" w:rsidP="00383B76">
      <w:pPr>
        <w:autoSpaceDE w:val="0"/>
        <w:autoSpaceDN w:val="0"/>
        <w:adjustRightInd w:val="0"/>
      </w:pPr>
    </w:p>
    <w:p w14:paraId="4807C41A" w14:textId="77777777" w:rsidR="00383B76" w:rsidRPr="00383B76" w:rsidRDefault="00383B76" w:rsidP="00383B76">
      <w:pPr>
        <w:autoSpaceDE w:val="0"/>
        <w:autoSpaceDN w:val="0"/>
        <w:adjustRightInd w:val="0"/>
        <w:rPr>
          <w:bCs/>
        </w:rPr>
      </w:pPr>
      <w:r w:rsidRPr="00383B76">
        <w:t xml:space="preserve">Title: </w:t>
      </w:r>
      <w:r w:rsidRPr="00383B76">
        <w:rPr>
          <w:bCs/>
        </w:rPr>
        <w:t>Pilot Evaluation of Peer-support Coaching to Increase Adherence to Online Self</w:t>
      </w:r>
      <w:r w:rsidR="00351126">
        <w:rPr>
          <w:bCs/>
        </w:rPr>
        <w:t xml:space="preserve"> </w:t>
      </w:r>
      <w:r w:rsidRPr="00383B76">
        <w:rPr>
          <w:bCs/>
        </w:rPr>
        <w:t>help</w:t>
      </w:r>
    </w:p>
    <w:p w14:paraId="6CFB01AB" w14:textId="77777777" w:rsidR="00383B76" w:rsidRPr="00383B76" w:rsidRDefault="00383B76" w:rsidP="00383B76">
      <w:pPr>
        <w:autoSpaceDE w:val="0"/>
        <w:autoSpaceDN w:val="0"/>
        <w:adjustRightInd w:val="0"/>
      </w:pPr>
      <w:r w:rsidRPr="00383B76">
        <w:rPr>
          <w:bCs/>
        </w:rPr>
        <w:t>for College Mental Health</w:t>
      </w:r>
    </w:p>
    <w:p w14:paraId="747BF05C" w14:textId="77777777" w:rsidR="00383B76" w:rsidRPr="00523987" w:rsidRDefault="00383B76" w:rsidP="00383B76">
      <w:pPr>
        <w:autoSpaceDE w:val="0"/>
        <w:autoSpaceDN w:val="0"/>
        <w:adjustRightInd w:val="0"/>
      </w:pPr>
      <w:r w:rsidRPr="00523987">
        <w:t>Dates: July, 20</w:t>
      </w:r>
      <w:r>
        <w:t>20</w:t>
      </w:r>
      <w:r w:rsidRPr="00523987">
        <w:t xml:space="preserve"> – June, 202</w:t>
      </w:r>
      <w:r>
        <w:t>1</w:t>
      </w:r>
    </w:p>
    <w:p w14:paraId="51C0E159" w14:textId="77777777" w:rsidR="00383B76" w:rsidRPr="00523987" w:rsidRDefault="00383B76" w:rsidP="00383B76">
      <w:pPr>
        <w:pStyle w:val="Heading1"/>
      </w:pPr>
      <w:r w:rsidRPr="00523987">
        <w:t>Funding Source: USU Office of Research</w:t>
      </w:r>
    </w:p>
    <w:p w14:paraId="6F91EAC5" w14:textId="77777777" w:rsidR="00383B76" w:rsidRPr="00523987" w:rsidRDefault="00383B76" w:rsidP="00383B76">
      <w:pPr>
        <w:pStyle w:val="Heading1"/>
      </w:pPr>
      <w:r w:rsidRPr="00523987">
        <w:t>Amount: $19,</w:t>
      </w:r>
      <w:r>
        <w:t>978</w:t>
      </w:r>
    </w:p>
    <w:p w14:paraId="4BE886CB" w14:textId="77777777" w:rsidR="00383B76" w:rsidRPr="00523987" w:rsidRDefault="00383B76" w:rsidP="00383B76">
      <w:pPr>
        <w:pStyle w:val="Heading1"/>
      </w:pPr>
      <w:r w:rsidRPr="00523987">
        <w:t xml:space="preserve">Role: Co-Investigator (PI: </w:t>
      </w:r>
      <w:r>
        <w:t>Levin</w:t>
      </w:r>
      <w:r w:rsidRPr="00523987">
        <w:t>)</w:t>
      </w:r>
    </w:p>
    <w:p w14:paraId="32880412" w14:textId="77777777" w:rsidR="00383B76" w:rsidRDefault="00383B76" w:rsidP="00775CFD">
      <w:pPr>
        <w:autoSpaceDE w:val="0"/>
        <w:autoSpaceDN w:val="0"/>
        <w:adjustRightInd w:val="0"/>
      </w:pPr>
    </w:p>
    <w:p w14:paraId="2710F6B7" w14:textId="77777777" w:rsidR="00775CFD" w:rsidRPr="00523987" w:rsidRDefault="00775CFD" w:rsidP="00775CFD">
      <w:pPr>
        <w:autoSpaceDE w:val="0"/>
        <w:autoSpaceDN w:val="0"/>
        <w:adjustRightInd w:val="0"/>
      </w:pPr>
      <w:r w:rsidRPr="00523987">
        <w:t xml:space="preserve">Title: </w:t>
      </w:r>
      <w:r w:rsidRPr="004D447F">
        <w:t>A Process-Based App Intervention Study for Clinical Perfectionism</w:t>
      </w:r>
    </w:p>
    <w:p w14:paraId="50D58B98" w14:textId="77777777" w:rsidR="00775CFD" w:rsidRPr="00523987" w:rsidRDefault="00775CFD" w:rsidP="00775CFD">
      <w:r w:rsidRPr="00523987">
        <w:t xml:space="preserve">Dates: </w:t>
      </w:r>
      <w:r>
        <w:t xml:space="preserve">January 2020 </w:t>
      </w:r>
      <w:r w:rsidRPr="00523987">
        <w:t xml:space="preserve">– </w:t>
      </w:r>
      <w:r>
        <w:t xml:space="preserve">January </w:t>
      </w:r>
      <w:r w:rsidRPr="00523987">
        <w:t>202</w:t>
      </w:r>
      <w:r>
        <w:t>2</w:t>
      </w:r>
    </w:p>
    <w:p w14:paraId="2B591A24" w14:textId="77777777" w:rsidR="00775CFD" w:rsidRDefault="00775CFD" w:rsidP="00775CFD">
      <w:pPr>
        <w:pStyle w:val="Heading1"/>
      </w:pPr>
      <w:r w:rsidRPr="00523987">
        <w:t xml:space="preserve">Funding Source: </w:t>
      </w:r>
      <w:r>
        <w:t>Association for Contextual Behavioral Science</w:t>
      </w:r>
    </w:p>
    <w:p w14:paraId="144C9B57" w14:textId="77777777" w:rsidR="00775CFD" w:rsidRPr="00523987" w:rsidRDefault="00775CFD" w:rsidP="00775CFD">
      <w:pPr>
        <w:pStyle w:val="Heading1"/>
      </w:pPr>
      <w:r w:rsidRPr="00523987">
        <w:t>Amount: $</w:t>
      </w:r>
      <w:r>
        <w:t>4,988</w:t>
      </w:r>
    </w:p>
    <w:p w14:paraId="59F01E4A" w14:textId="77777777" w:rsidR="00775CFD" w:rsidRPr="00523987" w:rsidRDefault="00775CFD" w:rsidP="00775CFD">
      <w:pPr>
        <w:pStyle w:val="Heading1"/>
      </w:pPr>
      <w:r w:rsidRPr="00523987">
        <w:t xml:space="preserve">Role: Co-Investigator (PI: </w:t>
      </w:r>
      <w:r>
        <w:t>Ong*</w:t>
      </w:r>
      <w:r w:rsidRPr="00523987">
        <w:t>)</w:t>
      </w:r>
    </w:p>
    <w:p w14:paraId="6BC6D3DF" w14:textId="77777777" w:rsidR="00775CFD" w:rsidRDefault="00775CFD" w:rsidP="00523987">
      <w:pPr>
        <w:autoSpaceDE w:val="0"/>
        <w:autoSpaceDN w:val="0"/>
        <w:adjustRightInd w:val="0"/>
      </w:pPr>
    </w:p>
    <w:p w14:paraId="45BB0DCB" w14:textId="77777777" w:rsidR="00523987" w:rsidRPr="00523987" w:rsidRDefault="00523987" w:rsidP="00523987">
      <w:pPr>
        <w:autoSpaceDE w:val="0"/>
        <w:autoSpaceDN w:val="0"/>
        <w:adjustRightInd w:val="0"/>
      </w:pPr>
      <w:r w:rsidRPr="00523987">
        <w:t>Title: Can eHealth Coaching after Early Childhood Hearing Aid Fitting Improve</w:t>
      </w:r>
    </w:p>
    <w:p w14:paraId="340D0149" w14:textId="77777777" w:rsidR="00523987" w:rsidRPr="00523987" w:rsidRDefault="00523987" w:rsidP="00523987">
      <w:r w:rsidRPr="00523987">
        <w:t>Parents Coping and Child Outcomes?</w:t>
      </w:r>
    </w:p>
    <w:p w14:paraId="71F70D81" w14:textId="77777777" w:rsidR="00523987" w:rsidRPr="00523987" w:rsidRDefault="00523987" w:rsidP="00523987">
      <w:r w:rsidRPr="00523987">
        <w:t>Dates: July, 2019 – June, 2020</w:t>
      </w:r>
    </w:p>
    <w:p w14:paraId="2DCE12B6" w14:textId="77777777" w:rsidR="00523987" w:rsidRPr="00523987" w:rsidRDefault="00523987" w:rsidP="00523987">
      <w:pPr>
        <w:pStyle w:val="Heading1"/>
      </w:pPr>
      <w:r w:rsidRPr="00523987">
        <w:t>Funding Source: USU Office of Research</w:t>
      </w:r>
    </w:p>
    <w:p w14:paraId="55B0ABE7" w14:textId="77777777" w:rsidR="00523987" w:rsidRPr="00523987" w:rsidRDefault="00523987" w:rsidP="00523987">
      <w:pPr>
        <w:pStyle w:val="Heading1"/>
      </w:pPr>
      <w:r w:rsidRPr="00523987">
        <w:t>Amount: $19,685</w:t>
      </w:r>
    </w:p>
    <w:p w14:paraId="75BFAA4F" w14:textId="77777777" w:rsidR="00523987" w:rsidRPr="00523987" w:rsidRDefault="00523987" w:rsidP="00523987">
      <w:pPr>
        <w:pStyle w:val="Heading1"/>
      </w:pPr>
      <w:r w:rsidRPr="00523987">
        <w:t>Role: Co-Investigator (PI: Muñoz)</w:t>
      </w:r>
    </w:p>
    <w:p w14:paraId="54F5A065" w14:textId="77777777" w:rsidR="00523987" w:rsidRDefault="00523987" w:rsidP="00D7441C"/>
    <w:p w14:paraId="6E171ABB" w14:textId="77777777" w:rsidR="00D7441C" w:rsidRPr="00523987" w:rsidRDefault="00D7441C" w:rsidP="00D7441C">
      <w:r w:rsidRPr="00523987">
        <w:t xml:space="preserve">Title: Acceptance and Commitment Therapy and </w:t>
      </w:r>
      <w:proofErr w:type="gramStart"/>
      <w:r w:rsidRPr="00523987">
        <w:t>Obsessive Compulsive</w:t>
      </w:r>
      <w:proofErr w:type="gramEnd"/>
      <w:r w:rsidRPr="00523987">
        <w:t xml:space="preserve"> Disorder</w:t>
      </w:r>
    </w:p>
    <w:p w14:paraId="07696230" w14:textId="77777777" w:rsidR="00EF7111" w:rsidRDefault="00D7441C" w:rsidP="00D7441C">
      <w:pPr>
        <w:pStyle w:val="Heading1"/>
      </w:pPr>
      <w:r>
        <w:lastRenderedPageBreak/>
        <w:t>Dates: Jan</w:t>
      </w:r>
      <w:r w:rsidR="00EF7111">
        <w:t>uary 1, 2016 – December 31, 2017</w:t>
      </w:r>
    </w:p>
    <w:p w14:paraId="70E86E6D" w14:textId="77777777" w:rsidR="00D7441C" w:rsidRDefault="00D7441C" w:rsidP="00D7441C">
      <w:pPr>
        <w:pStyle w:val="Heading1"/>
      </w:pPr>
      <w:r>
        <w:t>Funding Source: International OCD Foundation</w:t>
      </w:r>
    </w:p>
    <w:p w14:paraId="1FE14522" w14:textId="77777777" w:rsidR="00D7441C" w:rsidRDefault="00D7441C" w:rsidP="00D7441C">
      <w:pPr>
        <w:pStyle w:val="Heading1"/>
      </w:pPr>
      <w:r>
        <w:t>Amount:</w:t>
      </w:r>
      <w:r w:rsidRPr="002D22D5">
        <w:t xml:space="preserve"> </w:t>
      </w:r>
      <w:r>
        <w:t>$100,000</w:t>
      </w:r>
    </w:p>
    <w:p w14:paraId="2025F4CE" w14:textId="77777777" w:rsidR="00D7441C" w:rsidRDefault="00D7441C" w:rsidP="002D22D5">
      <w:pPr>
        <w:pStyle w:val="Heading1"/>
      </w:pPr>
      <w:r>
        <w:t>Role: Principal Investigator</w:t>
      </w:r>
    </w:p>
    <w:p w14:paraId="6B2D594D" w14:textId="77777777" w:rsidR="00D7441C" w:rsidRDefault="00D7441C" w:rsidP="002D22D5">
      <w:pPr>
        <w:pStyle w:val="Heading1"/>
      </w:pPr>
    </w:p>
    <w:p w14:paraId="45C7D057" w14:textId="77777777" w:rsidR="002D22D5" w:rsidRDefault="002D22D5" w:rsidP="002D22D5">
      <w:pPr>
        <w:pStyle w:val="Heading1"/>
      </w:pPr>
      <w:r>
        <w:t>Title: Individualized Financial Education and Values Achievement</w:t>
      </w:r>
    </w:p>
    <w:p w14:paraId="1D906CB4" w14:textId="77777777" w:rsidR="002D22D5" w:rsidRDefault="002D22D5" w:rsidP="002D22D5">
      <w:pPr>
        <w:pStyle w:val="Heading1"/>
      </w:pPr>
      <w:r>
        <w:t>Dates: November 2014 – October 2017</w:t>
      </w:r>
    </w:p>
    <w:p w14:paraId="48A6F9BA" w14:textId="77777777" w:rsidR="002D22D5" w:rsidRDefault="002D22D5" w:rsidP="002D22D5">
      <w:pPr>
        <w:pStyle w:val="Heading1"/>
      </w:pPr>
      <w:r>
        <w:t>Funding Source: Department of Workforce Services – Temporary Assistance for Needy Families</w:t>
      </w:r>
    </w:p>
    <w:p w14:paraId="48C72139" w14:textId="77777777" w:rsidR="002D22D5" w:rsidRDefault="002D22D5" w:rsidP="002D22D5">
      <w:pPr>
        <w:pStyle w:val="Heading1"/>
      </w:pPr>
      <w:r>
        <w:t>Amount:</w:t>
      </w:r>
      <w:r w:rsidRPr="002D22D5">
        <w:t xml:space="preserve"> </w:t>
      </w:r>
      <w:r>
        <w:t>$227,500</w:t>
      </w:r>
    </w:p>
    <w:p w14:paraId="1A525A95" w14:textId="77777777" w:rsidR="002D22D5" w:rsidRDefault="002D22D5" w:rsidP="002D22D5">
      <w:pPr>
        <w:pStyle w:val="Heading1"/>
      </w:pPr>
      <w:r>
        <w:t>Role: ACT Director</w:t>
      </w:r>
      <w:r w:rsidR="00590F94">
        <w:t xml:space="preserve"> (10%)</w:t>
      </w:r>
      <w:r>
        <w:t xml:space="preserve"> (PI: Odum)</w:t>
      </w:r>
    </w:p>
    <w:p w14:paraId="6469B58E" w14:textId="77777777" w:rsidR="00154FB9" w:rsidRPr="00EE4FE4" w:rsidRDefault="00154FB9" w:rsidP="00941CAE"/>
    <w:p w14:paraId="466707F7" w14:textId="77777777" w:rsidR="005330F7" w:rsidRDefault="00154FB9" w:rsidP="00941CAE">
      <w:r>
        <w:t>Title: National Institutes of Health Clinical Loan Repayment Grant</w:t>
      </w:r>
    </w:p>
    <w:p w14:paraId="79A96079" w14:textId="77777777" w:rsidR="00154FB9" w:rsidRDefault="00154FB9" w:rsidP="00941CAE">
      <w:r>
        <w:t>Dates: July 2012 – June 2014</w:t>
      </w:r>
    </w:p>
    <w:p w14:paraId="71E708AD" w14:textId="77777777" w:rsidR="00154FB9" w:rsidRDefault="00154FB9" w:rsidP="00941CAE">
      <w:r>
        <w:t>Funding Source: National Institute of Mental Health</w:t>
      </w:r>
    </w:p>
    <w:p w14:paraId="4744C577" w14:textId="77777777" w:rsidR="00154FB9" w:rsidRDefault="00154FB9" w:rsidP="00941CAE">
      <w:r>
        <w:t>Role: Principal Investigator</w:t>
      </w:r>
    </w:p>
    <w:p w14:paraId="3458405F" w14:textId="77777777" w:rsidR="00154FB9" w:rsidRPr="00E71869" w:rsidRDefault="00154FB9" w:rsidP="00941CAE"/>
    <w:p w14:paraId="38AA43B2" w14:textId="77777777" w:rsidR="000B48D8" w:rsidRPr="000B48D8" w:rsidRDefault="008F31F9" w:rsidP="000B48D8">
      <w:pPr>
        <w:rPr>
          <w:rFonts w:cs="Calibri"/>
        </w:rPr>
      </w:pPr>
      <w:r w:rsidRPr="00CD7836">
        <w:t xml:space="preserve">Title: </w:t>
      </w:r>
      <w:r w:rsidR="000B48D8" w:rsidRPr="000B48D8">
        <w:rPr>
          <w:rFonts w:cs="Calibri"/>
        </w:rPr>
        <w:t>Comparison of Multicultural Training Approaches: Traditional and Acceptance-Based Interventions</w:t>
      </w:r>
    </w:p>
    <w:p w14:paraId="76F3CC91" w14:textId="77777777" w:rsidR="008F31F9" w:rsidRPr="00CD7836" w:rsidRDefault="008F31F9" w:rsidP="008F31F9">
      <w:r w:rsidRPr="00CD7836">
        <w:t>Dates: Ju</w:t>
      </w:r>
      <w:r>
        <w:t>ly 2011</w:t>
      </w:r>
      <w:r w:rsidRPr="00CD7836">
        <w:t>-</w:t>
      </w:r>
      <w:r>
        <w:t xml:space="preserve"> June </w:t>
      </w:r>
      <w:r w:rsidRPr="00CD7836">
        <w:t>20</w:t>
      </w:r>
      <w:r>
        <w:t>12</w:t>
      </w:r>
    </w:p>
    <w:p w14:paraId="01FBCCC4" w14:textId="77777777" w:rsidR="008F31F9" w:rsidRPr="00CD7836" w:rsidRDefault="008F31F9" w:rsidP="008F31F9">
      <w:r>
        <w:t>Amount: $5,000</w:t>
      </w:r>
      <w:r w:rsidRPr="00CD7836">
        <w:t xml:space="preserve"> </w:t>
      </w:r>
    </w:p>
    <w:p w14:paraId="33EB38DF" w14:textId="77777777" w:rsidR="008F31F9" w:rsidRPr="00CD7836" w:rsidRDefault="008F31F9" w:rsidP="008F31F9">
      <w:r w:rsidRPr="00CD7836">
        <w:t>Funding Source: American Psychological Association, CEMRRAT Grants</w:t>
      </w:r>
    </w:p>
    <w:p w14:paraId="61F1894C" w14:textId="77777777" w:rsidR="008F31F9" w:rsidRPr="00CD7836" w:rsidRDefault="008F31F9" w:rsidP="008F31F9">
      <w:r w:rsidRPr="00CD7836">
        <w:t>Role: Principal Investigator</w:t>
      </w:r>
    </w:p>
    <w:p w14:paraId="0A2D01A1" w14:textId="77777777" w:rsidR="008F31F9" w:rsidRDefault="008F31F9" w:rsidP="005330F7"/>
    <w:p w14:paraId="7BA428DE" w14:textId="77777777" w:rsidR="005330F7" w:rsidRPr="009F13F6" w:rsidRDefault="005330F7" w:rsidP="005330F7">
      <w:r w:rsidRPr="009F13F6">
        <w:t>Title: Combining Acceptance and Commitment Therapy with Exposure and Response Prevention to Enhance the Treatment of OCD</w:t>
      </w:r>
    </w:p>
    <w:p w14:paraId="63C0D35E" w14:textId="77777777" w:rsidR="005330F7" w:rsidRDefault="005330F7" w:rsidP="005330F7">
      <w:r w:rsidRPr="009F13F6">
        <w:t xml:space="preserve">Dates: </w:t>
      </w:r>
      <w:r>
        <w:t>May 2011-April 2013</w:t>
      </w:r>
    </w:p>
    <w:p w14:paraId="7779ADC3" w14:textId="77777777" w:rsidR="005330F7" w:rsidRPr="009F13F6" w:rsidRDefault="005330F7" w:rsidP="005330F7">
      <w:r w:rsidRPr="009F13F6">
        <w:t>Amount: $50,344</w:t>
      </w:r>
    </w:p>
    <w:p w14:paraId="120C1245" w14:textId="77777777" w:rsidR="005330F7" w:rsidRPr="009F13F6" w:rsidRDefault="005330F7" w:rsidP="005330F7">
      <w:r w:rsidRPr="009F13F6">
        <w:t>Funding Source: International OCD Foundation</w:t>
      </w:r>
    </w:p>
    <w:p w14:paraId="7425A16D" w14:textId="77777777" w:rsidR="005330F7" w:rsidRPr="009F13F6" w:rsidRDefault="005330F7" w:rsidP="005330F7">
      <w:r w:rsidRPr="009F13F6">
        <w:t xml:space="preserve">Role: </w:t>
      </w:r>
      <w:r>
        <w:t>Principal Investigator</w:t>
      </w:r>
    </w:p>
    <w:p w14:paraId="62AED3EC" w14:textId="77777777" w:rsidR="005330F7" w:rsidRDefault="005330F7" w:rsidP="00941CAE"/>
    <w:p w14:paraId="6804F25A" w14:textId="77777777" w:rsidR="00354CBB" w:rsidRPr="009A253E" w:rsidRDefault="00354CBB" w:rsidP="00354CBB">
      <w:r w:rsidRPr="009A253E">
        <w:t xml:space="preserve">Title: </w:t>
      </w:r>
      <w:r w:rsidRPr="009A253E">
        <w:rPr>
          <w:bCs/>
        </w:rPr>
        <w:t>Acceptance and Commitment Therapy as a treatment for OCD (</w:t>
      </w:r>
      <w:r w:rsidRPr="009A253E">
        <w:t>1 R21 MH074968-01AI</w:t>
      </w:r>
      <w:r w:rsidRPr="009A253E">
        <w:rPr>
          <w:bCs/>
        </w:rPr>
        <w:t>)</w:t>
      </w:r>
    </w:p>
    <w:p w14:paraId="20D25CEF" w14:textId="77777777" w:rsidR="00354CBB" w:rsidRPr="009A253E" w:rsidRDefault="00354CBB" w:rsidP="00354CBB">
      <w:r w:rsidRPr="009A253E">
        <w:t xml:space="preserve">Dates: </w:t>
      </w:r>
      <w:r w:rsidRPr="009A253E">
        <w:rPr>
          <w:bCs/>
        </w:rPr>
        <w:t>September 2006 – August 2009</w:t>
      </w:r>
    </w:p>
    <w:p w14:paraId="4144086D" w14:textId="77777777" w:rsidR="00354CBB" w:rsidRPr="009A253E" w:rsidRDefault="00354CBB" w:rsidP="00354CBB">
      <w:r w:rsidRPr="009A253E">
        <w:t xml:space="preserve">Amount: </w:t>
      </w:r>
      <w:r w:rsidRPr="009A253E">
        <w:rPr>
          <w:bCs/>
        </w:rPr>
        <w:t>$355,346 total</w:t>
      </w:r>
      <w:r>
        <w:rPr>
          <w:bCs/>
        </w:rPr>
        <w:t xml:space="preserve"> ($53,000 total subcontracted to USU)</w:t>
      </w:r>
    </w:p>
    <w:p w14:paraId="6A042200" w14:textId="77777777" w:rsidR="00354CBB" w:rsidRPr="009A253E" w:rsidRDefault="00354CBB" w:rsidP="00354CBB">
      <w:pPr>
        <w:pStyle w:val="Heading2"/>
        <w:ind w:left="1440" w:hanging="1440"/>
        <w:rPr>
          <w:b w:val="0"/>
          <w:bCs/>
          <w:iCs/>
        </w:rPr>
      </w:pPr>
      <w:r w:rsidRPr="009A253E">
        <w:rPr>
          <w:b w:val="0"/>
        </w:rPr>
        <w:t xml:space="preserve">Funding Source: </w:t>
      </w:r>
      <w:r w:rsidRPr="009A253E">
        <w:rPr>
          <w:b w:val="0"/>
          <w:bCs/>
          <w:iCs/>
        </w:rPr>
        <w:t>National Institute of Mental Health</w:t>
      </w:r>
    </w:p>
    <w:p w14:paraId="3B994320" w14:textId="77777777" w:rsidR="00354CBB" w:rsidRPr="009A253E" w:rsidRDefault="00354CBB" w:rsidP="00354CBB">
      <w:r w:rsidRPr="009A253E">
        <w:t>Role: Co-P</w:t>
      </w:r>
      <w:r w:rsidR="003B2993">
        <w:t xml:space="preserve">rincipal </w:t>
      </w:r>
      <w:r w:rsidRPr="009A253E">
        <w:t>I</w:t>
      </w:r>
      <w:r w:rsidR="003B2993">
        <w:t>nvestigator</w:t>
      </w:r>
      <w:r w:rsidRPr="009A253E">
        <w:t xml:space="preserve"> (50%) (Hayes, PI)</w:t>
      </w:r>
    </w:p>
    <w:p w14:paraId="01B0F666" w14:textId="77777777" w:rsidR="00354CBB" w:rsidRDefault="00354CBB" w:rsidP="00941CAE"/>
    <w:p w14:paraId="7CE95D60" w14:textId="77777777" w:rsidR="00CD7836" w:rsidRPr="00CD7836" w:rsidRDefault="00CD7836" w:rsidP="00941CAE">
      <w:r w:rsidRPr="00CD7836">
        <w:t>Title: Acceptance- and Values-Based Multicultural Training to increase multicultural competency and engagement in applied faculty members and graduate students</w:t>
      </w:r>
    </w:p>
    <w:p w14:paraId="1FB0202B" w14:textId="77777777" w:rsidR="00CD7836" w:rsidRPr="00CD7836" w:rsidRDefault="00CD7836" w:rsidP="00941CAE">
      <w:r w:rsidRPr="00CD7836">
        <w:t>Dates: June 2007-May 2008</w:t>
      </w:r>
    </w:p>
    <w:p w14:paraId="42CED894" w14:textId="77777777" w:rsidR="00CD7836" w:rsidRPr="00CD7836" w:rsidRDefault="00CD7836" w:rsidP="00941CAE">
      <w:r w:rsidRPr="00CD7836">
        <w:t xml:space="preserve">Amount: $3,600 </w:t>
      </w:r>
    </w:p>
    <w:p w14:paraId="14578022" w14:textId="77777777" w:rsidR="00CD7836" w:rsidRPr="00CD7836" w:rsidRDefault="00CD7836" w:rsidP="00CD7836">
      <w:r w:rsidRPr="00CD7836">
        <w:t>Funding Source: American Psychological Association, CEMRRAT Grants</w:t>
      </w:r>
    </w:p>
    <w:p w14:paraId="7BDB4E12" w14:textId="77777777" w:rsidR="00CD7836" w:rsidRPr="00CD7836" w:rsidRDefault="00CD7836" w:rsidP="00941CAE">
      <w:r w:rsidRPr="00CD7836">
        <w:t>Role: Principal Investigator</w:t>
      </w:r>
    </w:p>
    <w:p w14:paraId="274F11CF" w14:textId="77777777" w:rsidR="00941CAE" w:rsidRDefault="00941CAE" w:rsidP="00941CAE">
      <w:pPr>
        <w:rPr>
          <w:i/>
        </w:rPr>
      </w:pPr>
    </w:p>
    <w:p w14:paraId="1F6B030D" w14:textId="77777777" w:rsidR="00CD7836" w:rsidRPr="00CD7836" w:rsidRDefault="00CD7836" w:rsidP="00941CAE">
      <w:r w:rsidRPr="00CD7836">
        <w:t>Title:</w:t>
      </w:r>
      <w:r w:rsidRPr="00CD7836">
        <w:rPr>
          <w:bCs/>
          <w:color w:val="000000"/>
        </w:rPr>
        <w:t xml:space="preserve"> Assessment and treatment of scrupulosity type obsessive compulsive disorder</w:t>
      </w:r>
    </w:p>
    <w:p w14:paraId="6760BCD2" w14:textId="77777777" w:rsidR="00CD7836" w:rsidRPr="00CD7836" w:rsidRDefault="00CD7836" w:rsidP="00941CAE">
      <w:r w:rsidRPr="00CD7836">
        <w:t>Dates:</w:t>
      </w:r>
      <w:r w:rsidRPr="00CD7836">
        <w:rPr>
          <w:bCs/>
          <w:color w:val="000000"/>
        </w:rPr>
        <w:t xml:space="preserve"> July 2007-June 2008</w:t>
      </w:r>
    </w:p>
    <w:p w14:paraId="0538BFDA" w14:textId="77777777" w:rsidR="00CD7836" w:rsidRPr="00CD7836" w:rsidRDefault="00CD7836" w:rsidP="00941CAE">
      <w:r w:rsidRPr="00CD7836">
        <w:t xml:space="preserve">Amount: </w:t>
      </w:r>
      <w:r w:rsidRPr="00CD7836">
        <w:rPr>
          <w:bCs/>
          <w:color w:val="000000"/>
        </w:rPr>
        <w:t>$14,424 USU internal grant</w:t>
      </w:r>
    </w:p>
    <w:p w14:paraId="6D24AF76" w14:textId="77777777" w:rsidR="00CD7836" w:rsidRPr="00CD7836" w:rsidRDefault="00CD7836" w:rsidP="00CD7836">
      <w:pPr>
        <w:rPr>
          <w:bCs/>
        </w:rPr>
      </w:pPr>
      <w:r w:rsidRPr="00CD7836">
        <w:lastRenderedPageBreak/>
        <w:t>Funding Source: Utah State University, New Faculty Research Grant</w:t>
      </w:r>
    </w:p>
    <w:p w14:paraId="336C3495" w14:textId="77777777" w:rsidR="00CD7836" w:rsidRPr="00CD7836" w:rsidRDefault="00CD7836" w:rsidP="00941CAE">
      <w:r w:rsidRPr="00CD7836">
        <w:t>Role: Principal Investigator</w:t>
      </w:r>
    </w:p>
    <w:p w14:paraId="592A1590" w14:textId="77777777" w:rsidR="00CD7836" w:rsidRDefault="00CD7836" w:rsidP="00941CAE">
      <w:pPr>
        <w:pStyle w:val="Heading2"/>
        <w:ind w:left="1440" w:hanging="1440"/>
        <w:rPr>
          <w:b w:val="0"/>
          <w:bCs/>
          <w:i/>
          <w:iCs/>
        </w:rPr>
      </w:pPr>
    </w:p>
    <w:p w14:paraId="3E8A228F" w14:textId="77777777" w:rsidR="009A253E" w:rsidRPr="009A253E" w:rsidRDefault="009A253E" w:rsidP="00941CAE">
      <w:pPr>
        <w:pStyle w:val="Heading2"/>
        <w:rPr>
          <w:b w:val="0"/>
          <w:bCs/>
          <w:iCs/>
        </w:rPr>
      </w:pPr>
      <w:r w:rsidRPr="009A253E">
        <w:rPr>
          <w:b w:val="0"/>
          <w:bCs/>
          <w:iCs/>
        </w:rPr>
        <w:t xml:space="preserve">Title: Psychological treatment of </w:t>
      </w:r>
      <w:proofErr w:type="gramStart"/>
      <w:r w:rsidRPr="009A253E">
        <w:rPr>
          <w:b w:val="0"/>
          <w:bCs/>
          <w:iCs/>
        </w:rPr>
        <w:t>obsessive compulsive</w:t>
      </w:r>
      <w:proofErr w:type="gramEnd"/>
      <w:r w:rsidRPr="009A253E">
        <w:rPr>
          <w:b w:val="0"/>
          <w:bCs/>
          <w:iCs/>
        </w:rPr>
        <w:t xml:space="preserve"> disorder</w:t>
      </w:r>
    </w:p>
    <w:p w14:paraId="545C9B58" w14:textId="77777777" w:rsidR="009A253E" w:rsidRPr="009A253E" w:rsidRDefault="009A253E" w:rsidP="00941CAE">
      <w:pPr>
        <w:pStyle w:val="Heading2"/>
        <w:rPr>
          <w:b w:val="0"/>
          <w:bCs/>
          <w:iCs/>
        </w:rPr>
      </w:pPr>
      <w:r w:rsidRPr="009A253E">
        <w:rPr>
          <w:b w:val="0"/>
          <w:bCs/>
          <w:iCs/>
        </w:rPr>
        <w:t>Date:</w:t>
      </w:r>
      <w:r>
        <w:rPr>
          <w:b w:val="0"/>
          <w:bCs/>
          <w:iCs/>
        </w:rPr>
        <w:t xml:space="preserve"> </w:t>
      </w:r>
      <w:r w:rsidRPr="009A253E">
        <w:rPr>
          <w:b w:val="0"/>
          <w:bCs/>
          <w:iCs/>
        </w:rPr>
        <w:t>2005</w:t>
      </w:r>
    </w:p>
    <w:p w14:paraId="7FC05F2C" w14:textId="77777777" w:rsidR="009A253E" w:rsidRPr="009A253E" w:rsidRDefault="009A253E" w:rsidP="00941CAE">
      <w:pPr>
        <w:pStyle w:val="Heading2"/>
        <w:rPr>
          <w:b w:val="0"/>
          <w:bCs/>
          <w:iCs/>
        </w:rPr>
      </w:pPr>
      <w:r w:rsidRPr="009A253E">
        <w:rPr>
          <w:b w:val="0"/>
          <w:bCs/>
          <w:iCs/>
        </w:rPr>
        <w:t>Amount: $540</w:t>
      </w:r>
    </w:p>
    <w:p w14:paraId="121023E2" w14:textId="77777777" w:rsidR="009A253E" w:rsidRPr="009A253E" w:rsidRDefault="009A253E" w:rsidP="009A253E">
      <w:pPr>
        <w:pStyle w:val="Heading2"/>
        <w:rPr>
          <w:b w:val="0"/>
          <w:bCs/>
          <w:iCs/>
        </w:rPr>
      </w:pPr>
      <w:r w:rsidRPr="009A253E">
        <w:rPr>
          <w:b w:val="0"/>
          <w:bCs/>
          <w:iCs/>
        </w:rPr>
        <w:t>Funding Source: Graduate Student Association, University of Nevada, Reno</w:t>
      </w:r>
    </w:p>
    <w:p w14:paraId="103D4330" w14:textId="77777777" w:rsidR="009A253E" w:rsidRPr="009A253E" w:rsidRDefault="009A253E" w:rsidP="00941CAE">
      <w:pPr>
        <w:pStyle w:val="Heading2"/>
        <w:rPr>
          <w:b w:val="0"/>
          <w:bCs/>
          <w:iCs/>
        </w:rPr>
      </w:pPr>
      <w:r w:rsidRPr="009A253E">
        <w:rPr>
          <w:b w:val="0"/>
          <w:bCs/>
          <w:iCs/>
        </w:rPr>
        <w:t>Role: Principal Investigator</w:t>
      </w:r>
    </w:p>
    <w:p w14:paraId="194730C0" w14:textId="77777777" w:rsidR="00941CAE" w:rsidRPr="009A253E" w:rsidRDefault="009A253E" w:rsidP="00941CAE">
      <w:pPr>
        <w:pStyle w:val="BodyText"/>
        <w:rPr>
          <w:bCs/>
          <w:iCs/>
        </w:rPr>
      </w:pPr>
      <w:r w:rsidRPr="009A253E">
        <w:rPr>
          <w:bCs/>
          <w:iCs/>
        </w:rPr>
        <w:t xml:space="preserve"> </w:t>
      </w:r>
    </w:p>
    <w:p w14:paraId="5B2604F3" w14:textId="77777777" w:rsidR="009A253E" w:rsidRPr="009A253E" w:rsidRDefault="009A253E" w:rsidP="00941CAE">
      <w:pPr>
        <w:rPr>
          <w:bCs/>
          <w:iCs/>
        </w:rPr>
      </w:pPr>
      <w:r w:rsidRPr="009A253E">
        <w:rPr>
          <w:bCs/>
          <w:iCs/>
        </w:rPr>
        <w:t>Title:</w:t>
      </w:r>
      <w:r w:rsidRPr="009A253E">
        <w:rPr>
          <w:bCs/>
        </w:rPr>
        <w:t xml:space="preserve"> Investigating the efficacy of combined Habit Reversal and Acceptance and Commitment Therapy as a treatment for trichotillomania: A pilot investigation</w:t>
      </w:r>
    </w:p>
    <w:p w14:paraId="5C98B7E4" w14:textId="77777777" w:rsidR="009A253E" w:rsidRPr="009A253E" w:rsidRDefault="009A253E" w:rsidP="00941CAE">
      <w:pPr>
        <w:rPr>
          <w:bCs/>
          <w:iCs/>
        </w:rPr>
      </w:pPr>
      <w:r>
        <w:rPr>
          <w:bCs/>
          <w:iCs/>
        </w:rPr>
        <w:t>Date</w:t>
      </w:r>
      <w:r w:rsidRPr="009A253E">
        <w:rPr>
          <w:bCs/>
          <w:iCs/>
        </w:rPr>
        <w:t>:</w:t>
      </w:r>
      <w:r w:rsidRPr="009A253E">
        <w:rPr>
          <w:bCs/>
        </w:rPr>
        <w:t xml:space="preserve"> 2002</w:t>
      </w:r>
    </w:p>
    <w:p w14:paraId="69D388F5" w14:textId="77777777" w:rsidR="009A253E" w:rsidRPr="009A253E" w:rsidRDefault="009A253E" w:rsidP="00941CAE">
      <w:pPr>
        <w:rPr>
          <w:bCs/>
          <w:iCs/>
        </w:rPr>
      </w:pPr>
      <w:r w:rsidRPr="009A253E">
        <w:rPr>
          <w:bCs/>
          <w:iCs/>
        </w:rPr>
        <w:t>Amount:</w:t>
      </w:r>
      <w:r w:rsidRPr="009A253E">
        <w:rPr>
          <w:bCs/>
        </w:rPr>
        <w:t xml:space="preserve"> $6,000 total</w:t>
      </w:r>
    </w:p>
    <w:p w14:paraId="733A04C1" w14:textId="77777777" w:rsidR="009A253E" w:rsidRPr="009A253E" w:rsidRDefault="009A253E" w:rsidP="00941CAE">
      <w:pPr>
        <w:rPr>
          <w:bCs/>
          <w:iCs/>
        </w:rPr>
      </w:pPr>
      <w:r w:rsidRPr="009A253E">
        <w:rPr>
          <w:bCs/>
          <w:iCs/>
        </w:rPr>
        <w:t xml:space="preserve">Funding Source: Trichotillomania Learning Center </w:t>
      </w:r>
    </w:p>
    <w:p w14:paraId="13D55395" w14:textId="77777777" w:rsidR="009A253E" w:rsidRPr="009A253E" w:rsidRDefault="009A253E" w:rsidP="00941CAE">
      <w:pPr>
        <w:rPr>
          <w:bCs/>
          <w:iCs/>
        </w:rPr>
      </w:pPr>
      <w:r w:rsidRPr="009A253E">
        <w:rPr>
          <w:bCs/>
          <w:iCs/>
        </w:rPr>
        <w:t>Role: Co-Investigator (Woods, PI)</w:t>
      </w:r>
    </w:p>
    <w:p w14:paraId="79F42B28" w14:textId="77777777" w:rsidR="00F7088A" w:rsidRDefault="00F7088A" w:rsidP="00F7088A"/>
    <w:p w14:paraId="272887EE" w14:textId="77777777" w:rsidR="00BE182F" w:rsidRDefault="004905A8" w:rsidP="00941CAE">
      <w:pPr>
        <w:rPr>
          <w:sz w:val="32"/>
          <w:szCs w:val="32"/>
        </w:rPr>
      </w:pPr>
      <w:r>
        <w:rPr>
          <w:sz w:val="32"/>
          <w:szCs w:val="32"/>
        </w:rPr>
        <w:t>Other</w:t>
      </w:r>
      <w:r w:rsidR="00BE182F">
        <w:rPr>
          <w:sz w:val="32"/>
          <w:szCs w:val="32"/>
        </w:rPr>
        <w:t xml:space="preserve"> Funding</w:t>
      </w:r>
    </w:p>
    <w:p w14:paraId="58F38C9A" w14:textId="77777777" w:rsidR="00CE7E33" w:rsidRDefault="00CE7E33" w:rsidP="00941CAE"/>
    <w:p w14:paraId="52CFDCE8" w14:textId="77777777" w:rsidR="007341B8" w:rsidRDefault="007341B8" w:rsidP="007341B8">
      <w:r>
        <w:t>Trichotillomania research funding</w:t>
      </w:r>
    </w:p>
    <w:p w14:paraId="0B5A9F1B" w14:textId="61E82150" w:rsidR="007341B8" w:rsidRDefault="007341B8" w:rsidP="007341B8">
      <w:pPr>
        <w:rPr>
          <w:bCs/>
        </w:rPr>
      </w:pPr>
      <w:r>
        <w:rPr>
          <w:bCs/>
          <w:iCs/>
        </w:rPr>
        <w:t>Date</w:t>
      </w:r>
      <w:r w:rsidRPr="009A253E">
        <w:rPr>
          <w:bCs/>
          <w:iCs/>
        </w:rPr>
        <w:t>:</w:t>
      </w:r>
      <w:r w:rsidRPr="009A253E">
        <w:rPr>
          <w:bCs/>
        </w:rPr>
        <w:t xml:space="preserve"> </w:t>
      </w:r>
      <w:r>
        <w:rPr>
          <w:bCs/>
        </w:rPr>
        <w:t>January 2023</w:t>
      </w:r>
    </w:p>
    <w:p w14:paraId="2E9674B9" w14:textId="6CB0E085" w:rsidR="007341B8" w:rsidRDefault="007341B8" w:rsidP="007341B8">
      <w:pPr>
        <w:rPr>
          <w:bCs/>
        </w:rPr>
      </w:pPr>
      <w:r w:rsidRPr="009A253E">
        <w:rPr>
          <w:bCs/>
          <w:iCs/>
        </w:rPr>
        <w:t>Amount:</w:t>
      </w:r>
      <w:r>
        <w:rPr>
          <w:bCs/>
        </w:rPr>
        <w:t xml:space="preserve"> $30,000</w:t>
      </w:r>
    </w:p>
    <w:p w14:paraId="5D08B399" w14:textId="77777777" w:rsidR="007341B8" w:rsidRPr="009A253E" w:rsidRDefault="007341B8" w:rsidP="007341B8">
      <w:pPr>
        <w:rPr>
          <w:bCs/>
          <w:iCs/>
        </w:rPr>
      </w:pPr>
      <w:r w:rsidRPr="009A253E">
        <w:rPr>
          <w:bCs/>
          <w:iCs/>
        </w:rPr>
        <w:t xml:space="preserve">Funding Source: </w:t>
      </w:r>
      <w:r>
        <w:rPr>
          <w:bCs/>
          <w:iCs/>
        </w:rPr>
        <w:t>Donation Huntsman Foundation</w:t>
      </w:r>
    </w:p>
    <w:p w14:paraId="31DEDEFB" w14:textId="77777777" w:rsidR="007341B8" w:rsidRPr="009A253E" w:rsidRDefault="007341B8" w:rsidP="007341B8">
      <w:pPr>
        <w:pStyle w:val="Heading2"/>
        <w:rPr>
          <w:b w:val="0"/>
          <w:bCs/>
          <w:iCs/>
        </w:rPr>
      </w:pPr>
      <w:r w:rsidRPr="003B2993">
        <w:rPr>
          <w:b w:val="0"/>
          <w:bCs/>
          <w:iCs/>
        </w:rPr>
        <w:t>Role:</w:t>
      </w:r>
      <w:r>
        <w:rPr>
          <w:bCs/>
          <w:iCs/>
        </w:rPr>
        <w:t xml:space="preserve"> </w:t>
      </w:r>
      <w:r w:rsidRPr="009A253E">
        <w:rPr>
          <w:b w:val="0"/>
          <w:bCs/>
          <w:iCs/>
        </w:rPr>
        <w:t>Principal Investigator</w:t>
      </w:r>
    </w:p>
    <w:p w14:paraId="5AF3B767" w14:textId="77777777" w:rsidR="007341B8" w:rsidRDefault="007341B8" w:rsidP="00941CAE"/>
    <w:p w14:paraId="1265D34E" w14:textId="0A8993B2" w:rsidR="00BE182F" w:rsidRDefault="00CE7E33" w:rsidP="00941CAE">
      <w:r>
        <w:t>Trichotillomania research funding</w:t>
      </w:r>
    </w:p>
    <w:p w14:paraId="67680544" w14:textId="77777777" w:rsidR="00CE7E33" w:rsidRDefault="00CE7E33" w:rsidP="00CE7E33">
      <w:pPr>
        <w:rPr>
          <w:bCs/>
        </w:rPr>
      </w:pPr>
      <w:r>
        <w:rPr>
          <w:bCs/>
          <w:iCs/>
        </w:rPr>
        <w:t>Date</w:t>
      </w:r>
      <w:r w:rsidRPr="009A253E">
        <w:rPr>
          <w:bCs/>
          <w:iCs/>
        </w:rPr>
        <w:t>:</w:t>
      </w:r>
      <w:r w:rsidRPr="009A253E">
        <w:rPr>
          <w:bCs/>
        </w:rPr>
        <w:t xml:space="preserve"> </w:t>
      </w:r>
      <w:r>
        <w:rPr>
          <w:bCs/>
        </w:rPr>
        <w:t>January 2022</w:t>
      </w:r>
    </w:p>
    <w:p w14:paraId="1C9EE8CF" w14:textId="77777777" w:rsidR="00CE7E33" w:rsidRDefault="00CE7E33" w:rsidP="00CE7E33">
      <w:pPr>
        <w:rPr>
          <w:bCs/>
        </w:rPr>
      </w:pPr>
      <w:r w:rsidRPr="009A253E">
        <w:rPr>
          <w:bCs/>
          <w:iCs/>
        </w:rPr>
        <w:t>Amount:</w:t>
      </w:r>
      <w:r>
        <w:rPr>
          <w:bCs/>
        </w:rPr>
        <w:t xml:space="preserve"> $15,000</w:t>
      </w:r>
    </w:p>
    <w:p w14:paraId="1755FE48" w14:textId="77777777" w:rsidR="00CE7E33" w:rsidRPr="009A253E" w:rsidRDefault="00CE7E33" w:rsidP="00CE7E33">
      <w:pPr>
        <w:rPr>
          <w:bCs/>
          <w:iCs/>
        </w:rPr>
      </w:pPr>
      <w:r w:rsidRPr="009A253E">
        <w:rPr>
          <w:bCs/>
          <w:iCs/>
        </w:rPr>
        <w:t xml:space="preserve">Funding Source: </w:t>
      </w:r>
      <w:r>
        <w:rPr>
          <w:bCs/>
          <w:iCs/>
        </w:rPr>
        <w:t>Donation Huntsman Foundation</w:t>
      </w:r>
    </w:p>
    <w:p w14:paraId="5908C2A8" w14:textId="77777777" w:rsidR="00CE7E33" w:rsidRPr="009A253E" w:rsidRDefault="00CE7E33" w:rsidP="00CE7E33">
      <w:pPr>
        <w:pStyle w:val="Heading2"/>
        <w:rPr>
          <w:b w:val="0"/>
          <w:bCs/>
          <w:iCs/>
        </w:rPr>
      </w:pPr>
      <w:r w:rsidRPr="003B2993">
        <w:rPr>
          <w:b w:val="0"/>
          <w:bCs/>
          <w:iCs/>
        </w:rPr>
        <w:t>Role:</w:t>
      </w:r>
      <w:r>
        <w:rPr>
          <w:bCs/>
          <w:iCs/>
        </w:rPr>
        <w:t xml:space="preserve"> </w:t>
      </w:r>
      <w:r w:rsidRPr="009A253E">
        <w:rPr>
          <w:b w:val="0"/>
          <w:bCs/>
          <w:iCs/>
        </w:rPr>
        <w:t>Principal Investigator</w:t>
      </w:r>
    </w:p>
    <w:p w14:paraId="40209134" w14:textId="77777777" w:rsidR="00CE7E33" w:rsidRDefault="00CE7E33" w:rsidP="00D920CF">
      <w:pPr>
        <w:rPr>
          <w:bCs/>
          <w:iCs/>
        </w:rPr>
      </w:pPr>
    </w:p>
    <w:p w14:paraId="3C6F607E" w14:textId="77777777" w:rsidR="00D920CF" w:rsidRDefault="00D920CF" w:rsidP="00D920CF">
      <w:pPr>
        <w:rPr>
          <w:bCs/>
        </w:rPr>
      </w:pPr>
      <w:r w:rsidRPr="009A253E">
        <w:rPr>
          <w:bCs/>
          <w:iCs/>
        </w:rPr>
        <w:t>Title:</w:t>
      </w:r>
      <w:r w:rsidRPr="009A253E">
        <w:rPr>
          <w:bCs/>
        </w:rPr>
        <w:t xml:space="preserve"> </w:t>
      </w:r>
      <w:r>
        <w:rPr>
          <w:bCs/>
        </w:rPr>
        <w:t>Wed-based treatment of adults with trichotillomania</w:t>
      </w:r>
    </w:p>
    <w:p w14:paraId="17D58B22" w14:textId="77777777" w:rsidR="00D920CF" w:rsidRDefault="00D920CF" w:rsidP="00D920CF">
      <w:pPr>
        <w:rPr>
          <w:bCs/>
          <w:iCs/>
        </w:rPr>
      </w:pPr>
      <w:r>
        <w:rPr>
          <w:bCs/>
          <w:iCs/>
        </w:rPr>
        <w:t xml:space="preserve">Purpose: Supported randomized trial </w:t>
      </w:r>
    </w:p>
    <w:p w14:paraId="76474428" w14:textId="528D3D0C" w:rsidR="00D920CF" w:rsidRPr="009A253E" w:rsidRDefault="00D920CF" w:rsidP="00D920CF">
      <w:pPr>
        <w:rPr>
          <w:bCs/>
          <w:iCs/>
        </w:rPr>
      </w:pPr>
      <w:r>
        <w:rPr>
          <w:bCs/>
          <w:iCs/>
        </w:rPr>
        <w:t>Date</w:t>
      </w:r>
      <w:r w:rsidRPr="009A253E">
        <w:rPr>
          <w:bCs/>
          <w:iCs/>
        </w:rPr>
        <w:t>:</w:t>
      </w:r>
      <w:r w:rsidRPr="009A253E">
        <w:rPr>
          <w:bCs/>
        </w:rPr>
        <w:t xml:space="preserve"> </w:t>
      </w:r>
      <w:r>
        <w:rPr>
          <w:bCs/>
        </w:rPr>
        <w:t>March 2020 --</w:t>
      </w:r>
      <w:r w:rsidR="00111F88">
        <w:rPr>
          <w:bCs/>
        </w:rPr>
        <w:t>2022</w:t>
      </w:r>
    </w:p>
    <w:p w14:paraId="270EA433" w14:textId="77777777" w:rsidR="00D920CF" w:rsidRDefault="00D920CF" w:rsidP="00D920CF">
      <w:pPr>
        <w:rPr>
          <w:bCs/>
        </w:rPr>
      </w:pPr>
      <w:r w:rsidRPr="009A253E">
        <w:rPr>
          <w:bCs/>
          <w:iCs/>
        </w:rPr>
        <w:t>Amount:</w:t>
      </w:r>
      <w:r>
        <w:rPr>
          <w:bCs/>
        </w:rPr>
        <w:t xml:space="preserve"> $50,000</w:t>
      </w:r>
    </w:p>
    <w:p w14:paraId="77BE0121" w14:textId="77777777" w:rsidR="00D920CF" w:rsidRPr="009A253E" w:rsidRDefault="00D920CF" w:rsidP="00D920CF">
      <w:pPr>
        <w:rPr>
          <w:bCs/>
          <w:iCs/>
        </w:rPr>
      </w:pPr>
      <w:r w:rsidRPr="009A253E">
        <w:rPr>
          <w:bCs/>
          <w:iCs/>
        </w:rPr>
        <w:t xml:space="preserve">Funding Source: </w:t>
      </w:r>
      <w:r>
        <w:rPr>
          <w:bCs/>
          <w:iCs/>
        </w:rPr>
        <w:t>Donation Huntsman Foundation</w:t>
      </w:r>
    </w:p>
    <w:p w14:paraId="4F3E4F91" w14:textId="77777777" w:rsidR="00D920CF" w:rsidRPr="009A253E" w:rsidRDefault="00D920CF" w:rsidP="00D920CF">
      <w:pPr>
        <w:pStyle w:val="Heading2"/>
        <w:rPr>
          <w:b w:val="0"/>
          <w:bCs/>
          <w:iCs/>
        </w:rPr>
      </w:pPr>
      <w:r w:rsidRPr="003B2993">
        <w:rPr>
          <w:b w:val="0"/>
          <w:bCs/>
          <w:iCs/>
        </w:rPr>
        <w:t>Role:</w:t>
      </w:r>
      <w:r>
        <w:rPr>
          <w:bCs/>
          <w:iCs/>
        </w:rPr>
        <w:t xml:space="preserve"> </w:t>
      </w:r>
      <w:r w:rsidRPr="009A253E">
        <w:rPr>
          <w:b w:val="0"/>
          <w:bCs/>
          <w:iCs/>
        </w:rPr>
        <w:t>Principal Investigator</w:t>
      </w:r>
    </w:p>
    <w:p w14:paraId="247F3BD4" w14:textId="77777777" w:rsidR="00D920CF" w:rsidRDefault="00D920CF" w:rsidP="00FF512C">
      <w:pPr>
        <w:rPr>
          <w:bCs/>
          <w:iCs/>
        </w:rPr>
      </w:pPr>
    </w:p>
    <w:p w14:paraId="4026F8CD" w14:textId="77777777" w:rsidR="00FF512C" w:rsidRDefault="00FF512C" w:rsidP="00FF512C">
      <w:pPr>
        <w:rPr>
          <w:bCs/>
        </w:rPr>
      </w:pPr>
      <w:r w:rsidRPr="009A253E">
        <w:rPr>
          <w:bCs/>
          <w:iCs/>
        </w:rPr>
        <w:t>Title:</w:t>
      </w:r>
      <w:r w:rsidRPr="009A253E">
        <w:rPr>
          <w:bCs/>
        </w:rPr>
        <w:t xml:space="preserve"> </w:t>
      </w:r>
      <w:r>
        <w:rPr>
          <w:bCs/>
        </w:rPr>
        <w:t>Telehealth treatment of adolescent trichotillomania</w:t>
      </w:r>
    </w:p>
    <w:p w14:paraId="3223A092" w14:textId="77777777" w:rsidR="00FF512C" w:rsidRDefault="00FF512C" w:rsidP="00FF512C">
      <w:pPr>
        <w:rPr>
          <w:bCs/>
          <w:iCs/>
        </w:rPr>
      </w:pPr>
      <w:r>
        <w:rPr>
          <w:bCs/>
          <w:iCs/>
        </w:rPr>
        <w:t xml:space="preserve">Purpose: Supported randomized trial </w:t>
      </w:r>
    </w:p>
    <w:p w14:paraId="1BD3E18D" w14:textId="77777777" w:rsidR="00FF512C" w:rsidRPr="009A253E" w:rsidRDefault="00FF512C" w:rsidP="00FF512C">
      <w:pPr>
        <w:rPr>
          <w:bCs/>
          <w:iCs/>
        </w:rPr>
      </w:pPr>
      <w:r>
        <w:rPr>
          <w:bCs/>
          <w:iCs/>
        </w:rPr>
        <w:t>Date</w:t>
      </w:r>
      <w:r w:rsidRPr="009A253E">
        <w:rPr>
          <w:bCs/>
          <w:iCs/>
        </w:rPr>
        <w:t>:</w:t>
      </w:r>
      <w:r w:rsidRPr="009A253E">
        <w:rPr>
          <w:bCs/>
        </w:rPr>
        <w:t xml:space="preserve"> </w:t>
      </w:r>
      <w:r>
        <w:rPr>
          <w:bCs/>
        </w:rPr>
        <w:t>December 2017--</w:t>
      </w:r>
      <w:r w:rsidR="00BB601A">
        <w:rPr>
          <w:bCs/>
        </w:rPr>
        <w:t>2020</w:t>
      </w:r>
    </w:p>
    <w:p w14:paraId="2A808FE7" w14:textId="77777777" w:rsidR="00FF512C" w:rsidRDefault="00FF512C" w:rsidP="00FF512C">
      <w:pPr>
        <w:rPr>
          <w:bCs/>
        </w:rPr>
      </w:pPr>
      <w:r w:rsidRPr="009A253E">
        <w:rPr>
          <w:bCs/>
          <w:iCs/>
        </w:rPr>
        <w:t>Amount:</w:t>
      </w:r>
      <w:r>
        <w:rPr>
          <w:bCs/>
        </w:rPr>
        <w:t xml:space="preserve"> $50,000</w:t>
      </w:r>
    </w:p>
    <w:p w14:paraId="211D54CE" w14:textId="77777777" w:rsidR="00FF512C" w:rsidRPr="009A253E" w:rsidRDefault="00FF512C" w:rsidP="00FF512C">
      <w:pPr>
        <w:rPr>
          <w:bCs/>
          <w:iCs/>
        </w:rPr>
      </w:pPr>
      <w:r w:rsidRPr="009A253E">
        <w:rPr>
          <w:bCs/>
          <w:iCs/>
        </w:rPr>
        <w:t xml:space="preserve">Funding Source: </w:t>
      </w:r>
      <w:r>
        <w:rPr>
          <w:bCs/>
          <w:iCs/>
        </w:rPr>
        <w:t>Donation Huntsman Foundation</w:t>
      </w:r>
    </w:p>
    <w:p w14:paraId="7D4B2C0A" w14:textId="77777777" w:rsidR="00FF512C" w:rsidRPr="009A253E" w:rsidRDefault="00FF512C" w:rsidP="00FF512C">
      <w:pPr>
        <w:pStyle w:val="Heading2"/>
        <w:rPr>
          <w:b w:val="0"/>
          <w:bCs/>
          <w:iCs/>
        </w:rPr>
      </w:pPr>
      <w:r w:rsidRPr="003B2993">
        <w:rPr>
          <w:b w:val="0"/>
          <w:bCs/>
          <w:iCs/>
        </w:rPr>
        <w:t>Role:</w:t>
      </w:r>
      <w:r>
        <w:rPr>
          <w:bCs/>
          <w:iCs/>
        </w:rPr>
        <w:t xml:space="preserve"> </w:t>
      </w:r>
      <w:r w:rsidRPr="009A253E">
        <w:rPr>
          <w:b w:val="0"/>
          <w:bCs/>
          <w:iCs/>
        </w:rPr>
        <w:t>Principal Investigator</w:t>
      </w:r>
    </w:p>
    <w:p w14:paraId="47E5673B" w14:textId="77777777" w:rsidR="00FF512C" w:rsidRDefault="00FF512C" w:rsidP="00927DC9">
      <w:pPr>
        <w:rPr>
          <w:bCs/>
          <w:iCs/>
        </w:rPr>
      </w:pPr>
    </w:p>
    <w:p w14:paraId="46B615FB" w14:textId="77777777" w:rsidR="00927DC9" w:rsidRDefault="00927DC9" w:rsidP="00927DC9">
      <w:pPr>
        <w:rPr>
          <w:bCs/>
        </w:rPr>
      </w:pPr>
      <w:r w:rsidRPr="009A253E">
        <w:rPr>
          <w:bCs/>
          <w:iCs/>
        </w:rPr>
        <w:t>Title:</w:t>
      </w:r>
      <w:r w:rsidRPr="009A253E">
        <w:rPr>
          <w:bCs/>
        </w:rPr>
        <w:t xml:space="preserve"> </w:t>
      </w:r>
      <w:r>
        <w:rPr>
          <w:bCs/>
        </w:rPr>
        <w:t>Avalon Hills Residential Eating Disorders Treatment Center</w:t>
      </w:r>
    </w:p>
    <w:p w14:paraId="527605F7" w14:textId="77777777" w:rsidR="00927DC9" w:rsidRDefault="00891CA7" w:rsidP="00927DC9">
      <w:pPr>
        <w:rPr>
          <w:bCs/>
          <w:iCs/>
        </w:rPr>
      </w:pPr>
      <w:r>
        <w:rPr>
          <w:bCs/>
          <w:iCs/>
        </w:rPr>
        <w:t xml:space="preserve">Purpose: Supports </w:t>
      </w:r>
      <w:r w:rsidR="00590F94">
        <w:rPr>
          <w:bCs/>
          <w:iCs/>
        </w:rPr>
        <w:t>20</w:t>
      </w:r>
      <w:r w:rsidR="00927DC9">
        <w:rPr>
          <w:bCs/>
          <w:iCs/>
        </w:rPr>
        <w:t xml:space="preserve"> hour a week graduate RA for data collection and analysis at Avalon Hills</w:t>
      </w:r>
    </w:p>
    <w:p w14:paraId="14CFAF06" w14:textId="77777777" w:rsidR="00927DC9" w:rsidRPr="009A253E" w:rsidRDefault="00927DC9" w:rsidP="00927DC9">
      <w:pPr>
        <w:rPr>
          <w:bCs/>
          <w:iCs/>
        </w:rPr>
      </w:pPr>
      <w:r>
        <w:rPr>
          <w:bCs/>
          <w:iCs/>
        </w:rPr>
        <w:lastRenderedPageBreak/>
        <w:t>Date</w:t>
      </w:r>
      <w:r w:rsidRPr="009A253E">
        <w:rPr>
          <w:bCs/>
          <w:iCs/>
        </w:rPr>
        <w:t>:</w:t>
      </w:r>
      <w:r w:rsidRPr="009A253E">
        <w:rPr>
          <w:bCs/>
        </w:rPr>
        <w:t xml:space="preserve"> </w:t>
      </w:r>
      <w:r>
        <w:rPr>
          <w:bCs/>
        </w:rPr>
        <w:t>August 2008- present</w:t>
      </w:r>
    </w:p>
    <w:p w14:paraId="7E7A27EE" w14:textId="77777777" w:rsidR="00927DC9" w:rsidRPr="009A253E" w:rsidRDefault="00927DC9" w:rsidP="00927DC9">
      <w:pPr>
        <w:rPr>
          <w:bCs/>
          <w:iCs/>
        </w:rPr>
      </w:pPr>
      <w:r w:rsidRPr="009A253E">
        <w:rPr>
          <w:bCs/>
          <w:iCs/>
        </w:rPr>
        <w:t>Amount:</w:t>
      </w:r>
      <w:r w:rsidR="00590F94">
        <w:rPr>
          <w:bCs/>
        </w:rPr>
        <w:t xml:space="preserve"> Approximately $</w:t>
      </w:r>
      <w:r w:rsidR="00891CA7">
        <w:rPr>
          <w:bCs/>
        </w:rPr>
        <w:t>20</w:t>
      </w:r>
      <w:r w:rsidR="00590F94">
        <w:rPr>
          <w:bCs/>
        </w:rPr>
        <w:t>,000</w:t>
      </w:r>
      <w:r w:rsidRPr="009A253E">
        <w:rPr>
          <w:bCs/>
        </w:rPr>
        <w:t xml:space="preserve"> </w:t>
      </w:r>
      <w:r>
        <w:rPr>
          <w:bCs/>
        </w:rPr>
        <w:t xml:space="preserve">annually </w:t>
      </w:r>
    </w:p>
    <w:p w14:paraId="2F5AE2DA" w14:textId="77777777" w:rsidR="00927DC9" w:rsidRPr="009A253E" w:rsidRDefault="00927DC9" w:rsidP="00927DC9">
      <w:pPr>
        <w:rPr>
          <w:bCs/>
          <w:iCs/>
        </w:rPr>
      </w:pPr>
      <w:r w:rsidRPr="009A253E">
        <w:rPr>
          <w:bCs/>
          <w:iCs/>
        </w:rPr>
        <w:t xml:space="preserve">Funding Source: </w:t>
      </w:r>
      <w:r w:rsidR="004905A8">
        <w:rPr>
          <w:bCs/>
          <w:iCs/>
        </w:rPr>
        <w:t xml:space="preserve">Contract with </w:t>
      </w:r>
      <w:r>
        <w:rPr>
          <w:bCs/>
          <w:iCs/>
        </w:rPr>
        <w:t>Avalon Hills</w:t>
      </w:r>
    </w:p>
    <w:p w14:paraId="4CBD95BE" w14:textId="77777777" w:rsidR="003B2993" w:rsidRPr="009A253E" w:rsidRDefault="00927DC9" w:rsidP="003B2993">
      <w:pPr>
        <w:pStyle w:val="Heading2"/>
        <w:rPr>
          <w:b w:val="0"/>
          <w:bCs/>
          <w:iCs/>
        </w:rPr>
      </w:pPr>
      <w:r w:rsidRPr="003B2993">
        <w:rPr>
          <w:b w:val="0"/>
          <w:bCs/>
          <w:iCs/>
        </w:rPr>
        <w:t>Role:</w:t>
      </w:r>
      <w:r>
        <w:rPr>
          <w:bCs/>
          <w:iCs/>
        </w:rPr>
        <w:t xml:space="preserve"> </w:t>
      </w:r>
      <w:r w:rsidR="003B2993" w:rsidRPr="009A253E">
        <w:rPr>
          <w:b w:val="0"/>
          <w:bCs/>
          <w:iCs/>
        </w:rPr>
        <w:t>Principal Investigator</w:t>
      </w:r>
    </w:p>
    <w:p w14:paraId="20267DFB" w14:textId="77777777" w:rsidR="00941CAE" w:rsidRDefault="00927DC9" w:rsidP="00941CAE">
      <w:pPr>
        <w:rPr>
          <w:bCs/>
          <w:i/>
        </w:rPr>
      </w:pPr>
      <w:r>
        <w:rPr>
          <w:bCs/>
          <w:iCs/>
        </w:rPr>
        <w:t xml:space="preserve"> </w:t>
      </w:r>
    </w:p>
    <w:p w14:paraId="7FBBC57F" w14:textId="77777777" w:rsidR="00941CAE" w:rsidRDefault="00941CAE" w:rsidP="00941CAE">
      <w:pPr>
        <w:rPr>
          <w:bCs/>
          <w:sz w:val="32"/>
          <w:szCs w:val="32"/>
        </w:rPr>
      </w:pPr>
      <w:r w:rsidRPr="00011040">
        <w:rPr>
          <w:bCs/>
          <w:sz w:val="32"/>
          <w:szCs w:val="32"/>
        </w:rPr>
        <w:t>Research Consulting</w:t>
      </w:r>
    </w:p>
    <w:p w14:paraId="619485A2" w14:textId="77777777" w:rsidR="00941CAE" w:rsidRDefault="00941CAE" w:rsidP="00941CAE"/>
    <w:p w14:paraId="19D7724B" w14:textId="77777777" w:rsidR="00BB601A" w:rsidRPr="00BB601A" w:rsidRDefault="00BB601A" w:rsidP="00BB601A">
      <w:pPr>
        <w:rPr>
          <w:color w:val="000000"/>
        </w:rPr>
      </w:pPr>
      <w:r w:rsidRPr="00BB601A">
        <w:rPr>
          <w:bCs/>
          <w:color w:val="000000"/>
        </w:rPr>
        <w:t>Title: </w:t>
      </w:r>
      <w:r w:rsidRPr="00BB601A">
        <w:rPr>
          <w:bCs/>
          <w:color w:val="000000"/>
          <w:shd w:val="clear" w:color="auto" w:fill="FFFFFF"/>
        </w:rPr>
        <w:t>Addressing the Veterinarian Mental Health Crisis through an ACT-Based Program </w:t>
      </w:r>
    </w:p>
    <w:p w14:paraId="794863EF" w14:textId="77777777" w:rsidR="00BB601A" w:rsidRPr="00BB601A" w:rsidRDefault="00BB601A" w:rsidP="00BB601A">
      <w:pPr>
        <w:rPr>
          <w:color w:val="000000"/>
        </w:rPr>
      </w:pPr>
      <w:r w:rsidRPr="00BB601A">
        <w:rPr>
          <w:bCs/>
          <w:color w:val="000000"/>
        </w:rPr>
        <w:t>Dates: September 15, 2020-August 14, 2023</w:t>
      </w:r>
    </w:p>
    <w:p w14:paraId="692ECCF8" w14:textId="77777777" w:rsidR="00BB601A" w:rsidRDefault="00BB601A" w:rsidP="00BB601A">
      <w:pPr>
        <w:rPr>
          <w:bCs/>
          <w:color w:val="000000"/>
        </w:rPr>
      </w:pPr>
      <w:r>
        <w:rPr>
          <w:bCs/>
          <w:color w:val="000000"/>
        </w:rPr>
        <w:t>Site: Kent State University</w:t>
      </w:r>
    </w:p>
    <w:p w14:paraId="437A3DC1" w14:textId="77777777" w:rsidR="00BB601A" w:rsidRPr="00BB601A" w:rsidRDefault="00BB601A" w:rsidP="00BB601A">
      <w:pPr>
        <w:rPr>
          <w:color w:val="000000"/>
        </w:rPr>
      </w:pPr>
      <w:r>
        <w:rPr>
          <w:bCs/>
          <w:color w:val="000000"/>
        </w:rPr>
        <w:t>Source</w:t>
      </w:r>
      <w:r w:rsidRPr="00BB601A">
        <w:rPr>
          <w:bCs/>
          <w:color w:val="000000"/>
        </w:rPr>
        <w:t>: Robert Wood Johnson Foundation</w:t>
      </w:r>
    </w:p>
    <w:p w14:paraId="439FF206" w14:textId="77777777" w:rsidR="00BB601A" w:rsidRPr="00BB601A" w:rsidRDefault="00BB601A" w:rsidP="00BB601A">
      <w:pPr>
        <w:rPr>
          <w:color w:val="000000"/>
        </w:rPr>
      </w:pPr>
      <w:r w:rsidRPr="00BB601A">
        <w:rPr>
          <w:bCs/>
          <w:color w:val="000000"/>
        </w:rPr>
        <w:t>Mechanism: Clinical Scholars Program, Award #77885</w:t>
      </w:r>
    </w:p>
    <w:p w14:paraId="6A14B302" w14:textId="77777777" w:rsidR="00BB601A" w:rsidRPr="00BB601A" w:rsidRDefault="00BB601A" w:rsidP="00BB601A">
      <w:pPr>
        <w:rPr>
          <w:color w:val="000000"/>
        </w:rPr>
      </w:pPr>
      <w:r w:rsidRPr="00BB601A">
        <w:rPr>
          <w:bCs/>
          <w:color w:val="000000"/>
        </w:rPr>
        <w:t>PI: Spitznagel</w:t>
      </w:r>
    </w:p>
    <w:p w14:paraId="372443F8" w14:textId="77777777" w:rsidR="00BB601A" w:rsidRPr="00BB601A" w:rsidRDefault="00BB601A" w:rsidP="00BB601A">
      <w:pPr>
        <w:rPr>
          <w:color w:val="000000"/>
        </w:rPr>
      </w:pPr>
      <w:r w:rsidRPr="00BB601A">
        <w:rPr>
          <w:bCs/>
          <w:color w:val="000000"/>
        </w:rPr>
        <w:t>Total Budget: $432,000 </w:t>
      </w:r>
    </w:p>
    <w:p w14:paraId="05505EAF" w14:textId="77777777" w:rsidR="00BB601A" w:rsidRDefault="00BB601A" w:rsidP="00941CAE"/>
    <w:p w14:paraId="774D0E07" w14:textId="77777777" w:rsidR="004C6D9F" w:rsidRPr="004C6D9F" w:rsidRDefault="004C6D9F" w:rsidP="00941CAE">
      <w:r w:rsidRPr="004C6D9F">
        <w:t>Title: Acceptance Enhanced Behavior Therapy for Trichotillomania (R01 MH080966)</w:t>
      </w:r>
    </w:p>
    <w:p w14:paraId="6220140F" w14:textId="77777777" w:rsidR="004C6D9F" w:rsidRPr="004C6D9F" w:rsidRDefault="004C6D9F" w:rsidP="00941CAE">
      <w:r w:rsidRPr="004C6D9F">
        <w:t>Dates: 2008-2013 </w:t>
      </w:r>
    </w:p>
    <w:p w14:paraId="03AE647C" w14:textId="77777777" w:rsidR="004C6D9F" w:rsidRPr="004C6D9F" w:rsidRDefault="004C6D9F" w:rsidP="00941CAE">
      <w:r w:rsidRPr="004C6D9F">
        <w:t>Site:</w:t>
      </w:r>
      <w:r>
        <w:t xml:space="preserve"> </w:t>
      </w:r>
      <w:r w:rsidRPr="004C6D9F">
        <w:t>Milwaukee, WI</w:t>
      </w:r>
    </w:p>
    <w:p w14:paraId="5451A523" w14:textId="77777777" w:rsidR="004C6D9F" w:rsidRPr="004C6D9F" w:rsidRDefault="004C6D9F" w:rsidP="004C6D9F">
      <w:r w:rsidRPr="004C6D9F">
        <w:t xml:space="preserve">Source: National Institute of Mental Health </w:t>
      </w:r>
    </w:p>
    <w:p w14:paraId="5B39237A" w14:textId="77777777" w:rsidR="00941CAE" w:rsidRDefault="004C6D9F">
      <w:r w:rsidRPr="004C6D9F">
        <w:t>Role:</w:t>
      </w:r>
      <w:r>
        <w:t xml:space="preserve"> </w:t>
      </w:r>
      <w:r w:rsidRPr="004C6D9F">
        <w:t>Consultant (Woods, PI)</w:t>
      </w:r>
      <w:r w:rsidR="00056A62">
        <w:t xml:space="preserve"> </w:t>
      </w:r>
    </w:p>
    <w:p w14:paraId="3A12F183" w14:textId="77777777" w:rsidR="00056A62" w:rsidRDefault="00DA271B">
      <w:pPr>
        <w:rPr>
          <w:b/>
        </w:rPr>
      </w:pPr>
      <w:r>
        <w:rPr>
          <w:b/>
        </w:rPr>
        <w:br w:type="page"/>
      </w:r>
    </w:p>
    <w:p w14:paraId="03C8018A" w14:textId="77777777" w:rsidR="00941CAE" w:rsidRDefault="00941CAE" w:rsidP="00941CAE">
      <w:pPr>
        <w:pStyle w:val="Heading4"/>
      </w:pPr>
      <w:r>
        <w:lastRenderedPageBreak/>
        <w:t xml:space="preserve">Publications </w:t>
      </w:r>
    </w:p>
    <w:p w14:paraId="2AEFC188" w14:textId="77777777" w:rsidR="00941CAE" w:rsidRPr="00A428E6" w:rsidRDefault="00941CAE" w:rsidP="00941CAE">
      <w:r w:rsidRPr="00A428E6">
        <w:t>(*</w:t>
      </w:r>
      <w:r w:rsidR="002A61D8">
        <w:t>=</w:t>
      </w:r>
      <w:r>
        <w:t xml:space="preserve">USU </w:t>
      </w:r>
      <w:r w:rsidRPr="00A428E6">
        <w:t>graduate student coauthor</w:t>
      </w:r>
      <w:r w:rsidR="002A61D8">
        <w:t xml:space="preserve">, **=USU undergraduate </w:t>
      </w:r>
      <w:r w:rsidR="00321D31">
        <w:t>student coauthor</w:t>
      </w:r>
      <w:r w:rsidRPr="00A428E6">
        <w:t>)</w:t>
      </w:r>
    </w:p>
    <w:p w14:paraId="4AE0534D" w14:textId="77777777" w:rsidR="00941CAE" w:rsidRDefault="00941CAE" w:rsidP="00941CAE">
      <w:pPr>
        <w:pStyle w:val="Heading2"/>
      </w:pPr>
    </w:p>
    <w:p w14:paraId="75C3A4CB" w14:textId="77777777" w:rsidR="00AC3725" w:rsidRDefault="00941CAE" w:rsidP="00941CAE">
      <w:pPr>
        <w:pStyle w:val="Heading2"/>
      </w:pPr>
      <w:r>
        <w:t>Books</w:t>
      </w:r>
    </w:p>
    <w:p w14:paraId="1AE88319" w14:textId="550275B9" w:rsidR="00941CAE" w:rsidRDefault="00AC3725" w:rsidP="00941CAE">
      <w:pPr>
        <w:pStyle w:val="Heading2"/>
      </w:pPr>
      <w:r>
        <w:rPr>
          <w:b w:val="0"/>
          <w:bCs/>
          <w:i/>
          <w:iCs/>
        </w:rPr>
        <w:t xml:space="preserve">Many of these books have been translated to other languages including Russian, Spanish, Finnish, and Korean. </w:t>
      </w:r>
      <w:r w:rsidR="00941CAE">
        <w:t xml:space="preserve"> </w:t>
      </w:r>
    </w:p>
    <w:p w14:paraId="64FA0C8E" w14:textId="77777777" w:rsidR="00941CAE" w:rsidRDefault="00941CAE" w:rsidP="00941CAE"/>
    <w:p w14:paraId="67C07F72" w14:textId="04A8CC8C" w:rsidR="00E45170" w:rsidRDefault="00E45170" w:rsidP="00E45170">
      <w:pPr>
        <w:ind w:left="720" w:hanging="720"/>
      </w:pPr>
      <w:r>
        <w:t xml:space="preserve">9. Woods. </w:t>
      </w:r>
      <w:r w:rsidRPr="007C2BA3">
        <w:t>D. W.</w:t>
      </w:r>
      <w:r>
        <w:t>,</w:t>
      </w:r>
      <w:r w:rsidRPr="007C2BA3">
        <w:t xml:space="preserve"> &amp; </w:t>
      </w:r>
      <w:r w:rsidRPr="007C2BA3">
        <w:rPr>
          <w:b/>
        </w:rPr>
        <w:t>Twohig, M. P.</w:t>
      </w:r>
      <w:r w:rsidRPr="007C2BA3">
        <w:rPr>
          <w:i/>
        </w:rPr>
        <w:t xml:space="preserve"> </w:t>
      </w:r>
      <w:r w:rsidRPr="007C2BA3">
        <w:t>(</w:t>
      </w:r>
      <w:r w:rsidR="00B42013">
        <w:t>2023</w:t>
      </w:r>
      <w:r w:rsidRPr="007C2BA3">
        <w:t>).</w:t>
      </w:r>
      <w:r>
        <w:t xml:space="preserve"> </w:t>
      </w:r>
      <w:r w:rsidRPr="007C2BA3">
        <w:rPr>
          <w:i/>
        </w:rPr>
        <w:t xml:space="preserve">Trichotillomania: An ACT-enhanced </w:t>
      </w:r>
      <w:r>
        <w:rPr>
          <w:i/>
        </w:rPr>
        <w:t>b</w:t>
      </w:r>
      <w:r w:rsidRPr="007C2BA3">
        <w:rPr>
          <w:i/>
        </w:rPr>
        <w:t xml:space="preserve">ehavior </w:t>
      </w:r>
      <w:r>
        <w:rPr>
          <w:i/>
        </w:rPr>
        <w:t>t</w:t>
      </w:r>
      <w:r w:rsidRPr="007C2BA3">
        <w:rPr>
          <w:i/>
        </w:rPr>
        <w:t>herapy</w:t>
      </w:r>
      <w:r>
        <w:rPr>
          <w:i/>
        </w:rPr>
        <w:t xml:space="preserve"> a</w:t>
      </w:r>
      <w:r w:rsidRPr="007C2BA3">
        <w:rPr>
          <w:i/>
        </w:rPr>
        <w:t>pproac</w:t>
      </w:r>
      <w:r>
        <w:rPr>
          <w:i/>
        </w:rPr>
        <w:t>h therapist guide (Second Edition)</w:t>
      </w:r>
      <w:r w:rsidRPr="007C2BA3">
        <w:rPr>
          <w:i/>
        </w:rPr>
        <w:t xml:space="preserve">. </w:t>
      </w:r>
      <w:r w:rsidRPr="00982ABD">
        <w:t>New York:</w:t>
      </w:r>
      <w:r>
        <w:rPr>
          <w:i/>
        </w:rPr>
        <w:t xml:space="preserve"> </w:t>
      </w:r>
      <w:r w:rsidRPr="007C2BA3">
        <w:t>Oxford Press</w:t>
      </w:r>
      <w:r>
        <w:t>.</w:t>
      </w:r>
    </w:p>
    <w:p w14:paraId="5EE62CC7" w14:textId="77777777" w:rsidR="00E45170" w:rsidRDefault="00E45170" w:rsidP="00E45170">
      <w:pPr>
        <w:ind w:left="-720"/>
      </w:pPr>
    </w:p>
    <w:p w14:paraId="3F50AB81" w14:textId="50490DA4" w:rsidR="00E45170" w:rsidRDefault="00E45170" w:rsidP="00E45170">
      <w:pPr>
        <w:ind w:left="720" w:hanging="720"/>
      </w:pPr>
      <w:r>
        <w:t xml:space="preserve">8. Woods. D. W., &amp; </w:t>
      </w:r>
      <w:r w:rsidRPr="00143035">
        <w:rPr>
          <w:b/>
        </w:rPr>
        <w:t>Twohig, M. P.</w:t>
      </w:r>
      <w:r>
        <w:t xml:space="preserve"> (</w:t>
      </w:r>
      <w:r w:rsidR="00B42013">
        <w:t>2023</w:t>
      </w:r>
      <w:r>
        <w:t xml:space="preserve">). </w:t>
      </w:r>
      <w:r w:rsidRPr="007C2BA3">
        <w:rPr>
          <w:i/>
        </w:rPr>
        <w:t xml:space="preserve">Trichotillomania: An ACT-enhanced </w:t>
      </w:r>
      <w:r>
        <w:rPr>
          <w:i/>
        </w:rPr>
        <w:t>b</w:t>
      </w:r>
      <w:r w:rsidRPr="007C2BA3">
        <w:rPr>
          <w:i/>
        </w:rPr>
        <w:t xml:space="preserve">ehavior </w:t>
      </w:r>
      <w:r>
        <w:rPr>
          <w:i/>
        </w:rPr>
        <w:t>t</w:t>
      </w:r>
      <w:r w:rsidRPr="007C2BA3">
        <w:rPr>
          <w:i/>
        </w:rPr>
        <w:t>herapy</w:t>
      </w:r>
      <w:r>
        <w:rPr>
          <w:i/>
        </w:rPr>
        <w:t xml:space="preserve"> a</w:t>
      </w:r>
      <w:r w:rsidRPr="007C2BA3">
        <w:rPr>
          <w:i/>
        </w:rPr>
        <w:t>pproach</w:t>
      </w:r>
      <w:r>
        <w:rPr>
          <w:i/>
        </w:rPr>
        <w:t xml:space="preserve"> workbook (Second Edition). </w:t>
      </w:r>
      <w:r w:rsidRPr="00982ABD">
        <w:t>New York:</w:t>
      </w:r>
      <w:r>
        <w:rPr>
          <w:i/>
        </w:rPr>
        <w:t xml:space="preserve"> </w:t>
      </w:r>
      <w:r w:rsidRPr="007C2BA3">
        <w:t>Oxford Press</w:t>
      </w:r>
      <w:r>
        <w:t>.</w:t>
      </w:r>
    </w:p>
    <w:p w14:paraId="14D04C35" w14:textId="77777777" w:rsidR="00E45170" w:rsidRDefault="00E45170" w:rsidP="00AC3590">
      <w:pPr>
        <w:ind w:left="720" w:hanging="720"/>
      </w:pPr>
    </w:p>
    <w:p w14:paraId="160846A7" w14:textId="72B34245" w:rsidR="00736C15" w:rsidRPr="00AC3590" w:rsidRDefault="00736C15" w:rsidP="00AC3590">
      <w:pPr>
        <w:ind w:left="720" w:hanging="720"/>
      </w:pPr>
      <w:r w:rsidRPr="00AC3590">
        <w:t xml:space="preserve">7. </w:t>
      </w:r>
      <w:r w:rsidR="006664B7">
        <w:rPr>
          <w:b/>
        </w:rPr>
        <w:t xml:space="preserve">Twohig, M. P., </w:t>
      </w:r>
      <w:r w:rsidR="006664B7">
        <w:t>Levin, M. E., &amp; Petersen, J. M.* (</w:t>
      </w:r>
      <w:r w:rsidR="00B42013">
        <w:t>2023</w:t>
      </w:r>
      <w:r w:rsidR="006664B7">
        <w:t xml:space="preserve">). </w:t>
      </w:r>
      <w:r w:rsidR="006664B7">
        <w:rPr>
          <w:i/>
        </w:rPr>
        <w:t>Oxford University Press Handbook of Acceptance and Commitment Therapy</w:t>
      </w:r>
      <w:r w:rsidR="006664B7" w:rsidRPr="002313D6">
        <w:rPr>
          <w:i/>
        </w:rPr>
        <w:t>.</w:t>
      </w:r>
      <w:r w:rsidR="006664B7">
        <w:t xml:space="preserve"> </w:t>
      </w:r>
      <w:r w:rsidR="006664B7" w:rsidRPr="00982ABD">
        <w:t>New York:</w:t>
      </w:r>
      <w:r w:rsidR="006664B7">
        <w:rPr>
          <w:i/>
        </w:rPr>
        <w:t xml:space="preserve"> </w:t>
      </w:r>
      <w:r w:rsidR="006664B7" w:rsidRPr="007C2BA3">
        <w:t>Oxford Press</w:t>
      </w:r>
      <w:r w:rsidR="006664B7">
        <w:t>.</w:t>
      </w:r>
    </w:p>
    <w:p w14:paraId="568B2D63" w14:textId="77777777" w:rsidR="00736C15" w:rsidRPr="00AC3590" w:rsidRDefault="00736C15" w:rsidP="00736C15">
      <w:pPr>
        <w:pStyle w:val="Default"/>
        <w:ind w:left="720" w:hanging="720"/>
      </w:pPr>
    </w:p>
    <w:p w14:paraId="34591C10" w14:textId="77777777" w:rsidR="00541FAF" w:rsidRPr="002D58EE" w:rsidRDefault="00541FAF" w:rsidP="002D58EE">
      <w:pPr>
        <w:ind w:left="720" w:hanging="720"/>
      </w:pPr>
      <w:r>
        <w:t xml:space="preserve">6. </w:t>
      </w:r>
      <w:r w:rsidR="006664B7" w:rsidRPr="00AC3590">
        <w:t xml:space="preserve">Ong, C. W.*, &amp; </w:t>
      </w:r>
      <w:r w:rsidR="006664B7" w:rsidRPr="00AC3590">
        <w:rPr>
          <w:b/>
        </w:rPr>
        <w:t>Twohig, M. P.</w:t>
      </w:r>
      <w:r w:rsidR="006664B7" w:rsidRPr="00AC3590">
        <w:t xml:space="preserve"> (</w:t>
      </w:r>
      <w:r w:rsidR="00CD535B">
        <w:t>2022</w:t>
      </w:r>
      <w:r w:rsidR="006664B7" w:rsidRPr="00AC3590">
        <w:t xml:space="preserve">). </w:t>
      </w:r>
      <w:r w:rsidR="002D58EE" w:rsidRPr="002D58EE">
        <w:rPr>
          <w:bCs/>
          <w:i/>
        </w:rPr>
        <w:t>The Anxious Perfectionist: How to Manage Perfectionism-Driven Anxiety Using Acceptance and Commitment Therapy</w:t>
      </w:r>
      <w:r w:rsidR="006664B7" w:rsidRPr="00AC3590">
        <w:rPr>
          <w:bCs/>
          <w:i/>
        </w:rPr>
        <w:t>.</w:t>
      </w:r>
      <w:r w:rsidR="006664B7" w:rsidRPr="00AC3590">
        <w:rPr>
          <w:bCs/>
        </w:rPr>
        <w:t xml:space="preserve"> </w:t>
      </w:r>
      <w:r w:rsidR="006664B7" w:rsidRPr="00AC3590">
        <w:t>San Francisco, CA: New Harbinger Press.</w:t>
      </w:r>
    </w:p>
    <w:p w14:paraId="59965745" w14:textId="77777777" w:rsidR="00541FAF" w:rsidRDefault="00541FAF" w:rsidP="00C37E90">
      <w:pPr>
        <w:ind w:left="720" w:hanging="720"/>
      </w:pPr>
    </w:p>
    <w:p w14:paraId="779EDA83" w14:textId="44D88E78" w:rsidR="00C37E90" w:rsidRDefault="00891CA7" w:rsidP="00C37E90">
      <w:pPr>
        <w:ind w:left="720" w:hanging="720"/>
      </w:pPr>
      <w:r>
        <w:t>5</w:t>
      </w:r>
      <w:r w:rsidR="00E23C6A">
        <w:t xml:space="preserve">. </w:t>
      </w:r>
      <w:r w:rsidR="00C37E90">
        <w:rPr>
          <w:b/>
        </w:rPr>
        <w:t xml:space="preserve">Twohig, M. P., </w:t>
      </w:r>
      <w:r w:rsidR="00C37E90">
        <w:t>Levin, M. E., &amp; Ong, C. W.</w:t>
      </w:r>
      <w:r w:rsidR="00383B76">
        <w:t>*</w:t>
      </w:r>
      <w:r w:rsidR="00C37E90">
        <w:t xml:space="preserve"> (</w:t>
      </w:r>
      <w:r w:rsidR="001E5724">
        <w:t>202</w:t>
      </w:r>
      <w:r w:rsidR="00851B78">
        <w:t>0</w:t>
      </w:r>
      <w:r w:rsidR="00C37E90">
        <w:t xml:space="preserve">). </w:t>
      </w:r>
      <w:r w:rsidR="00C37E90" w:rsidRPr="002313D6">
        <w:rPr>
          <w:i/>
        </w:rPr>
        <w:t>ACT in steps: A session-by-session guide to implementing Acceptance and Commitment Therapy.</w:t>
      </w:r>
      <w:r w:rsidR="00C37E90">
        <w:t xml:space="preserve"> </w:t>
      </w:r>
      <w:r w:rsidR="00C37E90" w:rsidRPr="00982ABD">
        <w:t>New York:</w:t>
      </w:r>
      <w:r w:rsidR="00C37E90">
        <w:rPr>
          <w:i/>
        </w:rPr>
        <w:t xml:space="preserve"> </w:t>
      </w:r>
      <w:r w:rsidR="00C37E90" w:rsidRPr="007C2BA3">
        <w:t>Oxford Press</w:t>
      </w:r>
      <w:r w:rsidR="00C37E90">
        <w:t xml:space="preserve">. </w:t>
      </w:r>
    </w:p>
    <w:p w14:paraId="2431DBBD" w14:textId="77777777" w:rsidR="00C37E90" w:rsidRDefault="00C37E90" w:rsidP="00E23C6A">
      <w:pPr>
        <w:ind w:left="720" w:hanging="720"/>
      </w:pPr>
    </w:p>
    <w:p w14:paraId="27C796C9" w14:textId="77777777" w:rsidR="00891CA7" w:rsidRDefault="00C37E90" w:rsidP="00E23C6A">
      <w:pPr>
        <w:ind w:left="720" w:hanging="720"/>
      </w:pPr>
      <w:r>
        <w:t xml:space="preserve">4. </w:t>
      </w:r>
      <w:r w:rsidR="00891CA7">
        <w:t xml:space="preserve">Levin, M. E., </w:t>
      </w:r>
      <w:r w:rsidR="00B66828" w:rsidRPr="00891CA7">
        <w:rPr>
          <w:b/>
        </w:rPr>
        <w:t>Twohig, M. P.</w:t>
      </w:r>
      <w:r w:rsidR="00B66828">
        <w:rPr>
          <w:b/>
        </w:rPr>
        <w:t>,</w:t>
      </w:r>
      <w:r w:rsidR="00891CA7">
        <w:t xml:space="preserve"> &amp; </w:t>
      </w:r>
      <w:r w:rsidR="00B66828">
        <w:t>Krafft, J.</w:t>
      </w:r>
      <w:r w:rsidR="00383B76">
        <w:t>*</w:t>
      </w:r>
      <w:r w:rsidR="000207A0">
        <w:t xml:space="preserve"> </w:t>
      </w:r>
      <w:r w:rsidR="00891CA7">
        <w:t>(</w:t>
      </w:r>
      <w:r w:rsidR="001E5724">
        <w:t>2020</w:t>
      </w:r>
      <w:r w:rsidR="00891CA7">
        <w:t xml:space="preserve">) </w:t>
      </w:r>
      <w:r w:rsidR="00891CA7" w:rsidRPr="00891CA7">
        <w:rPr>
          <w:i/>
        </w:rPr>
        <w:t>Innovations in Acceptance and Commitment Therapy.</w:t>
      </w:r>
      <w:r w:rsidR="00891CA7">
        <w:t xml:space="preserve"> San Francisco, CA: New Harbinger Press.</w:t>
      </w:r>
    </w:p>
    <w:p w14:paraId="2EF06E8B" w14:textId="77777777" w:rsidR="00C37E90" w:rsidRDefault="00C37E90" w:rsidP="00E23C6A">
      <w:pPr>
        <w:ind w:left="720" w:hanging="720"/>
      </w:pPr>
    </w:p>
    <w:p w14:paraId="58CD95F3" w14:textId="77777777" w:rsidR="00941CAE" w:rsidRDefault="00782A29" w:rsidP="00E23C6A">
      <w:pPr>
        <w:ind w:left="720" w:hanging="720"/>
      </w:pPr>
      <w:r w:rsidRPr="00782A29">
        <w:t>3.</w:t>
      </w:r>
      <w:r w:rsidR="006E6F74">
        <w:t xml:space="preserve"> </w:t>
      </w:r>
      <w:r w:rsidR="00941CAE">
        <w:rPr>
          <w:b/>
        </w:rPr>
        <w:t>Twohig, M. P.</w:t>
      </w:r>
      <w:r w:rsidR="003E7B74">
        <w:rPr>
          <w:b/>
        </w:rPr>
        <w:t>,</w:t>
      </w:r>
      <w:r w:rsidR="00941CAE">
        <w:t xml:space="preserve"> &amp; Hayes, S. C. </w:t>
      </w:r>
      <w:r w:rsidR="001E5724">
        <w:t xml:space="preserve">(2008). </w:t>
      </w:r>
      <w:r w:rsidR="00941CAE" w:rsidRPr="00E81FAA">
        <w:rPr>
          <w:i/>
        </w:rPr>
        <w:t>ACT verbatim for depression and anxiety:</w:t>
      </w:r>
      <w:r w:rsidR="00941CAE">
        <w:t xml:space="preserve"> </w:t>
      </w:r>
      <w:r w:rsidR="00941CAE" w:rsidRPr="00E81FAA">
        <w:rPr>
          <w:i/>
        </w:rPr>
        <w:t>A</w:t>
      </w:r>
      <w:r w:rsidR="00941CAE">
        <w:rPr>
          <w:i/>
        </w:rPr>
        <w:t xml:space="preserve">nnotated transcripts for learning </w:t>
      </w:r>
      <w:r w:rsidR="003E7B74">
        <w:rPr>
          <w:i/>
        </w:rPr>
        <w:t>a</w:t>
      </w:r>
      <w:r w:rsidR="00941CAE">
        <w:rPr>
          <w:i/>
        </w:rPr>
        <w:t>cceptance and</w:t>
      </w:r>
      <w:r w:rsidR="003E7B74">
        <w:rPr>
          <w:i/>
        </w:rPr>
        <w:t xml:space="preserve"> c</w:t>
      </w:r>
      <w:r w:rsidR="00941CAE">
        <w:rPr>
          <w:i/>
        </w:rPr>
        <w:t xml:space="preserve">ommitment </w:t>
      </w:r>
      <w:r w:rsidR="003E7B74">
        <w:rPr>
          <w:i/>
        </w:rPr>
        <w:t>t</w:t>
      </w:r>
      <w:r w:rsidR="00941CAE">
        <w:rPr>
          <w:i/>
        </w:rPr>
        <w:t>herapy</w:t>
      </w:r>
      <w:r w:rsidR="00941CAE">
        <w:t>. San Francisco, CA: New Harbinger Press.</w:t>
      </w:r>
    </w:p>
    <w:p w14:paraId="5F786E90" w14:textId="77777777" w:rsidR="008740AE" w:rsidRDefault="008740AE" w:rsidP="00E23C6A">
      <w:pPr>
        <w:ind w:left="720" w:hanging="720"/>
      </w:pPr>
    </w:p>
    <w:p w14:paraId="3C3A7A59" w14:textId="77777777" w:rsidR="00941CAE" w:rsidRDefault="00782A29" w:rsidP="00E23C6A">
      <w:pPr>
        <w:ind w:left="720" w:hanging="720"/>
      </w:pPr>
      <w:r>
        <w:t xml:space="preserve">2. </w:t>
      </w:r>
      <w:r w:rsidR="00941CAE">
        <w:t xml:space="preserve">Woods. </w:t>
      </w:r>
      <w:r w:rsidR="00941CAE" w:rsidRPr="007C2BA3">
        <w:t>D. W.</w:t>
      </w:r>
      <w:r w:rsidR="003E7B74">
        <w:t>,</w:t>
      </w:r>
      <w:r w:rsidR="00941CAE" w:rsidRPr="007C2BA3">
        <w:t xml:space="preserve"> &amp; </w:t>
      </w:r>
      <w:r w:rsidR="00941CAE" w:rsidRPr="007C2BA3">
        <w:rPr>
          <w:b/>
        </w:rPr>
        <w:t>Twohig, M. P.</w:t>
      </w:r>
      <w:r w:rsidR="00941CAE" w:rsidRPr="007C2BA3">
        <w:rPr>
          <w:i/>
        </w:rPr>
        <w:t xml:space="preserve"> </w:t>
      </w:r>
      <w:r w:rsidR="001E5724" w:rsidRPr="007C2BA3">
        <w:t>(</w:t>
      </w:r>
      <w:r w:rsidR="001E5724">
        <w:t>2008</w:t>
      </w:r>
      <w:r w:rsidR="001E5724" w:rsidRPr="007C2BA3">
        <w:t>).</w:t>
      </w:r>
      <w:r w:rsidR="001E5724">
        <w:t xml:space="preserve"> </w:t>
      </w:r>
      <w:r w:rsidR="00941CAE" w:rsidRPr="007C2BA3">
        <w:rPr>
          <w:i/>
        </w:rPr>
        <w:t xml:space="preserve">Trichotillomania: An ACT-enhanced </w:t>
      </w:r>
      <w:r w:rsidR="00941CAE">
        <w:rPr>
          <w:i/>
        </w:rPr>
        <w:t>b</w:t>
      </w:r>
      <w:r w:rsidR="00941CAE" w:rsidRPr="007C2BA3">
        <w:rPr>
          <w:i/>
        </w:rPr>
        <w:t xml:space="preserve">ehavior </w:t>
      </w:r>
      <w:r w:rsidR="00941CAE">
        <w:rPr>
          <w:i/>
        </w:rPr>
        <w:t>t</w:t>
      </w:r>
      <w:r w:rsidR="00941CAE" w:rsidRPr="007C2BA3">
        <w:rPr>
          <w:i/>
        </w:rPr>
        <w:t>herapy</w:t>
      </w:r>
      <w:r w:rsidR="00941CAE">
        <w:rPr>
          <w:i/>
        </w:rPr>
        <w:t xml:space="preserve"> a</w:t>
      </w:r>
      <w:r w:rsidR="00941CAE" w:rsidRPr="007C2BA3">
        <w:rPr>
          <w:i/>
        </w:rPr>
        <w:t>pproac</w:t>
      </w:r>
      <w:r w:rsidR="00941CAE">
        <w:rPr>
          <w:i/>
        </w:rPr>
        <w:t>h therapist guide</w:t>
      </w:r>
      <w:r w:rsidR="00941CAE" w:rsidRPr="007C2BA3">
        <w:rPr>
          <w:i/>
        </w:rPr>
        <w:t xml:space="preserve">. </w:t>
      </w:r>
      <w:r w:rsidR="00941CAE" w:rsidRPr="00982ABD">
        <w:t>New York:</w:t>
      </w:r>
      <w:r w:rsidR="00941CAE">
        <w:rPr>
          <w:i/>
        </w:rPr>
        <w:t xml:space="preserve"> </w:t>
      </w:r>
      <w:r w:rsidR="00941CAE" w:rsidRPr="007C2BA3">
        <w:t>Oxford Press</w:t>
      </w:r>
      <w:r w:rsidR="00941CAE">
        <w:t>.</w:t>
      </w:r>
    </w:p>
    <w:p w14:paraId="4E1CA2A3" w14:textId="77777777" w:rsidR="00AC3725" w:rsidRDefault="00AC3725" w:rsidP="00E23C6A">
      <w:pPr>
        <w:ind w:left="720" w:hanging="720"/>
      </w:pPr>
    </w:p>
    <w:p w14:paraId="068BD6FE" w14:textId="7A95564C" w:rsidR="00941CAE" w:rsidRDefault="00782A29" w:rsidP="00E23C6A">
      <w:pPr>
        <w:ind w:left="720" w:hanging="720"/>
      </w:pPr>
      <w:r>
        <w:t>1.</w:t>
      </w:r>
      <w:r w:rsidR="006E6F74">
        <w:t xml:space="preserve"> </w:t>
      </w:r>
      <w:r w:rsidR="00941CAE">
        <w:t>Woods. D. W.</w:t>
      </w:r>
      <w:r w:rsidR="003E7B74">
        <w:t>,</w:t>
      </w:r>
      <w:r w:rsidR="00941CAE">
        <w:t xml:space="preserve"> &amp; </w:t>
      </w:r>
      <w:r w:rsidR="00941CAE" w:rsidRPr="00143035">
        <w:rPr>
          <w:b/>
        </w:rPr>
        <w:t>Twohig, M. P.</w:t>
      </w:r>
      <w:r w:rsidR="00941CAE">
        <w:t xml:space="preserve"> </w:t>
      </w:r>
      <w:r w:rsidR="001E5724">
        <w:t xml:space="preserve">(2008). </w:t>
      </w:r>
      <w:r w:rsidR="00941CAE" w:rsidRPr="007C2BA3">
        <w:rPr>
          <w:i/>
        </w:rPr>
        <w:t xml:space="preserve">Trichotillomania: An ACT-enhanced </w:t>
      </w:r>
      <w:r w:rsidR="00941CAE">
        <w:rPr>
          <w:i/>
        </w:rPr>
        <w:t>b</w:t>
      </w:r>
      <w:r w:rsidR="00941CAE" w:rsidRPr="007C2BA3">
        <w:rPr>
          <w:i/>
        </w:rPr>
        <w:t xml:space="preserve">ehavior </w:t>
      </w:r>
      <w:r w:rsidR="00941CAE">
        <w:rPr>
          <w:i/>
        </w:rPr>
        <w:t>t</w:t>
      </w:r>
      <w:r w:rsidR="00941CAE" w:rsidRPr="007C2BA3">
        <w:rPr>
          <w:i/>
        </w:rPr>
        <w:t>herapy</w:t>
      </w:r>
      <w:r w:rsidR="00941CAE">
        <w:rPr>
          <w:i/>
        </w:rPr>
        <w:t xml:space="preserve"> a</w:t>
      </w:r>
      <w:r w:rsidR="00941CAE" w:rsidRPr="007C2BA3">
        <w:rPr>
          <w:i/>
        </w:rPr>
        <w:t>pproach</w:t>
      </w:r>
      <w:r w:rsidR="00941CAE">
        <w:rPr>
          <w:i/>
        </w:rPr>
        <w:t xml:space="preserve"> workbook. </w:t>
      </w:r>
      <w:r w:rsidR="00941CAE" w:rsidRPr="00982ABD">
        <w:t>New York:</w:t>
      </w:r>
      <w:r w:rsidR="00941CAE">
        <w:rPr>
          <w:i/>
        </w:rPr>
        <w:t xml:space="preserve"> </w:t>
      </w:r>
      <w:r w:rsidR="00941CAE" w:rsidRPr="007C2BA3">
        <w:t>Oxford Press</w:t>
      </w:r>
      <w:r w:rsidR="00941CAE">
        <w:t>.</w:t>
      </w:r>
    </w:p>
    <w:p w14:paraId="10415555" w14:textId="77777777" w:rsidR="00941CAE" w:rsidRPr="00143035" w:rsidRDefault="00941CAE" w:rsidP="00E23C6A"/>
    <w:p w14:paraId="35734764" w14:textId="77777777" w:rsidR="00941CAE" w:rsidRDefault="00EE7183" w:rsidP="00913020">
      <w:pPr>
        <w:pStyle w:val="Heading2"/>
      </w:pPr>
      <w:r>
        <w:t>Refereed</w:t>
      </w:r>
      <w:r w:rsidR="00941CAE">
        <w:t xml:space="preserve"> Journal Articles</w:t>
      </w:r>
    </w:p>
    <w:p w14:paraId="228692EF" w14:textId="77777777" w:rsidR="001309DE" w:rsidRPr="00BA44FB" w:rsidRDefault="001309DE" w:rsidP="00B4518A">
      <w:pPr>
        <w:ind w:left="720" w:hanging="720"/>
        <w:rPr>
          <w:b/>
          <w:bCs/>
        </w:rPr>
      </w:pPr>
    </w:p>
    <w:p w14:paraId="3F7E744A" w14:textId="7EDE6DB7" w:rsidR="00DE21C1" w:rsidRDefault="00DE21C1" w:rsidP="00DE21C1">
      <w:pPr>
        <w:ind w:left="720" w:hanging="720"/>
        <w:rPr>
          <w:color w:val="000000"/>
        </w:rPr>
      </w:pPr>
      <w:r>
        <w:t xml:space="preserve">211. </w:t>
      </w:r>
      <w:bookmarkStart w:id="0" w:name="_Hlk141275294"/>
      <w:r>
        <w:rPr>
          <w:color w:val="000000"/>
        </w:rPr>
        <w:t xml:space="preserve">Barber, K. E., Capel.*, L. K., Merl, N., </w:t>
      </w:r>
      <w:r w:rsidRPr="00DE21C1">
        <w:rPr>
          <w:b/>
          <w:color w:val="000000"/>
        </w:rPr>
        <w:t>Twohig, M. P.</w:t>
      </w:r>
      <w:r>
        <w:rPr>
          <w:color w:val="000000"/>
        </w:rPr>
        <w:t xml:space="preserve">, Saunders, S. M., Compton, S. N., Franklin, M. E., &amp; Woods, D. W. (2023). Pulling sites in trichotillomania: Exploring differences in characteristics, phenomenology, and contextual variables. </w:t>
      </w:r>
      <w:r>
        <w:rPr>
          <w:i/>
          <w:iCs/>
          <w:color w:val="000000"/>
        </w:rPr>
        <w:t>Cognitive Therapy and Research.</w:t>
      </w:r>
    </w:p>
    <w:bookmarkEnd w:id="0"/>
    <w:p w14:paraId="2E5AAF62" w14:textId="20903ACF" w:rsidR="00DE21C1" w:rsidRDefault="00DE21C1" w:rsidP="00187C23">
      <w:pPr>
        <w:ind w:left="720" w:hanging="720"/>
      </w:pPr>
    </w:p>
    <w:p w14:paraId="160C55CC" w14:textId="45F462BF" w:rsidR="00187C23" w:rsidRDefault="00187C23" w:rsidP="00187C23">
      <w:pPr>
        <w:ind w:left="720" w:hanging="720"/>
        <w:rPr>
          <w:color w:val="000000"/>
          <w:sz w:val="22"/>
          <w:szCs w:val="22"/>
        </w:rPr>
      </w:pPr>
      <w:r>
        <w:t xml:space="preserve">210. </w:t>
      </w:r>
      <w:bookmarkStart w:id="1" w:name="_Hlk141275285"/>
      <w:r>
        <w:rPr>
          <w:color w:val="000000"/>
        </w:rPr>
        <w:t>Capel, L. K.</w:t>
      </w:r>
      <w:r w:rsidR="00DE21C1">
        <w:rPr>
          <w:color w:val="000000"/>
        </w:rPr>
        <w:t>*</w:t>
      </w:r>
      <w:r>
        <w:rPr>
          <w:color w:val="000000"/>
        </w:rPr>
        <w:t>, Petersen, J. M.</w:t>
      </w:r>
      <w:r w:rsidR="00DE21C1">
        <w:rPr>
          <w:color w:val="000000"/>
        </w:rPr>
        <w:t>*</w:t>
      </w:r>
      <w:r>
        <w:rPr>
          <w:color w:val="000000"/>
        </w:rPr>
        <w:t xml:space="preserve">, Levin, M. E., </w:t>
      </w:r>
      <w:r w:rsidRPr="00187C23">
        <w:rPr>
          <w:b/>
          <w:color w:val="000000"/>
        </w:rPr>
        <w:t>Twohig, M.</w:t>
      </w:r>
      <w:r>
        <w:rPr>
          <w:b/>
          <w:color w:val="000000"/>
        </w:rPr>
        <w:t xml:space="preserve"> </w:t>
      </w:r>
      <w:r w:rsidRPr="00187C23">
        <w:rPr>
          <w:b/>
          <w:color w:val="000000"/>
        </w:rPr>
        <w:t>P.</w:t>
      </w:r>
      <w:r>
        <w:rPr>
          <w:color w:val="000000"/>
        </w:rPr>
        <w:t xml:space="preserve"> (in-press). Moderators and preliminary processes of change in a randomized controlled trial of a fully automated, </w:t>
      </w:r>
      <w:r>
        <w:rPr>
          <w:color w:val="000000"/>
        </w:rPr>
        <w:lastRenderedPageBreak/>
        <w:t xml:space="preserve">website delivering AEBT for adults with trichotillomania. </w:t>
      </w:r>
      <w:r>
        <w:rPr>
          <w:i/>
          <w:iCs/>
          <w:color w:val="000000"/>
        </w:rPr>
        <w:t>Cognitive Therapy and Research. </w:t>
      </w:r>
      <w:bookmarkEnd w:id="1"/>
    </w:p>
    <w:p w14:paraId="761301AB" w14:textId="3A7EBCCE" w:rsidR="00187C23" w:rsidRDefault="00187C23" w:rsidP="00B178AF">
      <w:pPr>
        <w:ind w:left="720" w:hanging="720"/>
      </w:pPr>
    </w:p>
    <w:p w14:paraId="3B45B4D2" w14:textId="7CDAEF15" w:rsidR="00B178AF" w:rsidRDefault="00B178AF" w:rsidP="00B178AF">
      <w:pPr>
        <w:ind w:left="720" w:hanging="720"/>
      </w:pPr>
      <w:r>
        <w:t xml:space="preserve">209. </w:t>
      </w:r>
      <w:r w:rsidRPr="00B178AF">
        <w:rPr>
          <w:b/>
          <w:bCs/>
        </w:rPr>
        <w:t>Twohig, M. P.</w:t>
      </w:r>
      <w:r>
        <w:t xml:space="preserve">, Seydavi, M., Capel, L. K.*, Levin, M. E., &amp; Akbari, M. (in press). Scoping Review of Acceptance and Commitment Therapy for Obsessive-Compulsive Disorder in Iran. </w:t>
      </w:r>
      <w:r w:rsidRPr="00B178AF">
        <w:rPr>
          <w:i/>
          <w:iCs/>
        </w:rPr>
        <w:t xml:space="preserve">Journal of Cognitive Psychotherapy. </w:t>
      </w:r>
    </w:p>
    <w:p w14:paraId="29CBA287" w14:textId="77777777" w:rsidR="00B178AF" w:rsidRDefault="00B178AF" w:rsidP="003172BF">
      <w:pPr>
        <w:ind w:left="720" w:hanging="720"/>
      </w:pPr>
    </w:p>
    <w:p w14:paraId="7734D848" w14:textId="689D9761" w:rsidR="000678A6" w:rsidRPr="000678A6" w:rsidRDefault="000678A6" w:rsidP="003172BF">
      <w:pPr>
        <w:ind w:left="720" w:hanging="720"/>
        <w:rPr>
          <w:rStyle w:val="apple-converted-space"/>
          <w:i/>
          <w:iCs/>
          <w:color w:val="000000"/>
        </w:rPr>
      </w:pPr>
      <w:r w:rsidRPr="000678A6">
        <w:t xml:space="preserve">208. </w:t>
      </w:r>
      <w:bookmarkStart w:id="2" w:name="_Hlk141275256"/>
      <w:r w:rsidRPr="000678A6">
        <w:rPr>
          <w:color w:val="000000"/>
        </w:rPr>
        <w:t>Barber, K.</w:t>
      </w:r>
      <w:r>
        <w:rPr>
          <w:color w:val="000000"/>
        </w:rPr>
        <w:t xml:space="preserve"> </w:t>
      </w:r>
      <w:r w:rsidRPr="000678A6">
        <w:rPr>
          <w:color w:val="000000"/>
        </w:rPr>
        <w:t>E., Woods, D.</w:t>
      </w:r>
      <w:r>
        <w:rPr>
          <w:color w:val="000000"/>
        </w:rPr>
        <w:t xml:space="preserve"> </w:t>
      </w:r>
      <w:r w:rsidRPr="000678A6">
        <w:rPr>
          <w:color w:val="000000"/>
        </w:rPr>
        <w:t>W., Bauer, C.</w:t>
      </w:r>
      <w:r>
        <w:rPr>
          <w:color w:val="000000"/>
        </w:rPr>
        <w:t xml:space="preserve"> </w:t>
      </w:r>
      <w:r w:rsidRPr="000678A6">
        <w:rPr>
          <w:color w:val="000000"/>
        </w:rPr>
        <w:t xml:space="preserve">C., </w:t>
      </w:r>
      <w:r w:rsidRPr="000678A6">
        <w:rPr>
          <w:b/>
          <w:bCs/>
          <w:color w:val="000000"/>
        </w:rPr>
        <w:t>Twohig, M. P.</w:t>
      </w:r>
      <w:r w:rsidRPr="000678A6">
        <w:rPr>
          <w:color w:val="000000"/>
        </w:rPr>
        <w:t>, Saunders, S.</w:t>
      </w:r>
      <w:r>
        <w:rPr>
          <w:color w:val="000000"/>
        </w:rPr>
        <w:t xml:space="preserve"> </w:t>
      </w:r>
      <w:r w:rsidRPr="000678A6">
        <w:rPr>
          <w:color w:val="000000"/>
        </w:rPr>
        <w:t>M., Compton, S.</w:t>
      </w:r>
      <w:r>
        <w:rPr>
          <w:color w:val="000000"/>
        </w:rPr>
        <w:t xml:space="preserve"> </w:t>
      </w:r>
      <w:r w:rsidRPr="000678A6">
        <w:rPr>
          <w:color w:val="000000"/>
        </w:rPr>
        <w:t>N., &amp; Franklin, M.</w:t>
      </w:r>
      <w:r>
        <w:rPr>
          <w:color w:val="000000"/>
        </w:rPr>
        <w:t xml:space="preserve"> </w:t>
      </w:r>
      <w:r w:rsidRPr="000678A6">
        <w:rPr>
          <w:color w:val="000000"/>
        </w:rPr>
        <w:t>E. (2023). Psychometric properties of trichotillomania severity measures.</w:t>
      </w:r>
      <w:r w:rsidRPr="000678A6">
        <w:rPr>
          <w:rStyle w:val="apple-converted-space"/>
          <w:color w:val="000000"/>
        </w:rPr>
        <w:t> </w:t>
      </w:r>
      <w:r w:rsidRPr="000678A6">
        <w:rPr>
          <w:i/>
          <w:iCs/>
          <w:color w:val="000000"/>
        </w:rPr>
        <w:t>Cognitive Therapy and Research.</w:t>
      </w:r>
      <w:r w:rsidRPr="000678A6">
        <w:rPr>
          <w:rStyle w:val="apple-converted-space"/>
          <w:i/>
          <w:iCs/>
          <w:color w:val="000000"/>
        </w:rPr>
        <w:t> </w:t>
      </w:r>
      <w:bookmarkEnd w:id="2"/>
    </w:p>
    <w:p w14:paraId="149766E4" w14:textId="77777777" w:rsidR="000678A6" w:rsidRDefault="000678A6" w:rsidP="003172BF">
      <w:pPr>
        <w:ind w:left="720" w:hanging="720"/>
      </w:pPr>
    </w:p>
    <w:p w14:paraId="05D47B35" w14:textId="383B7A0C" w:rsidR="00BA44FB" w:rsidRDefault="00BA44FB" w:rsidP="003172BF">
      <w:pPr>
        <w:ind w:left="720" w:hanging="720"/>
        <w:rPr>
          <w:i/>
          <w:iCs/>
          <w:color w:val="000000"/>
        </w:rPr>
      </w:pPr>
      <w:r w:rsidRPr="00BA44FB">
        <w:t xml:space="preserve">207. </w:t>
      </w:r>
      <w:r w:rsidRPr="00BA44FB">
        <w:rPr>
          <w:color w:val="000000"/>
        </w:rPr>
        <w:t>Muñoz, K., Guillen, D.</w:t>
      </w:r>
      <w:r>
        <w:rPr>
          <w:color w:val="000000"/>
        </w:rPr>
        <w:t>*</w:t>
      </w:r>
      <w:r w:rsidRPr="00BA44FB">
        <w:rPr>
          <w:color w:val="000000"/>
        </w:rPr>
        <w:t xml:space="preserve">, Muñoz, C., &amp; </w:t>
      </w:r>
      <w:r w:rsidRPr="00BA44FB">
        <w:rPr>
          <w:b/>
          <w:bCs/>
          <w:color w:val="000000"/>
        </w:rPr>
        <w:t>Twohig, M.</w:t>
      </w:r>
      <w:r>
        <w:rPr>
          <w:b/>
          <w:bCs/>
          <w:color w:val="000000"/>
        </w:rPr>
        <w:t xml:space="preserve"> </w:t>
      </w:r>
      <w:r w:rsidRPr="00BA44FB">
        <w:rPr>
          <w:b/>
          <w:bCs/>
          <w:color w:val="000000"/>
        </w:rPr>
        <w:t>P.</w:t>
      </w:r>
      <w:r w:rsidRPr="00BA44FB">
        <w:rPr>
          <w:color w:val="000000"/>
        </w:rPr>
        <w:t xml:space="preserve"> (in press). Pediatric hearing aid management: experiences and perspectives of Spanish-speaking parents.</w:t>
      </w:r>
      <w:r w:rsidRPr="00BA44FB">
        <w:rPr>
          <w:rStyle w:val="apple-converted-space"/>
          <w:color w:val="000000"/>
        </w:rPr>
        <w:t> </w:t>
      </w:r>
      <w:r w:rsidRPr="00BA44FB">
        <w:rPr>
          <w:i/>
          <w:iCs/>
          <w:color w:val="000000"/>
        </w:rPr>
        <w:t>American Journal of Audiology</w:t>
      </w:r>
      <w:r>
        <w:rPr>
          <w:i/>
          <w:iCs/>
          <w:color w:val="000000"/>
        </w:rPr>
        <w:t xml:space="preserve">. </w:t>
      </w:r>
    </w:p>
    <w:p w14:paraId="6FCFA96D" w14:textId="77777777" w:rsidR="00BA44FB" w:rsidRPr="00BA44FB" w:rsidRDefault="00BA44FB" w:rsidP="003172BF">
      <w:pPr>
        <w:ind w:left="720" w:hanging="720"/>
      </w:pPr>
    </w:p>
    <w:p w14:paraId="62069CA4" w14:textId="2E713500" w:rsidR="007D7B56" w:rsidRDefault="00664E62" w:rsidP="007D7B56">
      <w:pPr>
        <w:ind w:left="720" w:hanging="720"/>
        <w:rPr>
          <w:rFonts w:eastAsiaTheme="minorHAnsi"/>
          <w:sz w:val="20"/>
          <w:szCs w:val="20"/>
        </w:rPr>
      </w:pPr>
      <w:r w:rsidRPr="00664E62">
        <w:t xml:space="preserve">206. </w:t>
      </w:r>
      <w:r w:rsidR="007D7B56">
        <w:rPr>
          <w:rFonts w:eastAsiaTheme="minorHAnsi"/>
          <w:color w:val="000000"/>
        </w:rPr>
        <w:t>Muñoz, K., Markle, K., San Miguel, G.G.</w:t>
      </w:r>
      <w:r w:rsidR="007D7B56">
        <w:rPr>
          <w:rFonts w:eastAsiaTheme="minorHAnsi"/>
          <w:color w:val="000000"/>
        </w:rPr>
        <w:t>*</w:t>
      </w:r>
      <w:r w:rsidR="007D7B56">
        <w:rPr>
          <w:rFonts w:eastAsiaTheme="minorHAnsi"/>
          <w:color w:val="000000"/>
        </w:rPr>
        <w:t xml:space="preserve">, &amp; Twohig, M.P. (August 2023). Increasing pediatric hearing aid use: considerations for clinical practice. </w:t>
      </w:r>
      <w:r w:rsidR="007D7B56">
        <w:rPr>
          <w:rFonts w:eastAsiaTheme="minorHAnsi"/>
          <w:i/>
          <w:iCs/>
          <w:color w:val="000000"/>
        </w:rPr>
        <w:t xml:space="preserve">American Journal of Audiology. </w:t>
      </w:r>
      <w:hyperlink r:id="rId9" w:history="1">
        <w:r w:rsidR="007D7B56">
          <w:rPr>
            <w:rStyle w:val="Hyperlink"/>
            <w:rFonts w:eastAsiaTheme="minorHAnsi"/>
            <w:color w:val="000000"/>
            <w:spacing w:val="12"/>
          </w:rPr>
          <w:t>https://doi.org/10.1044/2023_AJA-23-00036</w:t>
        </w:r>
      </w:hyperlink>
    </w:p>
    <w:p w14:paraId="42CAB4CB" w14:textId="32B42ACD" w:rsidR="00664E62" w:rsidRDefault="00664E62" w:rsidP="003172BF">
      <w:pPr>
        <w:ind w:left="720" w:hanging="720"/>
        <w:rPr>
          <w:i/>
          <w:iCs/>
          <w:color w:val="000000"/>
        </w:rPr>
      </w:pPr>
    </w:p>
    <w:p w14:paraId="446D82A9" w14:textId="77777777" w:rsidR="00664E62" w:rsidRPr="00664E62" w:rsidRDefault="00664E62" w:rsidP="003172BF">
      <w:pPr>
        <w:ind w:left="720" w:hanging="720"/>
      </w:pPr>
    </w:p>
    <w:p w14:paraId="62CA4D9D" w14:textId="581899A2" w:rsidR="00903B0F" w:rsidRDefault="00903B0F" w:rsidP="003172BF">
      <w:pPr>
        <w:ind w:left="720" w:hanging="720"/>
      </w:pPr>
      <w:r>
        <w:t>205.</w:t>
      </w:r>
      <w:r w:rsidRPr="00903B0F">
        <w:rPr>
          <w:rStyle w:val="contentpasted1"/>
          <w:color w:val="000000"/>
        </w:rPr>
        <w:t xml:space="preserve"> </w:t>
      </w:r>
      <w:bookmarkStart w:id="3" w:name="_Hlk141275270"/>
      <w:r w:rsidRPr="00FC5F27">
        <w:rPr>
          <w:rStyle w:val="contentpasted1"/>
          <w:color w:val="000000"/>
        </w:rPr>
        <w:t>Capel, L.K.*,</w:t>
      </w:r>
      <w:r w:rsidRPr="00FC5F27">
        <w:rPr>
          <w:rStyle w:val="apple-converted-space"/>
          <w:color w:val="000000"/>
        </w:rPr>
        <w:t> </w:t>
      </w:r>
      <w:r w:rsidRPr="00FC5F27">
        <w:rPr>
          <w:rStyle w:val="contentpasted1"/>
          <w:color w:val="000000"/>
        </w:rPr>
        <w:t>Petersen, J.M.*,</w:t>
      </w:r>
      <w:r>
        <w:rPr>
          <w:rStyle w:val="contentpasted1"/>
          <w:color w:val="000000"/>
        </w:rPr>
        <w:t xml:space="preserve"> Woods, D. M., Marcks, B. A., &amp; </w:t>
      </w:r>
      <w:r w:rsidRPr="00CE0226">
        <w:rPr>
          <w:rStyle w:val="contentpasted0"/>
          <w:b/>
          <w:bCs/>
          <w:color w:val="000000"/>
        </w:rPr>
        <w:t>Twohig, M. P.</w:t>
      </w:r>
      <w:r>
        <w:rPr>
          <w:rStyle w:val="contentpasted0"/>
          <w:b/>
          <w:bCs/>
          <w:color w:val="000000"/>
        </w:rPr>
        <w:t xml:space="preserve"> </w:t>
      </w:r>
      <w:r w:rsidRPr="00CE0226">
        <w:rPr>
          <w:rStyle w:val="contentpasted0"/>
          <w:color w:val="000000"/>
        </w:rPr>
        <w:t>(In press).</w:t>
      </w:r>
      <w:r>
        <w:rPr>
          <w:rStyle w:val="contentpasted0"/>
          <w:color w:val="000000"/>
        </w:rPr>
        <w:t xml:space="preserve"> Mental health providers’ knowledge of trichotillomania and skin picking disorder, and their treatment. </w:t>
      </w:r>
      <w:r w:rsidRPr="00903B0F">
        <w:rPr>
          <w:rStyle w:val="contentpasted0"/>
          <w:i/>
          <w:color w:val="000000"/>
        </w:rPr>
        <w:t>Cognitive Therapy and Research.</w:t>
      </w:r>
      <w:r>
        <w:rPr>
          <w:rStyle w:val="contentpasted0"/>
          <w:color w:val="000000"/>
        </w:rPr>
        <w:t xml:space="preserve"> </w:t>
      </w:r>
      <w:bookmarkEnd w:id="3"/>
    </w:p>
    <w:p w14:paraId="39CF4B3E" w14:textId="77777777" w:rsidR="00903B0F" w:rsidRDefault="00903B0F" w:rsidP="003172BF">
      <w:pPr>
        <w:ind w:left="720" w:hanging="720"/>
      </w:pPr>
    </w:p>
    <w:p w14:paraId="25B3CA34" w14:textId="0FF5C66F" w:rsidR="00CE0226" w:rsidRPr="00CE0226" w:rsidRDefault="00CE0226" w:rsidP="003172BF">
      <w:pPr>
        <w:ind w:left="720" w:hanging="720"/>
        <w:rPr>
          <w:rStyle w:val="contentpasted0"/>
          <w:color w:val="000000"/>
        </w:rPr>
      </w:pPr>
      <w:r w:rsidRPr="00CE0226">
        <w:t xml:space="preserve">204. </w:t>
      </w:r>
      <w:r w:rsidRPr="00CE0226">
        <w:rPr>
          <w:rStyle w:val="contentpasted0"/>
          <w:color w:val="000000"/>
        </w:rPr>
        <w:t>Krafft, J.*,</w:t>
      </w:r>
      <w:r w:rsidRPr="00CE0226">
        <w:rPr>
          <w:rStyle w:val="apple-converted-space"/>
          <w:color w:val="000000"/>
        </w:rPr>
        <w:t> </w:t>
      </w:r>
      <w:r w:rsidRPr="00CE0226">
        <w:rPr>
          <w:rStyle w:val="contentpasted0"/>
          <w:color w:val="000000"/>
        </w:rPr>
        <w:t>Petersen, J. M.</w:t>
      </w:r>
      <w:r>
        <w:rPr>
          <w:rStyle w:val="contentpasted0"/>
          <w:color w:val="000000"/>
        </w:rPr>
        <w:t>*</w:t>
      </w:r>
      <w:r w:rsidRPr="00CE0226">
        <w:rPr>
          <w:rStyle w:val="contentpasted0"/>
          <w:color w:val="000000"/>
        </w:rPr>
        <w:t>, Ong, C.</w:t>
      </w:r>
      <w:r>
        <w:rPr>
          <w:rStyle w:val="contentpasted0"/>
          <w:color w:val="000000"/>
        </w:rPr>
        <w:t>*</w:t>
      </w:r>
      <w:r w:rsidRPr="00CE0226">
        <w:rPr>
          <w:rStyle w:val="contentpasted0"/>
          <w:color w:val="000000"/>
        </w:rPr>
        <w:t xml:space="preserve">, </w:t>
      </w:r>
      <w:r w:rsidRPr="00CE0226">
        <w:rPr>
          <w:rStyle w:val="contentpasted0"/>
          <w:b/>
          <w:bCs/>
          <w:color w:val="000000"/>
        </w:rPr>
        <w:t>Twohig, M. P.</w:t>
      </w:r>
      <w:r w:rsidRPr="00CE0226">
        <w:rPr>
          <w:rStyle w:val="contentpasted0"/>
          <w:color w:val="000000"/>
        </w:rPr>
        <w:t>, &amp; Levin, M. E. (In press). Processes of change in online acceptance and commitment therapy for hoarding.</w:t>
      </w:r>
      <w:r w:rsidRPr="00CE0226">
        <w:rPr>
          <w:rStyle w:val="apple-converted-space"/>
          <w:color w:val="000000"/>
        </w:rPr>
        <w:t> </w:t>
      </w:r>
      <w:r w:rsidRPr="00CE0226">
        <w:rPr>
          <w:rStyle w:val="contentpasted0"/>
          <w:i/>
          <w:iCs/>
          <w:color w:val="000000"/>
        </w:rPr>
        <w:t>Journal of Contextual Behavioral Science</w:t>
      </w:r>
      <w:r w:rsidRPr="00CE0226">
        <w:rPr>
          <w:rStyle w:val="contentpasted0"/>
          <w:color w:val="000000"/>
        </w:rPr>
        <w:t>, advance online publication.</w:t>
      </w:r>
    </w:p>
    <w:p w14:paraId="44F1380E" w14:textId="77777777" w:rsidR="00CE0226" w:rsidRDefault="00CE0226" w:rsidP="003172BF">
      <w:pPr>
        <w:ind w:left="720" w:hanging="720"/>
      </w:pPr>
    </w:p>
    <w:p w14:paraId="46686253" w14:textId="41BDE820" w:rsidR="003364D4" w:rsidRDefault="003364D4" w:rsidP="003172BF">
      <w:pPr>
        <w:ind w:left="720" w:hanging="720"/>
        <w:rPr>
          <w:rStyle w:val="Emphasis"/>
          <w:color w:val="212121"/>
        </w:rPr>
      </w:pPr>
      <w:r w:rsidRPr="003364D4">
        <w:t xml:space="preserve">203. </w:t>
      </w:r>
      <w:r w:rsidRPr="003364D4">
        <w:rPr>
          <w:color w:val="212121"/>
        </w:rPr>
        <w:t xml:space="preserve">Ong, C. W., Woods, D. W., Franklin, M. E., Saunders, S. M., Neal-Barnett, A. M., Compton, S. N., &amp; </w:t>
      </w:r>
      <w:r w:rsidR="00B51DFA" w:rsidRPr="00B51DFA">
        <w:rPr>
          <w:rStyle w:val="contentpasted1"/>
          <w:b/>
          <w:bCs/>
          <w:color w:val="000000"/>
        </w:rPr>
        <w:t>Twohig, M. P.</w:t>
      </w:r>
      <w:r w:rsidR="00903B0F" w:rsidRPr="00FC5F27">
        <w:rPr>
          <w:rStyle w:val="contentpasted1"/>
          <w:color w:val="000000"/>
        </w:rPr>
        <w:t xml:space="preserve"> </w:t>
      </w:r>
      <w:r w:rsidRPr="003364D4">
        <w:rPr>
          <w:color w:val="212121"/>
        </w:rPr>
        <w:t>The role of psychological flexibility in acceptance-enhanced behavior therapy for trichotillomania: Moderation and mediation findings. </w:t>
      </w:r>
      <w:r w:rsidRPr="003364D4">
        <w:rPr>
          <w:rStyle w:val="Emphasis"/>
          <w:color w:val="212121"/>
        </w:rPr>
        <w:t>Behaviour Research and Therapy.</w:t>
      </w:r>
    </w:p>
    <w:p w14:paraId="5C50FAF9" w14:textId="77777777" w:rsidR="00AC3725" w:rsidRPr="003364D4" w:rsidRDefault="00AC3725" w:rsidP="003172BF">
      <w:pPr>
        <w:ind w:left="720" w:hanging="720"/>
      </w:pPr>
    </w:p>
    <w:p w14:paraId="4D5FB5C4" w14:textId="16FB6BEF" w:rsidR="003172BF" w:rsidRDefault="003172BF" w:rsidP="003172BF">
      <w:pPr>
        <w:ind w:left="720" w:hanging="720"/>
        <w:rPr>
          <w:i/>
          <w:iCs/>
        </w:rPr>
      </w:pPr>
      <w:r>
        <w:t xml:space="preserve">202. </w:t>
      </w:r>
      <w:r w:rsidRPr="003172BF">
        <w:rPr>
          <w:b/>
          <w:bCs/>
        </w:rPr>
        <w:t>Twohig, M. P.</w:t>
      </w:r>
      <w:r>
        <w:t xml:space="preserve">, Arch, J. J., &amp; Stewart I. (in press). </w:t>
      </w:r>
      <w:r w:rsidRPr="00AB70EE">
        <w:rPr>
          <w:color w:val="000000"/>
        </w:rPr>
        <w:t>Introduction to the special issue on the ACBS taskforce report</w:t>
      </w:r>
      <w:r>
        <w:t xml:space="preserve">. </w:t>
      </w:r>
      <w:r>
        <w:rPr>
          <w:i/>
          <w:iCs/>
        </w:rPr>
        <w:t xml:space="preserve">Journal of Contextual Behavioral Science. </w:t>
      </w:r>
    </w:p>
    <w:p w14:paraId="236290EA" w14:textId="77777777" w:rsidR="003172BF" w:rsidRDefault="003172BF" w:rsidP="003172BF">
      <w:pPr>
        <w:ind w:left="720" w:hanging="720"/>
      </w:pPr>
    </w:p>
    <w:p w14:paraId="6AF98A70" w14:textId="2D4F1184" w:rsidR="00497715" w:rsidRPr="00497715" w:rsidRDefault="00497715" w:rsidP="00497715">
      <w:pPr>
        <w:shd w:val="clear" w:color="auto" w:fill="FFFFFF"/>
        <w:ind w:left="720" w:hanging="720"/>
        <w:rPr>
          <w:i/>
          <w:color w:val="000000"/>
        </w:rPr>
      </w:pPr>
      <w:r>
        <w:t xml:space="preserve">201. </w:t>
      </w:r>
      <w:bookmarkStart w:id="4" w:name="_Hlk128122447"/>
      <w:r>
        <w:rPr>
          <w:rStyle w:val="contentpasted0"/>
          <w:bCs/>
        </w:rPr>
        <w:t xml:space="preserve">Spitznagel M. B., </w:t>
      </w:r>
      <w:r>
        <w:rPr>
          <w:rStyle w:val="contentpasted0"/>
          <w:bCs/>
          <w:shd w:val="clear" w:color="auto" w:fill="FFFFFF"/>
        </w:rPr>
        <w:t>Martin J. T.</w:t>
      </w:r>
      <w:r>
        <w:rPr>
          <w:rStyle w:val="contentpasted0"/>
          <w:color w:val="000000"/>
          <w:shd w:val="clear" w:color="auto" w:fill="FFFFFF"/>
        </w:rPr>
        <w:t xml:space="preserve">, Was C., Updegraff A. S. G., Sislak M., Wiborg L., Fulkerson C. M., </w:t>
      </w:r>
      <w:r w:rsidRPr="00497715">
        <w:rPr>
          <w:rStyle w:val="contentpasted0"/>
          <w:b/>
          <w:color w:val="000000"/>
          <w:shd w:val="clear" w:color="auto" w:fill="FFFFFF"/>
        </w:rPr>
        <w:t>Twohig M. P.</w:t>
      </w:r>
      <w:r>
        <w:rPr>
          <w:rStyle w:val="contentpasted0"/>
          <w:color w:val="000000"/>
          <w:shd w:val="clear" w:color="auto" w:fill="FFFFFF"/>
        </w:rPr>
        <w:t xml:space="preserve"> (in press).</w:t>
      </w:r>
      <w:r>
        <w:rPr>
          <w:rStyle w:val="contentpasted0"/>
          <w:bCs/>
        </w:rPr>
        <w:t xml:space="preserve"> </w:t>
      </w:r>
      <w:r>
        <w:rPr>
          <w:rStyle w:val="contentpasted0"/>
          <w:color w:val="201F1E"/>
          <w:shd w:val="clear" w:color="auto" w:fill="FFFFFF"/>
        </w:rPr>
        <w:t xml:space="preserve">Self-paced acceptance and commitment training program reduces burden transfer, stress, and burnout in veterinary healthcare teams. </w:t>
      </w:r>
      <w:r w:rsidRPr="00497715">
        <w:rPr>
          <w:rStyle w:val="xcontentpasted1"/>
          <w:i/>
          <w:color w:val="201F1E"/>
        </w:rPr>
        <w:t>Journal of the American Veterinary Medical Association.</w:t>
      </w:r>
      <w:bookmarkEnd w:id="4"/>
    </w:p>
    <w:p w14:paraId="368804DE" w14:textId="1C438EB9" w:rsidR="00497715" w:rsidRDefault="00497715" w:rsidP="00FC5F27">
      <w:pPr>
        <w:shd w:val="clear" w:color="auto" w:fill="FFFFFF"/>
        <w:ind w:left="720" w:hanging="720"/>
      </w:pPr>
    </w:p>
    <w:p w14:paraId="1CBDF208" w14:textId="76B91C85" w:rsidR="00FC5F27" w:rsidRDefault="00FC5F27" w:rsidP="00FC5F27">
      <w:pPr>
        <w:shd w:val="clear" w:color="auto" w:fill="FFFFFF"/>
        <w:ind w:left="720" w:hanging="720"/>
        <w:rPr>
          <w:color w:val="000000"/>
          <w:sz w:val="22"/>
          <w:szCs w:val="22"/>
        </w:rPr>
      </w:pPr>
      <w:r>
        <w:t xml:space="preserve">200. </w:t>
      </w:r>
      <w:r w:rsidRPr="00FC5F27">
        <w:rPr>
          <w:rStyle w:val="contentpasted1"/>
          <w:color w:val="000000"/>
        </w:rPr>
        <w:t>Capel, L.K.*,</w:t>
      </w:r>
      <w:r w:rsidRPr="00FC5F27">
        <w:rPr>
          <w:rStyle w:val="apple-converted-space"/>
          <w:color w:val="000000"/>
        </w:rPr>
        <w:t> </w:t>
      </w:r>
      <w:r w:rsidRPr="00FC5F27">
        <w:rPr>
          <w:rStyle w:val="contentpasted1"/>
          <w:color w:val="000000"/>
        </w:rPr>
        <w:t xml:space="preserve">Petersen, J.M.*, Becker, M.R.**, Levin, M.L., </w:t>
      </w:r>
      <w:r w:rsidRPr="00FC5F27">
        <w:rPr>
          <w:rStyle w:val="contentpasted1"/>
          <w:b/>
          <w:bCs/>
          <w:color w:val="000000"/>
        </w:rPr>
        <w:t>Twohig, M.P</w:t>
      </w:r>
      <w:r w:rsidRPr="00FC5F27">
        <w:rPr>
          <w:rStyle w:val="contentpasted1"/>
          <w:color w:val="000000"/>
        </w:rPr>
        <w:t xml:space="preserve"> (in press). The efficacy and feasibility of a fully automated, web-based acceptance enhanced behavioral treatment for trichotillomania in adults: A randomized waitlist-controlled trial.</w:t>
      </w:r>
      <w:r w:rsidRPr="00FC5F27">
        <w:rPr>
          <w:rStyle w:val="apple-converted-space"/>
          <w:color w:val="000000"/>
        </w:rPr>
        <w:t> </w:t>
      </w:r>
      <w:r w:rsidRPr="00FC5F27">
        <w:rPr>
          <w:rStyle w:val="contentpasted1"/>
          <w:i/>
          <w:iCs/>
          <w:color w:val="000000"/>
        </w:rPr>
        <w:t>Journal of Obsessive-Compulsive and Related Disorders.</w:t>
      </w:r>
    </w:p>
    <w:p w14:paraId="164C753C" w14:textId="0FD2B2CC" w:rsidR="00BA4217" w:rsidRDefault="00BA4217" w:rsidP="00BA4217">
      <w:pPr>
        <w:spacing w:before="100" w:beforeAutospacing="1" w:after="100" w:afterAutospacing="1"/>
        <w:ind w:left="720" w:hanging="720"/>
        <w:rPr>
          <w:rFonts w:ascii="Calibri" w:hAnsi="Calibri" w:cs="Calibri"/>
          <w:color w:val="212121"/>
        </w:rPr>
      </w:pPr>
      <w:r>
        <w:lastRenderedPageBreak/>
        <w:t xml:space="preserve">199. </w:t>
      </w:r>
      <w:r>
        <w:rPr>
          <w:rFonts w:ascii="Times" w:hAnsi="Times" w:cs="Calibri"/>
          <w:color w:val="212121"/>
        </w:rPr>
        <w:t xml:space="preserve">Gruner, N.G., Cullen, J.M., Crosby, J.M., </w:t>
      </w:r>
      <w:proofErr w:type="spellStart"/>
      <w:r>
        <w:rPr>
          <w:rFonts w:ascii="Times" w:hAnsi="Times" w:cs="Calibri"/>
          <w:color w:val="212121"/>
        </w:rPr>
        <w:t>DeCross</w:t>
      </w:r>
      <w:proofErr w:type="spellEnd"/>
      <w:r>
        <w:rPr>
          <w:rFonts w:ascii="Times" w:hAnsi="Times" w:cs="Calibri"/>
          <w:color w:val="212121"/>
        </w:rPr>
        <w:t xml:space="preserve">, S.N., </w:t>
      </w:r>
      <w:proofErr w:type="spellStart"/>
      <w:r>
        <w:rPr>
          <w:rFonts w:ascii="Times" w:hAnsi="Times" w:cs="Calibri"/>
          <w:color w:val="212121"/>
        </w:rPr>
        <w:t>Mathes</w:t>
      </w:r>
      <w:proofErr w:type="spellEnd"/>
      <w:r>
        <w:rPr>
          <w:rFonts w:ascii="Times" w:hAnsi="Times" w:cs="Calibri"/>
          <w:color w:val="212121"/>
        </w:rPr>
        <w:t xml:space="preserve">, B., Garner, L., </w:t>
      </w:r>
      <w:proofErr w:type="spellStart"/>
      <w:r>
        <w:rPr>
          <w:rFonts w:ascii="Times" w:hAnsi="Times" w:cs="Calibri"/>
          <w:color w:val="212121"/>
        </w:rPr>
        <w:t>Gironda</w:t>
      </w:r>
      <w:proofErr w:type="spellEnd"/>
      <w:r>
        <w:rPr>
          <w:rFonts w:ascii="Times" w:hAnsi="Times" w:cs="Calibri"/>
          <w:color w:val="212121"/>
        </w:rPr>
        <w:t xml:space="preserve">, C., Hu, Y., Krompinger, J.W., Elias, J.A., &amp; </w:t>
      </w:r>
      <w:r w:rsidRPr="00BA4217">
        <w:rPr>
          <w:rFonts w:ascii="Times" w:hAnsi="Times" w:cs="Calibri"/>
          <w:b/>
          <w:bCs/>
          <w:color w:val="212121"/>
        </w:rPr>
        <w:t>Twohig, M.P.</w:t>
      </w:r>
      <w:r>
        <w:rPr>
          <w:rFonts w:ascii="Times" w:hAnsi="Times" w:cs="Calibri"/>
          <w:color w:val="212121"/>
        </w:rPr>
        <w:t xml:space="preserve"> (</w:t>
      </w:r>
      <w:r w:rsidR="00FC5F27">
        <w:rPr>
          <w:rFonts w:ascii="Times" w:hAnsi="Times" w:cs="Calibri"/>
          <w:color w:val="212121"/>
        </w:rPr>
        <w:t>in press</w:t>
      </w:r>
      <w:r>
        <w:rPr>
          <w:rFonts w:ascii="Times" w:hAnsi="Times" w:cs="Calibri"/>
          <w:color w:val="212121"/>
        </w:rPr>
        <w:t>). Investigating an Acceptance and Commitment Therapy-based exposure therapy intervention in treatment-refractory OCD and related disorders: Changes in psychological flexibility, treatment engagement, and treatment perceptions.</w:t>
      </w:r>
      <w:r>
        <w:rPr>
          <w:rStyle w:val="apple-converted-space"/>
          <w:rFonts w:ascii="Times" w:hAnsi="Times" w:cs="Calibri"/>
          <w:color w:val="212121"/>
        </w:rPr>
        <w:t> </w:t>
      </w:r>
      <w:r>
        <w:rPr>
          <w:rFonts w:ascii="Times" w:hAnsi="Times" w:cs="Calibri"/>
          <w:i/>
          <w:iCs/>
          <w:color w:val="212121"/>
        </w:rPr>
        <w:t>Journal of Cognitive Psychotherapy.</w:t>
      </w:r>
    </w:p>
    <w:p w14:paraId="756F798A" w14:textId="6D5C0E6C" w:rsidR="00BA4217" w:rsidRDefault="00BA4217" w:rsidP="00BA4217">
      <w:pPr>
        <w:shd w:val="clear" w:color="auto" w:fill="FFFFFF"/>
      </w:pPr>
    </w:p>
    <w:p w14:paraId="7E9E8182" w14:textId="04DEE122" w:rsidR="007341B8" w:rsidRDefault="007341B8" w:rsidP="007341B8">
      <w:pPr>
        <w:shd w:val="clear" w:color="auto" w:fill="FFFFFF"/>
        <w:ind w:left="720" w:hanging="720"/>
        <w:rPr>
          <w:color w:val="000000"/>
        </w:rPr>
      </w:pPr>
      <w:r>
        <w:t xml:space="preserve">198. </w:t>
      </w:r>
      <w:r>
        <w:rPr>
          <w:rStyle w:val="contentpasted0"/>
          <w:color w:val="000000"/>
        </w:rPr>
        <w:t xml:space="preserve">Klimczak, K. S.*, San Miguel, G. S.*, Mukasa, N. M.*, </w:t>
      </w:r>
      <w:r w:rsidRPr="007341B8">
        <w:rPr>
          <w:rStyle w:val="contentpasted0"/>
          <w:b/>
          <w:color w:val="000000"/>
        </w:rPr>
        <w:t>Twohig, M. P.</w:t>
      </w:r>
      <w:r>
        <w:rPr>
          <w:rStyle w:val="contentpasted0"/>
          <w:color w:val="000000"/>
        </w:rPr>
        <w:t>, &amp; Levin, M. E. (In press). A systematic review and meta-analysis of online Acceptance and Commitment Therapy as a transdiagnostic self-help intervention. </w:t>
      </w:r>
      <w:r>
        <w:rPr>
          <w:rStyle w:val="contentpasted0"/>
          <w:i/>
          <w:iCs/>
          <w:color w:val="000000"/>
        </w:rPr>
        <w:t>Cognitive Behaviour Therapy</w:t>
      </w:r>
      <w:r>
        <w:rPr>
          <w:rStyle w:val="contentpasted0"/>
          <w:color w:val="000000"/>
        </w:rPr>
        <w:t>.</w:t>
      </w:r>
    </w:p>
    <w:p w14:paraId="0172B846" w14:textId="43433CFB" w:rsidR="007341B8" w:rsidRDefault="007341B8" w:rsidP="003172BF">
      <w:pPr>
        <w:spacing w:before="100" w:beforeAutospacing="1" w:after="100" w:afterAutospacing="1"/>
      </w:pPr>
    </w:p>
    <w:p w14:paraId="56B1EE28" w14:textId="2152D2EE" w:rsidR="00307203" w:rsidRDefault="00307203" w:rsidP="00307203">
      <w:pPr>
        <w:spacing w:before="100" w:beforeAutospacing="1" w:after="100" w:afterAutospacing="1"/>
        <w:ind w:left="567" w:hanging="567"/>
        <w:rPr>
          <w:sz w:val="22"/>
          <w:szCs w:val="22"/>
        </w:rPr>
      </w:pPr>
      <w:r>
        <w:t xml:space="preserve">197. Johnson, K. R., Muñoz, K., San Miguel, G. G., &amp; </w:t>
      </w:r>
      <w:r w:rsidRPr="00307203">
        <w:rPr>
          <w:b/>
        </w:rPr>
        <w:t>Twohig, M.</w:t>
      </w:r>
      <w:r>
        <w:t xml:space="preserve"> (2023). </w:t>
      </w:r>
      <w:proofErr w:type="spellStart"/>
      <w:r>
        <w:t>EHealth</w:t>
      </w:r>
      <w:proofErr w:type="spellEnd"/>
      <w:r>
        <w:t xml:space="preserve"> coaching: Counseling characteristics of coaches used with parents. </w:t>
      </w:r>
      <w:r>
        <w:rPr>
          <w:i/>
          <w:iCs/>
        </w:rPr>
        <w:t>Perspectives of the ASHA Special Interest Groups</w:t>
      </w:r>
      <w:r>
        <w:t xml:space="preserve">, 1–6. </w:t>
      </w:r>
      <w:hyperlink r:id="rId10" w:history="1">
        <w:r>
          <w:rPr>
            <w:rStyle w:val="Hyperlink"/>
          </w:rPr>
          <w:t>https://doi.org/10.1044/2022_persp-22-00127</w:t>
        </w:r>
      </w:hyperlink>
      <w:r>
        <w:t xml:space="preserve"> </w:t>
      </w:r>
    </w:p>
    <w:p w14:paraId="49F0D8DB" w14:textId="77777777" w:rsidR="00307203" w:rsidRDefault="00307203" w:rsidP="000B56C7">
      <w:pPr>
        <w:ind w:left="720" w:hanging="720"/>
      </w:pPr>
    </w:p>
    <w:p w14:paraId="24DF4C6C" w14:textId="760C3561" w:rsidR="000B56C7" w:rsidRPr="003052CF" w:rsidRDefault="000B56C7" w:rsidP="000B56C7">
      <w:pPr>
        <w:ind w:left="720" w:hanging="720"/>
      </w:pPr>
      <w:r>
        <w:t xml:space="preserve">196. </w:t>
      </w:r>
      <w:r w:rsidRPr="003052CF">
        <w:t xml:space="preserve">Davis, C., </w:t>
      </w:r>
      <w:r w:rsidRPr="000B56C7">
        <w:rPr>
          <w:b/>
          <w:bCs/>
        </w:rPr>
        <w:t>Twohig, M. P.</w:t>
      </w:r>
      <w:r w:rsidRPr="003052CF">
        <w:t>, &amp;</w:t>
      </w:r>
      <w:r w:rsidRPr="000B56C7">
        <w:t xml:space="preserve"> Levin, M. E. (in press). </w:t>
      </w:r>
      <w:r w:rsidRPr="000B56C7">
        <w:rPr>
          <w:color w:val="000000"/>
        </w:rPr>
        <w:t>Choosing ACT or CBT: A Preliminary Test of Incorporating Client Preferences for Depression Treatment with College Students</w:t>
      </w:r>
      <w:r w:rsidRPr="000B56C7">
        <w:t xml:space="preserve">. </w:t>
      </w:r>
      <w:r w:rsidRPr="000B56C7">
        <w:rPr>
          <w:i/>
          <w:iCs/>
        </w:rPr>
        <w:t>Journal of Affective Disorders.</w:t>
      </w:r>
      <w:r>
        <w:t xml:space="preserve"> </w:t>
      </w:r>
    </w:p>
    <w:p w14:paraId="3C93AD77" w14:textId="2583A3CD" w:rsidR="000B56C7" w:rsidRDefault="000B56C7" w:rsidP="00FB6618">
      <w:pPr>
        <w:ind w:left="720" w:hanging="720"/>
      </w:pPr>
    </w:p>
    <w:p w14:paraId="57D19341" w14:textId="1816C516" w:rsidR="0072443C" w:rsidRDefault="0072443C" w:rsidP="00FB6618">
      <w:pPr>
        <w:ind w:left="720" w:hanging="720"/>
        <w:rPr>
          <w:rStyle w:val="xcontentpasted0"/>
        </w:rPr>
      </w:pPr>
      <w:r w:rsidRPr="0072443C">
        <w:t xml:space="preserve">195. </w:t>
      </w:r>
      <w:r w:rsidR="00FB6618">
        <w:rPr>
          <w:rStyle w:val="xcontentpasted0"/>
        </w:rPr>
        <w:t xml:space="preserve">Klimczak, K. S.*, </w:t>
      </w:r>
      <w:r w:rsidR="00FB6618" w:rsidRPr="00FB6618">
        <w:rPr>
          <w:rStyle w:val="xcontentpasted0"/>
          <w:b/>
        </w:rPr>
        <w:t>Twohig, M. P.</w:t>
      </w:r>
      <w:r w:rsidR="00FB6618">
        <w:rPr>
          <w:rStyle w:val="xcontentpasted0"/>
        </w:rPr>
        <w:t>, Peacock, G. G., &amp; Levin, M. E. (In press). Using peer-support coaching to improve adherence to online ACT self-help for college mental health: A randomized controlled trial.</w:t>
      </w:r>
      <w:r w:rsidR="00FB6618">
        <w:t xml:space="preserve"> </w:t>
      </w:r>
      <w:r w:rsidR="00FB6618">
        <w:rPr>
          <w:rStyle w:val="xcontentpasted0"/>
          <w:i/>
          <w:iCs/>
        </w:rPr>
        <w:t>Behaviour Research and Therapy</w:t>
      </w:r>
      <w:r w:rsidR="00FB6618">
        <w:rPr>
          <w:rStyle w:val="xcontentpasted0"/>
        </w:rPr>
        <w:t xml:space="preserve">. </w:t>
      </w:r>
      <w:hyperlink r:id="rId11" w:history="1">
        <w:r w:rsidR="00FB6618">
          <w:rPr>
            <w:rStyle w:val="Hyperlink"/>
          </w:rPr>
          <w:t>https://doi-org.dist.lib.usu.edu/10.1016/j.brat.2022.104228</w:t>
        </w:r>
      </w:hyperlink>
      <w:r w:rsidR="00FB6618">
        <w:rPr>
          <w:rStyle w:val="xcontentpasted0"/>
        </w:rPr>
        <w:t xml:space="preserve">  </w:t>
      </w:r>
    </w:p>
    <w:p w14:paraId="10313088" w14:textId="77777777" w:rsidR="00FB6618" w:rsidRDefault="00FB6618" w:rsidP="00FB6618">
      <w:pPr>
        <w:ind w:left="720" w:hanging="720"/>
      </w:pPr>
    </w:p>
    <w:p w14:paraId="6F3C0D38" w14:textId="6FFDAEAF" w:rsidR="008C75D3" w:rsidRDefault="008C75D3" w:rsidP="00D83AA2">
      <w:pPr>
        <w:widowControl w:val="0"/>
        <w:ind w:left="720" w:hanging="720"/>
        <w:rPr>
          <w:i/>
          <w:iCs/>
          <w:color w:val="212121"/>
        </w:rPr>
      </w:pPr>
      <w:r>
        <w:t xml:space="preserve">194. </w:t>
      </w:r>
      <w:r w:rsidRPr="008C75D3">
        <w:rPr>
          <w:color w:val="212121"/>
        </w:rPr>
        <w:t>San Miguel, G. G.</w:t>
      </w:r>
      <w:r>
        <w:rPr>
          <w:color w:val="212121"/>
        </w:rPr>
        <w:t>*</w:t>
      </w:r>
      <w:r w:rsidRPr="008C75D3">
        <w:rPr>
          <w:color w:val="212121"/>
        </w:rPr>
        <w:t xml:space="preserve">, Muñoz, K., Barrett, T.S, &amp; </w:t>
      </w:r>
      <w:r w:rsidRPr="00B848D7">
        <w:rPr>
          <w:b/>
          <w:color w:val="212121"/>
        </w:rPr>
        <w:t>Twohig, M.P.</w:t>
      </w:r>
      <w:r w:rsidRPr="008C75D3">
        <w:rPr>
          <w:color w:val="212121"/>
        </w:rPr>
        <w:t xml:space="preserve"> (2022). Acceptance and Action Questionnaire-Adult Hearing Loss (AAQ-AHL): Validation with hearing aid users.</w:t>
      </w:r>
      <w:r w:rsidRPr="008C75D3">
        <w:rPr>
          <w:rStyle w:val="apple-converted-space"/>
          <w:color w:val="212121"/>
        </w:rPr>
        <w:t> </w:t>
      </w:r>
      <w:r w:rsidRPr="008C75D3">
        <w:rPr>
          <w:i/>
          <w:iCs/>
          <w:color w:val="212121"/>
        </w:rPr>
        <w:t>International Journal of Audiology.</w:t>
      </w:r>
    </w:p>
    <w:p w14:paraId="72235E9D" w14:textId="77777777" w:rsidR="0072443C" w:rsidRPr="008C75D3" w:rsidRDefault="0072443C" w:rsidP="00D83AA2">
      <w:pPr>
        <w:widowControl w:val="0"/>
        <w:ind w:left="720" w:hanging="720"/>
      </w:pPr>
    </w:p>
    <w:p w14:paraId="71A462F9" w14:textId="23F49B05" w:rsidR="00E7481A" w:rsidRDefault="00E7481A" w:rsidP="00D83AA2">
      <w:pPr>
        <w:widowControl w:val="0"/>
        <w:ind w:left="720" w:hanging="720"/>
        <w:rPr>
          <w:rStyle w:val="contentpasted0"/>
          <w:color w:val="000000"/>
        </w:rPr>
      </w:pPr>
      <w:r>
        <w:t xml:space="preserve">193. </w:t>
      </w:r>
      <w:r w:rsidRPr="00E7481A">
        <w:rPr>
          <w:rStyle w:val="contentpasted0"/>
          <w:color w:val="000000"/>
        </w:rPr>
        <w:t>Petersen, J.M.</w:t>
      </w:r>
      <w:r w:rsidR="008C75D3">
        <w:rPr>
          <w:rStyle w:val="contentpasted0"/>
          <w:color w:val="000000"/>
        </w:rPr>
        <w:t>*</w:t>
      </w:r>
      <w:r w:rsidRPr="00E7481A">
        <w:rPr>
          <w:rStyle w:val="contentpasted0"/>
          <w:color w:val="000000"/>
        </w:rPr>
        <w:t>,</w:t>
      </w:r>
      <w:r w:rsidRPr="00E7481A">
        <w:rPr>
          <w:rStyle w:val="apple-converted-space"/>
          <w:color w:val="000000"/>
        </w:rPr>
        <w:t> </w:t>
      </w:r>
      <w:r w:rsidRPr="00E7481A">
        <w:rPr>
          <w:rStyle w:val="contentpasted0"/>
          <w:color w:val="000000"/>
        </w:rPr>
        <w:t>Capel, L.K.</w:t>
      </w:r>
      <w:r w:rsidR="008C75D3">
        <w:rPr>
          <w:rStyle w:val="contentpasted0"/>
          <w:color w:val="000000"/>
        </w:rPr>
        <w:t>*</w:t>
      </w:r>
      <w:r w:rsidRPr="00E7481A">
        <w:rPr>
          <w:rStyle w:val="contentpasted0"/>
          <w:color w:val="000000"/>
        </w:rPr>
        <w:t xml:space="preserve">, Levin, M.E., &amp; </w:t>
      </w:r>
      <w:r w:rsidRPr="008B0477">
        <w:rPr>
          <w:rStyle w:val="contentpasted0"/>
          <w:b/>
          <w:color w:val="000000"/>
        </w:rPr>
        <w:t>Twohig, M.P.</w:t>
      </w:r>
      <w:r w:rsidRPr="00E7481A">
        <w:rPr>
          <w:rStyle w:val="contentpasted0"/>
          <w:color w:val="000000"/>
        </w:rPr>
        <w:t xml:space="preserve"> (</w:t>
      </w:r>
      <w:r w:rsidR="00B848D7">
        <w:rPr>
          <w:rStyle w:val="contentpasted0"/>
          <w:color w:val="000000"/>
        </w:rPr>
        <w:t>2022</w:t>
      </w:r>
      <w:r w:rsidRPr="00E7481A">
        <w:rPr>
          <w:rStyle w:val="contentpasted0"/>
          <w:color w:val="000000"/>
        </w:rPr>
        <w:t>).</w:t>
      </w:r>
      <w:r w:rsidRPr="00E7481A">
        <w:rPr>
          <w:rStyle w:val="apple-converted-space"/>
          <w:b/>
          <w:bCs/>
          <w:color w:val="000000"/>
        </w:rPr>
        <w:t> </w:t>
      </w:r>
      <w:r w:rsidRPr="00E7481A">
        <w:rPr>
          <w:rStyle w:val="contentpasted0"/>
          <w:color w:val="000000"/>
        </w:rPr>
        <w:t>Moderators and processes of change in a pilot randomized controlled trial of acceptance-enhanced behavior therapy for trichotillomania in adolescents.</w:t>
      </w:r>
      <w:r w:rsidRPr="00E7481A">
        <w:rPr>
          <w:rStyle w:val="apple-converted-space"/>
          <w:color w:val="000000"/>
        </w:rPr>
        <w:t> </w:t>
      </w:r>
      <w:r w:rsidRPr="00E7481A">
        <w:rPr>
          <w:rStyle w:val="contentpasted0"/>
          <w:i/>
          <w:iCs/>
          <w:color w:val="000000"/>
        </w:rPr>
        <w:t>Journal of Obsessive-Compulsive and Related Disorders</w:t>
      </w:r>
      <w:r w:rsidR="00B848D7">
        <w:rPr>
          <w:rStyle w:val="contentpasted0"/>
          <w:i/>
          <w:iCs/>
          <w:color w:val="000000"/>
        </w:rPr>
        <w:t>, 35</w:t>
      </w:r>
      <w:r w:rsidR="008B0477">
        <w:rPr>
          <w:rStyle w:val="contentpasted0"/>
          <w:i/>
          <w:iCs/>
          <w:color w:val="000000"/>
        </w:rPr>
        <w:t xml:space="preserve">, </w:t>
      </w:r>
      <w:r w:rsidR="008B0477">
        <w:rPr>
          <w:rStyle w:val="contentpasted0"/>
          <w:iCs/>
          <w:color w:val="000000"/>
        </w:rPr>
        <w:t>100757</w:t>
      </w:r>
      <w:r w:rsidRPr="00E7481A">
        <w:rPr>
          <w:rStyle w:val="contentpasted0"/>
          <w:color w:val="000000"/>
        </w:rPr>
        <w:t>.</w:t>
      </w:r>
    </w:p>
    <w:p w14:paraId="22C188F2" w14:textId="77777777" w:rsidR="00E7481A" w:rsidRPr="00E7481A" w:rsidRDefault="00E7481A" w:rsidP="00D83AA2">
      <w:pPr>
        <w:widowControl w:val="0"/>
        <w:ind w:left="720" w:hanging="720"/>
      </w:pPr>
    </w:p>
    <w:p w14:paraId="5BCC5F8D" w14:textId="5058B911" w:rsidR="00D83AA2" w:rsidRPr="00D83B02" w:rsidRDefault="00D83AA2" w:rsidP="00D83AA2">
      <w:pPr>
        <w:widowControl w:val="0"/>
        <w:ind w:left="720" w:hanging="720"/>
      </w:pPr>
      <w:r>
        <w:t xml:space="preserve">192. </w:t>
      </w:r>
      <w:bookmarkStart w:id="5" w:name="_Hlk113007401"/>
      <w:r w:rsidRPr="0067657C">
        <w:t>Woods,</w:t>
      </w:r>
      <w:r>
        <w:t xml:space="preserve"> D. W., </w:t>
      </w:r>
      <w:r w:rsidRPr="0067657C">
        <w:t xml:space="preserve">Ely, </w:t>
      </w:r>
      <w:r>
        <w:t xml:space="preserve">l. J., </w:t>
      </w:r>
      <w:r w:rsidRPr="0067657C">
        <w:t xml:space="preserve">Bauer, </w:t>
      </w:r>
      <w:r>
        <w:t xml:space="preserve">C. C., </w:t>
      </w:r>
      <w:r w:rsidRPr="00D83B02">
        <w:rPr>
          <w:b/>
        </w:rPr>
        <w:t>Twohig, M. P.</w:t>
      </w:r>
      <w:r>
        <w:t xml:space="preserve">, </w:t>
      </w:r>
      <w:r w:rsidRPr="0067657C">
        <w:t xml:space="preserve">Saunders, </w:t>
      </w:r>
      <w:r>
        <w:t xml:space="preserve">S., </w:t>
      </w:r>
      <w:r w:rsidRPr="0067657C">
        <w:t xml:space="preserve">Compton, </w:t>
      </w:r>
      <w:r>
        <w:t xml:space="preserve">S. N., </w:t>
      </w:r>
      <w:r w:rsidRPr="0067657C">
        <w:t>Espil,</w:t>
      </w:r>
      <w:r>
        <w:t xml:space="preserve"> F. M., </w:t>
      </w:r>
      <w:r w:rsidRPr="0067657C">
        <w:t xml:space="preserve">Neal-Barnett, </w:t>
      </w:r>
      <w:r>
        <w:t xml:space="preserve">A., </w:t>
      </w:r>
      <w:r w:rsidRPr="0067657C">
        <w:t xml:space="preserve">Alexander, </w:t>
      </w:r>
      <w:r>
        <w:t xml:space="preserve">J., </w:t>
      </w:r>
      <w:r w:rsidRPr="0067657C">
        <w:t xml:space="preserve">Walther, </w:t>
      </w:r>
      <w:r>
        <w:t xml:space="preserve">M. R., Cahill, S. P., </w:t>
      </w:r>
      <w:proofErr w:type="spellStart"/>
      <w:r>
        <w:t>Deckersbach</w:t>
      </w:r>
      <w:proofErr w:type="spellEnd"/>
      <w:r>
        <w:t xml:space="preserve">, T., &amp; </w:t>
      </w:r>
      <w:r w:rsidRPr="0067657C">
        <w:t xml:space="preserve">Franklin, </w:t>
      </w:r>
      <w:r>
        <w:t>M. E. (</w:t>
      </w:r>
      <w:r w:rsidR="008B0477">
        <w:t>2022</w:t>
      </w:r>
      <w:r>
        <w:t xml:space="preserve">). </w:t>
      </w:r>
      <w:r w:rsidRPr="00D83B02">
        <w:t>Acceptance-Enhanced Behavior Therapy for Trichotillomania in Adults:</w:t>
      </w:r>
      <w:r>
        <w:t xml:space="preserve"> </w:t>
      </w:r>
      <w:r w:rsidRPr="00D83B02">
        <w:t>A Randomized Controlled Trial</w:t>
      </w:r>
      <w:r>
        <w:t xml:space="preserve">. </w:t>
      </w:r>
      <w:r w:rsidRPr="00D83AA2">
        <w:rPr>
          <w:i/>
        </w:rPr>
        <w:t>Behaviour Research and Therapy</w:t>
      </w:r>
      <w:r w:rsidR="008B0477">
        <w:rPr>
          <w:i/>
        </w:rPr>
        <w:t xml:space="preserve">, 158, </w:t>
      </w:r>
      <w:r w:rsidR="008B0477" w:rsidRPr="008B0477">
        <w:t>104487</w:t>
      </w:r>
      <w:r w:rsidRPr="00D83AA2">
        <w:rPr>
          <w:i/>
        </w:rPr>
        <w:t xml:space="preserve">. </w:t>
      </w:r>
      <w:bookmarkEnd w:id="5"/>
    </w:p>
    <w:p w14:paraId="645AC0CB" w14:textId="0BC48741" w:rsidR="00985140" w:rsidRDefault="00D83AA2" w:rsidP="00E7481A">
      <w:pPr>
        <w:widowControl w:val="0"/>
        <w:rPr>
          <w:color w:val="000000"/>
        </w:rPr>
      </w:pPr>
      <w:r>
        <w:rPr>
          <w:vertAlign w:val="superscript"/>
        </w:rPr>
        <w:br/>
      </w:r>
      <w:r w:rsidR="00985140">
        <w:t xml:space="preserve">191. </w:t>
      </w:r>
      <w:r w:rsidR="00985140" w:rsidRPr="00985140">
        <w:rPr>
          <w:bCs/>
          <w:color w:val="000000"/>
        </w:rPr>
        <w:t>Petersen, J. M.</w:t>
      </w:r>
      <w:r w:rsidR="008C75D3">
        <w:rPr>
          <w:bCs/>
          <w:color w:val="000000"/>
        </w:rPr>
        <w:t>*</w:t>
      </w:r>
      <w:r w:rsidR="00985140">
        <w:rPr>
          <w:b/>
          <w:bCs/>
          <w:color w:val="000000"/>
        </w:rPr>
        <w:t xml:space="preserve"> </w:t>
      </w:r>
      <w:r w:rsidR="00985140">
        <w:rPr>
          <w:color w:val="000000"/>
        </w:rPr>
        <w:t xml:space="preserve">&amp; </w:t>
      </w:r>
      <w:r w:rsidR="00985140" w:rsidRPr="00985140">
        <w:rPr>
          <w:b/>
          <w:color w:val="000000"/>
        </w:rPr>
        <w:t>Twohig, M. P.</w:t>
      </w:r>
      <w:r w:rsidR="00985140">
        <w:rPr>
          <w:color w:val="000000"/>
        </w:rPr>
        <w:t xml:space="preserve"> (in press). Acceptance and commitment therapy for a </w:t>
      </w:r>
      <w:r w:rsidR="008C75D3">
        <w:rPr>
          <w:color w:val="000000"/>
        </w:rPr>
        <w:tab/>
      </w:r>
      <w:r w:rsidR="00985140">
        <w:rPr>
          <w:color w:val="000000"/>
        </w:rPr>
        <w:t xml:space="preserve">child with misophonia: A case study. </w:t>
      </w:r>
      <w:r w:rsidR="00985140">
        <w:rPr>
          <w:i/>
          <w:iCs/>
          <w:color w:val="000000"/>
        </w:rPr>
        <w:t>Clinical Case Studies</w:t>
      </w:r>
      <w:r w:rsidR="00985140">
        <w:rPr>
          <w:color w:val="000000"/>
        </w:rPr>
        <w:t>.</w:t>
      </w:r>
    </w:p>
    <w:p w14:paraId="28FD59FA" w14:textId="39CC3E2A" w:rsidR="00985140" w:rsidRDefault="00985140" w:rsidP="00DA4743">
      <w:pPr>
        <w:ind w:left="720" w:hanging="720"/>
      </w:pPr>
    </w:p>
    <w:p w14:paraId="4A719DE3" w14:textId="5A1D5916" w:rsidR="00DA4743" w:rsidRDefault="00DA4743" w:rsidP="00DA4743">
      <w:pPr>
        <w:ind w:left="720" w:hanging="720"/>
        <w:rPr>
          <w:sz w:val="22"/>
          <w:szCs w:val="22"/>
        </w:rPr>
      </w:pPr>
      <w:r>
        <w:t xml:space="preserve">190. Akbari, M., Seydavi, M., Davis, C. H.*, Levin, M. E., </w:t>
      </w:r>
      <w:r w:rsidRPr="00DA4743">
        <w:rPr>
          <w:b/>
        </w:rPr>
        <w:t>Twohig, M. P.</w:t>
      </w:r>
      <w:r>
        <w:t xml:space="preserve"> &amp; Zamani, E. (</w:t>
      </w:r>
      <w:r w:rsidR="008B0477">
        <w:t>2022</w:t>
      </w:r>
      <w:r>
        <w:t>). The current status of Acceptance and Commitment Therapy (ACT) in Iran: A systematic narrative review.</w:t>
      </w:r>
      <w:r>
        <w:rPr>
          <w:i/>
          <w:iCs/>
        </w:rPr>
        <w:t xml:space="preserve"> Journal of Contextual Behavioral Science</w:t>
      </w:r>
      <w:r w:rsidR="008B0477">
        <w:rPr>
          <w:i/>
          <w:iCs/>
        </w:rPr>
        <w:t xml:space="preserve">, 26, </w:t>
      </w:r>
      <w:r w:rsidR="008B0477">
        <w:rPr>
          <w:iCs/>
        </w:rPr>
        <w:t>85-96</w:t>
      </w:r>
      <w:r>
        <w:rPr>
          <w:i/>
          <w:iCs/>
        </w:rPr>
        <w:t>.</w:t>
      </w:r>
    </w:p>
    <w:p w14:paraId="0D2C55F6" w14:textId="67EB6D0B" w:rsidR="00DA4743" w:rsidRDefault="00DA4743" w:rsidP="004D2702">
      <w:pPr>
        <w:ind w:left="720" w:hanging="720"/>
      </w:pPr>
    </w:p>
    <w:p w14:paraId="3590447D" w14:textId="16D5F206" w:rsidR="004D2702" w:rsidRDefault="004D2702" w:rsidP="004D2702">
      <w:pPr>
        <w:ind w:left="720" w:hanging="720"/>
        <w:rPr>
          <w:rFonts w:asciiTheme="majorBidi" w:hAnsiTheme="majorBidi" w:cstheme="majorBidi"/>
        </w:rPr>
      </w:pPr>
      <w:r>
        <w:lastRenderedPageBreak/>
        <w:t xml:space="preserve">189. </w:t>
      </w:r>
      <w:bookmarkStart w:id="6" w:name="_Hlk113370975"/>
      <w:r>
        <w:t>Zemestani, M., Hosseini, M., Petersen, J. M.</w:t>
      </w:r>
      <w:r w:rsidR="008C75D3">
        <w:t>*</w:t>
      </w:r>
      <w:r>
        <w:t xml:space="preserve">, &amp; </w:t>
      </w:r>
      <w:r w:rsidRPr="004D2702">
        <w:rPr>
          <w:b/>
          <w:bCs/>
        </w:rPr>
        <w:t>Twohig, M. P.</w:t>
      </w:r>
      <w:r>
        <w:t xml:space="preserve"> (</w:t>
      </w:r>
      <w:r w:rsidR="00BB68A0">
        <w:t>2022</w:t>
      </w:r>
      <w:r>
        <w:t xml:space="preserve">). </w:t>
      </w:r>
      <w:r w:rsidRPr="00FB6C39">
        <w:rPr>
          <w:rFonts w:asciiTheme="majorBidi" w:hAnsiTheme="majorBidi" w:cstheme="majorBidi"/>
        </w:rPr>
        <w:t xml:space="preserve">A pilot randomized controlled trial of culturally-adapted, </w:t>
      </w:r>
      <w:r>
        <w:rPr>
          <w:rFonts w:asciiTheme="majorBidi" w:hAnsiTheme="majorBidi" w:cstheme="majorBidi"/>
        </w:rPr>
        <w:t>telehealth group</w:t>
      </w:r>
      <w:r w:rsidRPr="00FB6C39">
        <w:rPr>
          <w:rFonts w:asciiTheme="majorBidi" w:hAnsiTheme="majorBidi" w:cstheme="majorBidi"/>
        </w:rPr>
        <w:t xml:space="preserve"> acceptance and commitment therapy for Iranian adolescent </w:t>
      </w:r>
      <w:r>
        <w:rPr>
          <w:rFonts w:asciiTheme="majorBidi" w:hAnsiTheme="majorBidi" w:cstheme="majorBidi"/>
        </w:rPr>
        <w:t>female</w:t>
      </w:r>
      <w:r w:rsidRPr="00FB6C39">
        <w:rPr>
          <w:rFonts w:asciiTheme="majorBidi" w:hAnsiTheme="majorBidi" w:cstheme="majorBidi"/>
        </w:rPr>
        <w:t xml:space="preserve">s </w:t>
      </w:r>
      <w:r>
        <w:rPr>
          <w:rFonts w:asciiTheme="majorBidi" w:hAnsiTheme="majorBidi" w:cstheme="majorBidi"/>
        </w:rPr>
        <w:t xml:space="preserve">reporting symptoms of </w:t>
      </w:r>
      <w:r w:rsidRPr="00FB6C39">
        <w:rPr>
          <w:rFonts w:asciiTheme="majorBidi" w:hAnsiTheme="majorBidi" w:cstheme="majorBidi"/>
        </w:rPr>
        <w:t>anxiety</w:t>
      </w:r>
      <w:r>
        <w:rPr>
          <w:rFonts w:asciiTheme="majorBidi" w:hAnsiTheme="majorBidi" w:cstheme="majorBidi"/>
        </w:rPr>
        <w:t xml:space="preserve">. </w:t>
      </w:r>
      <w:r w:rsidR="0063015C" w:rsidRPr="0063015C">
        <w:rPr>
          <w:rFonts w:asciiTheme="majorBidi" w:hAnsiTheme="majorBidi" w:cstheme="majorBidi"/>
          <w:i/>
          <w:iCs/>
        </w:rPr>
        <w:t>Journal of Contextual Behavioral Science</w:t>
      </w:r>
      <w:r w:rsidR="00BB68A0">
        <w:rPr>
          <w:rFonts w:asciiTheme="majorBidi" w:hAnsiTheme="majorBidi" w:cstheme="majorBidi"/>
          <w:i/>
          <w:iCs/>
        </w:rPr>
        <w:t>, 25, 145-152</w:t>
      </w:r>
      <w:r w:rsidR="0063015C" w:rsidRPr="0063015C">
        <w:rPr>
          <w:rFonts w:asciiTheme="majorBidi" w:hAnsiTheme="majorBidi" w:cstheme="majorBidi"/>
          <w:i/>
          <w:iCs/>
        </w:rPr>
        <w:t xml:space="preserve">. </w:t>
      </w:r>
      <w:bookmarkEnd w:id="6"/>
    </w:p>
    <w:p w14:paraId="4BB6B411" w14:textId="7AA039BC" w:rsidR="004D2702" w:rsidRDefault="004D2702" w:rsidP="004D2702">
      <w:pPr>
        <w:ind w:left="720" w:hanging="720"/>
      </w:pPr>
    </w:p>
    <w:p w14:paraId="66199B57" w14:textId="063E15C6" w:rsidR="004D2702" w:rsidRPr="00347218" w:rsidRDefault="004D2702" w:rsidP="004D2702">
      <w:pPr>
        <w:ind w:left="720" w:hanging="720"/>
      </w:pPr>
      <w:r>
        <w:t xml:space="preserve">188. </w:t>
      </w:r>
      <w:r w:rsidRPr="00347218">
        <w:t>Petersen, J.</w:t>
      </w:r>
      <w:r w:rsidR="008C75D3">
        <w:t>*</w:t>
      </w:r>
      <w:r w:rsidRPr="00347218">
        <w:t>, M., Zurita Ona, P.,</w:t>
      </w:r>
      <w:r w:rsidRPr="00347218">
        <w:rPr>
          <w:b/>
        </w:rPr>
        <w:t xml:space="preserve"> Twohig, M.</w:t>
      </w:r>
      <w:r>
        <w:rPr>
          <w:b/>
        </w:rPr>
        <w:t xml:space="preserve"> </w:t>
      </w:r>
      <w:r w:rsidRPr="00347218">
        <w:rPr>
          <w:b/>
        </w:rPr>
        <w:t xml:space="preserve">P. </w:t>
      </w:r>
      <w:r w:rsidRPr="004D2702">
        <w:rPr>
          <w:bCs/>
        </w:rPr>
        <w:t>(in press).</w:t>
      </w:r>
      <w:r>
        <w:rPr>
          <w:b/>
        </w:rPr>
        <w:t xml:space="preserve"> </w:t>
      </w:r>
      <w:r w:rsidRPr="00347218">
        <w:rPr>
          <w:color w:val="000000"/>
        </w:rPr>
        <w:t>A Review of Acceptance and Commitment Therapy (ACT) for Adolescents: Developmental and Contextual Considerations</w:t>
      </w:r>
      <w:r>
        <w:rPr>
          <w:color w:val="000000"/>
        </w:rPr>
        <w:t xml:space="preserve">. </w:t>
      </w:r>
      <w:r w:rsidRPr="004D2702">
        <w:rPr>
          <w:i/>
          <w:iCs/>
          <w:color w:val="000000"/>
        </w:rPr>
        <w:t>Cognitive and Behavioral Practice.</w:t>
      </w:r>
      <w:r>
        <w:rPr>
          <w:color w:val="000000"/>
        </w:rPr>
        <w:t xml:space="preserve"> </w:t>
      </w:r>
    </w:p>
    <w:p w14:paraId="5F80D62D" w14:textId="7F69386F" w:rsidR="004D2702" w:rsidRDefault="004D2702" w:rsidP="00B511A8">
      <w:pPr>
        <w:ind w:left="720" w:hanging="720"/>
      </w:pPr>
    </w:p>
    <w:p w14:paraId="6B906D62" w14:textId="34474A63" w:rsidR="00B511A8" w:rsidRPr="00B2312A" w:rsidRDefault="00B511A8" w:rsidP="00B511A8">
      <w:pPr>
        <w:ind w:left="720" w:hanging="720"/>
      </w:pPr>
      <w:r w:rsidRPr="00B511A8">
        <w:t xml:space="preserve">187. </w:t>
      </w:r>
      <w:r w:rsidRPr="00B511A8">
        <w:rPr>
          <w:color w:val="000000"/>
        </w:rPr>
        <w:t>Muñoz, K., Ortiz, D.</w:t>
      </w:r>
      <w:r w:rsidR="008C75D3">
        <w:rPr>
          <w:color w:val="000000"/>
        </w:rPr>
        <w:t>*</w:t>
      </w:r>
      <w:r w:rsidRPr="00B511A8">
        <w:rPr>
          <w:color w:val="000000"/>
        </w:rPr>
        <w:t xml:space="preserve">, </w:t>
      </w:r>
      <w:proofErr w:type="spellStart"/>
      <w:r w:rsidRPr="00B511A8">
        <w:rPr>
          <w:color w:val="000000"/>
        </w:rPr>
        <w:t>Bolinder</w:t>
      </w:r>
      <w:proofErr w:type="spellEnd"/>
      <w:r w:rsidRPr="00B511A8">
        <w:rPr>
          <w:color w:val="000000"/>
        </w:rPr>
        <w:t>, C.</w:t>
      </w:r>
      <w:r w:rsidR="008C75D3">
        <w:rPr>
          <w:color w:val="000000"/>
        </w:rPr>
        <w:t>**</w:t>
      </w:r>
      <w:r w:rsidRPr="00B511A8">
        <w:rPr>
          <w:color w:val="000000"/>
        </w:rPr>
        <w:t xml:space="preserve">, &amp; </w:t>
      </w:r>
      <w:r w:rsidRPr="00B511A8">
        <w:rPr>
          <w:b/>
          <w:bCs/>
          <w:color w:val="000000"/>
        </w:rPr>
        <w:t xml:space="preserve">Twohig, M. P. </w:t>
      </w:r>
      <w:r w:rsidRPr="00B511A8">
        <w:rPr>
          <w:color w:val="000000"/>
        </w:rPr>
        <w:t>(</w:t>
      </w:r>
      <w:r w:rsidR="00B2312A">
        <w:rPr>
          <w:color w:val="000000"/>
        </w:rPr>
        <w:t>2022</w:t>
      </w:r>
      <w:r w:rsidRPr="00B511A8">
        <w:rPr>
          <w:color w:val="000000"/>
        </w:rPr>
        <w:t>).</w:t>
      </w:r>
      <w:r w:rsidRPr="00B511A8">
        <w:rPr>
          <w:rStyle w:val="apple-converted-space"/>
          <w:color w:val="000000"/>
        </w:rPr>
        <w:t> </w:t>
      </w:r>
      <w:r w:rsidRPr="00B511A8">
        <w:rPr>
          <w:color w:val="000000"/>
        </w:rPr>
        <w:t>Intervention research to increase pediatric hearing device use: A scoping review.</w:t>
      </w:r>
      <w:r w:rsidRPr="00B511A8">
        <w:rPr>
          <w:rStyle w:val="apple-converted-space"/>
          <w:color w:val="000000"/>
        </w:rPr>
        <w:t> </w:t>
      </w:r>
      <w:r w:rsidRPr="00B511A8">
        <w:rPr>
          <w:i/>
          <w:iCs/>
          <w:color w:val="000000"/>
        </w:rPr>
        <w:t>American Journal of Audiology</w:t>
      </w:r>
      <w:r w:rsidR="00B2312A">
        <w:rPr>
          <w:i/>
          <w:iCs/>
          <w:color w:val="000000"/>
        </w:rPr>
        <w:t xml:space="preserve">, 31, </w:t>
      </w:r>
      <w:r w:rsidR="00B2312A">
        <w:rPr>
          <w:iCs/>
          <w:color w:val="000000"/>
        </w:rPr>
        <w:t>1312-1319.</w:t>
      </w:r>
    </w:p>
    <w:p w14:paraId="3126EA02" w14:textId="1EC1400A" w:rsidR="00B511A8" w:rsidRDefault="00B511A8" w:rsidP="008B5ACC">
      <w:pPr>
        <w:ind w:left="720" w:hanging="720"/>
      </w:pPr>
    </w:p>
    <w:p w14:paraId="59D249F3" w14:textId="5474DFF5" w:rsidR="008B5ACC" w:rsidRPr="008B5ACC" w:rsidRDefault="008B5ACC" w:rsidP="008B5ACC">
      <w:pPr>
        <w:ind w:left="720" w:hanging="720"/>
      </w:pPr>
      <w:r w:rsidRPr="008B5ACC">
        <w:t xml:space="preserve">186. </w:t>
      </w:r>
      <w:bookmarkStart w:id="7" w:name="_Hlk113370958"/>
      <w:r w:rsidRPr="008B5ACC">
        <w:rPr>
          <w:color w:val="000000"/>
        </w:rPr>
        <w:t>Ong, C. W.</w:t>
      </w:r>
      <w:r w:rsidR="008C75D3">
        <w:rPr>
          <w:color w:val="000000"/>
        </w:rPr>
        <w:t>*</w:t>
      </w:r>
      <w:r w:rsidRPr="008B5ACC">
        <w:rPr>
          <w:color w:val="000000"/>
        </w:rPr>
        <w:t>, Lee, E. B.</w:t>
      </w:r>
      <w:r w:rsidR="008C75D3">
        <w:rPr>
          <w:color w:val="000000"/>
        </w:rPr>
        <w:t>*</w:t>
      </w:r>
      <w:r w:rsidRPr="008B5ACC">
        <w:rPr>
          <w:color w:val="000000"/>
        </w:rPr>
        <w:t xml:space="preserve">, Levin, M. E., &amp; </w:t>
      </w:r>
      <w:r w:rsidRPr="008B5ACC">
        <w:rPr>
          <w:b/>
          <w:bCs/>
          <w:color w:val="000000"/>
        </w:rPr>
        <w:t>Twohig, M. P.</w:t>
      </w:r>
      <w:r w:rsidRPr="008B5ACC">
        <w:rPr>
          <w:color w:val="000000"/>
        </w:rPr>
        <w:t xml:space="preserve"> (</w:t>
      </w:r>
      <w:r w:rsidR="00BB68A0">
        <w:rPr>
          <w:color w:val="000000"/>
        </w:rPr>
        <w:t>2022</w:t>
      </w:r>
      <w:r w:rsidRPr="008B5ACC">
        <w:rPr>
          <w:color w:val="000000"/>
        </w:rPr>
        <w:t>). Online process-based training for clinical perfectionism: A randomized trial. </w:t>
      </w:r>
      <w:r w:rsidRPr="008B5ACC">
        <w:rPr>
          <w:rStyle w:val="Emphasis"/>
          <w:color w:val="000000"/>
        </w:rPr>
        <w:t>Behaviour Research and Therapy</w:t>
      </w:r>
      <w:r w:rsidR="00BB68A0">
        <w:rPr>
          <w:rStyle w:val="Emphasis"/>
          <w:color w:val="000000"/>
        </w:rPr>
        <w:t xml:space="preserve">, 156, </w:t>
      </w:r>
      <w:r w:rsidR="00BB68A0">
        <w:rPr>
          <w:rStyle w:val="Emphasis"/>
          <w:i w:val="0"/>
          <w:color w:val="000000"/>
        </w:rPr>
        <w:t>104152</w:t>
      </w:r>
      <w:r w:rsidRPr="008B5ACC">
        <w:rPr>
          <w:color w:val="000000"/>
        </w:rPr>
        <w:t>.</w:t>
      </w:r>
      <w:bookmarkEnd w:id="7"/>
    </w:p>
    <w:p w14:paraId="728EE050" w14:textId="736BD387" w:rsidR="008B5ACC" w:rsidRDefault="008B5ACC" w:rsidP="00FD5F0F">
      <w:pPr>
        <w:ind w:left="720" w:hanging="720"/>
      </w:pPr>
    </w:p>
    <w:p w14:paraId="1CA22D9E" w14:textId="19F236FB" w:rsidR="00FD5F0F" w:rsidRPr="008B5ACC" w:rsidRDefault="00FD5F0F" w:rsidP="00FD5F0F">
      <w:pPr>
        <w:ind w:left="720" w:hanging="720"/>
        <w:rPr>
          <w:i/>
          <w:iCs/>
        </w:rPr>
      </w:pPr>
      <w:r w:rsidRPr="00FD5F0F">
        <w:t xml:space="preserve">185. </w:t>
      </w:r>
      <w:bookmarkStart w:id="8" w:name="_Hlk113372233"/>
      <w:r w:rsidRPr="00FD5F0F">
        <w:rPr>
          <w:color w:val="000000"/>
        </w:rPr>
        <w:t>Spitznagel M</w:t>
      </w:r>
      <w:r w:rsidR="008B5ACC">
        <w:rPr>
          <w:color w:val="000000"/>
        </w:rPr>
        <w:t>.</w:t>
      </w:r>
      <w:r w:rsidRPr="00FD5F0F">
        <w:rPr>
          <w:color w:val="000000"/>
        </w:rPr>
        <w:t>,</w:t>
      </w:r>
      <w:r w:rsidRPr="00FD5F0F">
        <w:rPr>
          <w:rStyle w:val="apple-converted-space"/>
          <w:color w:val="000000"/>
        </w:rPr>
        <w:t> </w:t>
      </w:r>
      <w:r w:rsidRPr="00FD5F0F">
        <w:rPr>
          <w:color w:val="000000"/>
          <w:shd w:val="clear" w:color="auto" w:fill="FFFFFF"/>
        </w:rPr>
        <w:t>Updegraff A</w:t>
      </w:r>
      <w:r w:rsidR="008B5ACC">
        <w:rPr>
          <w:color w:val="000000"/>
          <w:shd w:val="clear" w:color="auto" w:fill="FFFFFF"/>
        </w:rPr>
        <w:t xml:space="preserve">. </w:t>
      </w:r>
      <w:r w:rsidRPr="00FD5F0F">
        <w:rPr>
          <w:color w:val="000000"/>
          <w:shd w:val="clear" w:color="auto" w:fill="FFFFFF"/>
        </w:rPr>
        <w:t>S</w:t>
      </w:r>
      <w:r w:rsidR="008B5ACC">
        <w:rPr>
          <w:color w:val="000000"/>
          <w:shd w:val="clear" w:color="auto" w:fill="FFFFFF"/>
        </w:rPr>
        <w:t xml:space="preserve">. </w:t>
      </w:r>
      <w:r w:rsidRPr="00FD5F0F">
        <w:rPr>
          <w:color w:val="000000"/>
          <w:shd w:val="clear" w:color="auto" w:fill="FFFFFF"/>
        </w:rPr>
        <w:t>G</w:t>
      </w:r>
      <w:r w:rsidR="008B5ACC">
        <w:rPr>
          <w:color w:val="000000"/>
          <w:shd w:val="clear" w:color="auto" w:fill="FFFFFF"/>
        </w:rPr>
        <w:t>.</w:t>
      </w:r>
      <w:r w:rsidRPr="00FD5F0F">
        <w:rPr>
          <w:color w:val="000000"/>
          <w:shd w:val="clear" w:color="auto" w:fill="FFFFFF"/>
        </w:rPr>
        <w:t>, Was C</w:t>
      </w:r>
      <w:r w:rsidR="008B5ACC">
        <w:rPr>
          <w:color w:val="000000"/>
          <w:shd w:val="clear" w:color="auto" w:fill="FFFFFF"/>
        </w:rPr>
        <w:t>.</w:t>
      </w:r>
      <w:r w:rsidRPr="00FD5F0F">
        <w:rPr>
          <w:color w:val="000000"/>
          <w:shd w:val="clear" w:color="auto" w:fill="FFFFFF"/>
        </w:rPr>
        <w:t>, Martin J</w:t>
      </w:r>
      <w:r w:rsidR="008B5ACC">
        <w:rPr>
          <w:color w:val="000000"/>
          <w:shd w:val="clear" w:color="auto" w:fill="FFFFFF"/>
        </w:rPr>
        <w:t>.</w:t>
      </w:r>
      <w:r w:rsidRPr="00FD5F0F">
        <w:rPr>
          <w:color w:val="000000"/>
          <w:shd w:val="clear" w:color="auto" w:fill="FFFFFF"/>
        </w:rPr>
        <w:t>T</w:t>
      </w:r>
      <w:r w:rsidR="008B5ACC">
        <w:rPr>
          <w:color w:val="000000"/>
          <w:shd w:val="clear" w:color="auto" w:fill="FFFFFF"/>
        </w:rPr>
        <w:t>.</w:t>
      </w:r>
      <w:r w:rsidRPr="00FD5F0F">
        <w:rPr>
          <w:color w:val="000000"/>
          <w:shd w:val="clear" w:color="auto" w:fill="FFFFFF"/>
        </w:rPr>
        <w:t>, Sislak M</w:t>
      </w:r>
      <w:r w:rsidR="008B5ACC">
        <w:rPr>
          <w:color w:val="000000"/>
          <w:shd w:val="clear" w:color="auto" w:fill="FFFFFF"/>
        </w:rPr>
        <w:t>.</w:t>
      </w:r>
      <w:r w:rsidRPr="00FD5F0F">
        <w:rPr>
          <w:color w:val="000000"/>
          <w:shd w:val="clear" w:color="auto" w:fill="FFFFFF"/>
        </w:rPr>
        <w:t>,</w:t>
      </w:r>
      <w:r w:rsidRPr="00FD5F0F">
        <w:rPr>
          <w:rStyle w:val="apple-converted-space"/>
          <w:color w:val="000000"/>
          <w:shd w:val="clear" w:color="auto" w:fill="FFFFFF"/>
        </w:rPr>
        <w:t> </w:t>
      </w:r>
      <w:r w:rsidRPr="00FD5F0F">
        <w:rPr>
          <w:color w:val="000000"/>
          <w:shd w:val="clear" w:color="auto" w:fill="FFFFFF"/>
        </w:rPr>
        <w:t>Wiborg L</w:t>
      </w:r>
      <w:r w:rsidR="008B5ACC">
        <w:rPr>
          <w:color w:val="000000"/>
          <w:shd w:val="clear" w:color="auto" w:fill="FFFFFF"/>
        </w:rPr>
        <w:t>.</w:t>
      </w:r>
      <w:r w:rsidRPr="00FD5F0F">
        <w:rPr>
          <w:color w:val="000000"/>
          <w:shd w:val="clear" w:color="auto" w:fill="FFFFFF"/>
        </w:rPr>
        <w:t>, </w:t>
      </w:r>
      <w:r w:rsidRPr="008B5ACC">
        <w:rPr>
          <w:b/>
          <w:bCs/>
          <w:color w:val="000000"/>
          <w:shd w:val="clear" w:color="auto" w:fill="FFFFFF"/>
        </w:rPr>
        <w:t>Twohig M</w:t>
      </w:r>
      <w:r w:rsidR="008B5ACC" w:rsidRPr="008B5ACC">
        <w:rPr>
          <w:b/>
          <w:bCs/>
          <w:color w:val="000000"/>
          <w:shd w:val="clear" w:color="auto" w:fill="FFFFFF"/>
        </w:rPr>
        <w:t xml:space="preserve">. </w:t>
      </w:r>
      <w:r w:rsidRPr="008B5ACC">
        <w:rPr>
          <w:b/>
          <w:bCs/>
          <w:color w:val="000000"/>
          <w:shd w:val="clear" w:color="auto" w:fill="FFFFFF"/>
        </w:rPr>
        <w:t>P.</w:t>
      </w:r>
      <w:r w:rsidRPr="00FD5F0F">
        <w:rPr>
          <w:color w:val="000000"/>
          <w:shd w:val="clear" w:color="auto" w:fill="FFFFFF"/>
        </w:rPr>
        <w:t xml:space="preserve"> (</w:t>
      </w:r>
      <w:r w:rsidR="00BB68A0">
        <w:rPr>
          <w:color w:val="000000"/>
          <w:shd w:val="clear" w:color="auto" w:fill="FFFFFF"/>
        </w:rPr>
        <w:t>2022</w:t>
      </w:r>
      <w:r w:rsidRPr="00FD5F0F">
        <w:rPr>
          <w:color w:val="000000"/>
          <w:shd w:val="clear" w:color="auto" w:fill="FFFFFF"/>
        </w:rPr>
        <w:t>).</w:t>
      </w:r>
      <w:r w:rsidRPr="00FD5F0F">
        <w:rPr>
          <w:rStyle w:val="apple-converted-space"/>
          <w:color w:val="000000"/>
        </w:rPr>
        <w:t> </w:t>
      </w:r>
      <w:r w:rsidRPr="00FD5F0F">
        <w:rPr>
          <w:color w:val="201F1E"/>
          <w:shd w:val="clear" w:color="auto" w:fill="FFFFFF"/>
        </w:rPr>
        <w:t>Acceptance and commitment training program reduces burden transfer, stress, and burnout in veterinary healthcare teams</w:t>
      </w:r>
      <w:r w:rsidRPr="00FD5F0F">
        <w:rPr>
          <w:color w:val="000000"/>
        </w:rPr>
        <w:t>.</w:t>
      </w:r>
      <w:r w:rsidRPr="00FD5F0F">
        <w:rPr>
          <w:rStyle w:val="apple-converted-space"/>
          <w:color w:val="000000"/>
        </w:rPr>
        <w:t> </w:t>
      </w:r>
      <w:r w:rsidRPr="008B5ACC">
        <w:rPr>
          <w:i/>
          <w:iCs/>
          <w:color w:val="000000"/>
        </w:rPr>
        <w:t>Journal of the American Veterinary Medical Association</w:t>
      </w:r>
      <w:r w:rsidR="00BB68A0">
        <w:rPr>
          <w:i/>
          <w:iCs/>
          <w:color w:val="000000"/>
        </w:rPr>
        <w:t xml:space="preserve">, 260, </w:t>
      </w:r>
      <w:r w:rsidR="00BB68A0" w:rsidRPr="00BB68A0">
        <w:rPr>
          <w:iCs/>
          <w:color w:val="000000"/>
        </w:rPr>
        <w:t>1554-1561</w:t>
      </w:r>
      <w:r w:rsidRPr="008B5ACC">
        <w:rPr>
          <w:i/>
          <w:iCs/>
          <w:color w:val="000000"/>
        </w:rPr>
        <w:t>.</w:t>
      </w:r>
      <w:r w:rsidRPr="008B5ACC">
        <w:rPr>
          <w:i/>
          <w:iCs/>
          <w:color w:val="000000"/>
          <w:lang w:val="x-none"/>
        </w:rPr>
        <w:t> </w:t>
      </w:r>
      <w:bookmarkEnd w:id="8"/>
    </w:p>
    <w:p w14:paraId="47E180FE" w14:textId="14BCBDD9" w:rsidR="00FD5F0F" w:rsidRDefault="00FD5F0F" w:rsidP="00E26CC4">
      <w:pPr>
        <w:ind w:left="720" w:hanging="720"/>
      </w:pPr>
    </w:p>
    <w:p w14:paraId="523060E6" w14:textId="6B2AABEA" w:rsidR="00E26CC4" w:rsidRPr="00FD5F0F" w:rsidRDefault="00E26CC4" w:rsidP="00E26CC4">
      <w:pPr>
        <w:ind w:left="720" w:hanging="720"/>
      </w:pPr>
      <w:r w:rsidRPr="00FD5F0F">
        <w:t xml:space="preserve">184. </w:t>
      </w:r>
      <w:bookmarkStart w:id="9" w:name="_Hlk113371211"/>
      <w:bookmarkStart w:id="10" w:name="_Hlk115360017"/>
      <w:r w:rsidRPr="00FD5F0F">
        <w:rPr>
          <w:color w:val="000000"/>
          <w:shd w:val="clear" w:color="auto" w:fill="FFFFFF"/>
        </w:rPr>
        <w:t>Petersen, J. M</w:t>
      </w:r>
      <w:r w:rsidRPr="00FD5F0F">
        <w:rPr>
          <w:b/>
          <w:bCs/>
          <w:color w:val="000000"/>
          <w:shd w:val="clear" w:color="auto" w:fill="FFFFFF"/>
        </w:rPr>
        <w:t>.</w:t>
      </w:r>
      <w:r w:rsidR="008C75D3">
        <w:rPr>
          <w:b/>
          <w:bCs/>
          <w:color w:val="000000"/>
          <w:shd w:val="clear" w:color="auto" w:fill="FFFFFF"/>
        </w:rPr>
        <w:t>*</w:t>
      </w:r>
      <w:r w:rsidRPr="00FD5F0F">
        <w:rPr>
          <w:color w:val="000000"/>
          <w:shd w:val="clear" w:color="auto" w:fill="FFFFFF"/>
        </w:rPr>
        <w:t>, Barney, J. L.</w:t>
      </w:r>
      <w:r w:rsidR="008C75D3">
        <w:rPr>
          <w:color w:val="000000"/>
          <w:shd w:val="clear" w:color="auto" w:fill="FFFFFF"/>
        </w:rPr>
        <w:t>*</w:t>
      </w:r>
      <w:r w:rsidRPr="00FD5F0F">
        <w:rPr>
          <w:color w:val="000000"/>
          <w:shd w:val="clear" w:color="auto" w:fill="FFFFFF"/>
        </w:rPr>
        <w:t>, Fruge, J. E.</w:t>
      </w:r>
      <w:r w:rsidR="008C75D3">
        <w:rPr>
          <w:color w:val="000000"/>
          <w:shd w:val="clear" w:color="auto" w:fill="FFFFFF"/>
        </w:rPr>
        <w:t>*</w:t>
      </w:r>
      <w:r w:rsidRPr="00FD5F0F">
        <w:rPr>
          <w:color w:val="000000"/>
          <w:shd w:val="clear" w:color="auto" w:fill="FFFFFF"/>
        </w:rPr>
        <w:t>, Lee, E. B.</w:t>
      </w:r>
      <w:r w:rsidR="008C75D3">
        <w:rPr>
          <w:color w:val="000000"/>
          <w:shd w:val="clear" w:color="auto" w:fill="FFFFFF"/>
        </w:rPr>
        <w:t>*</w:t>
      </w:r>
      <w:r w:rsidRPr="00FD5F0F">
        <w:rPr>
          <w:color w:val="000000"/>
          <w:shd w:val="clear" w:color="auto" w:fill="FFFFFF"/>
        </w:rPr>
        <w:t xml:space="preserve">, Levin, M. E., &amp; </w:t>
      </w:r>
      <w:r w:rsidRPr="00FD5F0F">
        <w:rPr>
          <w:b/>
          <w:bCs/>
          <w:color w:val="000000"/>
          <w:shd w:val="clear" w:color="auto" w:fill="FFFFFF"/>
        </w:rPr>
        <w:t>Twohig, M. P.</w:t>
      </w:r>
      <w:r w:rsidRPr="00FD5F0F">
        <w:rPr>
          <w:color w:val="000000"/>
          <w:shd w:val="clear" w:color="auto" w:fill="FFFFFF"/>
        </w:rPr>
        <w:t xml:space="preserve"> (</w:t>
      </w:r>
      <w:r w:rsidR="00BB68A0">
        <w:rPr>
          <w:color w:val="000000"/>
          <w:shd w:val="clear" w:color="auto" w:fill="FFFFFF"/>
        </w:rPr>
        <w:t>2022</w:t>
      </w:r>
      <w:r w:rsidRPr="00FD5F0F">
        <w:rPr>
          <w:color w:val="000000"/>
          <w:shd w:val="clear" w:color="auto" w:fill="FFFFFF"/>
        </w:rPr>
        <w:t>). Longitudinal outcomes from a pilot randomized controlled trial of telehealth acceptance-enhanced behavior therapy for adolescents with trichotillomania. </w:t>
      </w:r>
      <w:r w:rsidRPr="00FD5F0F">
        <w:rPr>
          <w:i/>
          <w:iCs/>
          <w:color w:val="000000"/>
          <w:shd w:val="clear" w:color="auto" w:fill="FFFFFF"/>
        </w:rPr>
        <w:t>Journal of Obsessive-Compulsive and Related Disorders</w:t>
      </w:r>
      <w:r w:rsidR="00BB68A0">
        <w:rPr>
          <w:i/>
          <w:iCs/>
          <w:color w:val="000000"/>
          <w:shd w:val="clear" w:color="auto" w:fill="FFFFFF"/>
        </w:rPr>
        <w:t>, 33, 100725</w:t>
      </w:r>
      <w:r w:rsidRPr="00FD5F0F">
        <w:rPr>
          <w:i/>
          <w:iCs/>
          <w:color w:val="000000"/>
          <w:shd w:val="clear" w:color="auto" w:fill="FFFFFF"/>
        </w:rPr>
        <w:t>. </w:t>
      </w:r>
      <w:bookmarkEnd w:id="9"/>
    </w:p>
    <w:bookmarkEnd w:id="10"/>
    <w:p w14:paraId="3A4C7BCA" w14:textId="77777777" w:rsidR="00E26CC4" w:rsidRDefault="00E26CC4" w:rsidP="00E26CC4"/>
    <w:p w14:paraId="1AD4D983" w14:textId="3F38036C" w:rsidR="00A41A8C" w:rsidRPr="00E26CC4" w:rsidRDefault="00A41A8C" w:rsidP="00E26CC4">
      <w:pPr>
        <w:widowControl w:val="0"/>
        <w:pBdr>
          <w:top w:val="nil"/>
          <w:left w:val="nil"/>
          <w:bottom w:val="nil"/>
          <w:right w:val="nil"/>
          <w:between w:val="nil"/>
        </w:pBdr>
        <w:spacing w:after="200"/>
        <w:ind w:left="720" w:right="270" w:hanging="720"/>
        <w:rPr>
          <w:vertAlign w:val="superscript"/>
        </w:rPr>
      </w:pPr>
      <w:r w:rsidRPr="00A41A8C">
        <w:t>18</w:t>
      </w:r>
      <w:r w:rsidR="00FB4088">
        <w:t>3</w:t>
      </w:r>
      <w:r w:rsidRPr="00A41A8C">
        <w:t>.</w:t>
      </w:r>
      <w:r w:rsidRPr="00A41A8C">
        <w:rPr>
          <w:color w:val="000000"/>
        </w:rPr>
        <w:t xml:space="preserve"> </w:t>
      </w:r>
      <w:bookmarkStart w:id="11" w:name="_Hlk113372202"/>
      <w:r w:rsidRPr="00A41A8C">
        <w:rPr>
          <w:color w:val="000000"/>
        </w:rPr>
        <w:t>Laurito,</w:t>
      </w:r>
      <w:r>
        <w:rPr>
          <w:color w:val="000000"/>
        </w:rPr>
        <w:t xml:space="preserve"> L. D., </w:t>
      </w:r>
      <w:r w:rsidRPr="00A41A8C">
        <w:t>Loureiro,</w:t>
      </w:r>
      <w:r>
        <w:t xml:space="preserve"> C. P., </w:t>
      </w:r>
      <w:r w:rsidRPr="00A41A8C">
        <w:rPr>
          <w:color w:val="000000"/>
        </w:rPr>
        <w:t>Faro,</w:t>
      </w:r>
      <w:r>
        <w:rPr>
          <w:color w:val="000000"/>
        </w:rPr>
        <w:t xml:space="preserve"> L., </w:t>
      </w:r>
      <w:r w:rsidRPr="00A41A8C">
        <w:rPr>
          <w:color w:val="000000"/>
        </w:rPr>
        <w:t>Dias,</w:t>
      </w:r>
      <w:r>
        <w:rPr>
          <w:color w:val="000000"/>
        </w:rPr>
        <w:t xml:space="preserve"> R. V., </w:t>
      </w:r>
      <w:r w:rsidRPr="00A41A8C">
        <w:rPr>
          <w:color w:val="000000"/>
        </w:rPr>
        <w:t xml:space="preserve">Torres, </w:t>
      </w:r>
      <w:r>
        <w:rPr>
          <w:color w:val="000000"/>
        </w:rPr>
        <w:t xml:space="preserve">B. </w:t>
      </w:r>
      <w:r w:rsidRPr="00A41A8C">
        <w:t xml:space="preserve">Moreira-de-Oliveira, </w:t>
      </w:r>
      <w:r>
        <w:t xml:space="preserve">M. E., </w:t>
      </w:r>
      <w:r w:rsidRPr="00A41A8C">
        <w:rPr>
          <w:color w:val="000000"/>
        </w:rPr>
        <w:t xml:space="preserve">dos Santos-Ribeiro, </w:t>
      </w:r>
      <w:r>
        <w:rPr>
          <w:color w:val="000000"/>
        </w:rPr>
        <w:t xml:space="preserve">S., </w:t>
      </w:r>
      <w:r w:rsidRPr="00A41A8C">
        <w:t>de Menezes</w:t>
      </w:r>
      <w:r>
        <w:t xml:space="preserve">, G. B., </w:t>
      </w:r>
      <w:r w:rsidRPr="00A41A8C">
        <w:rPr>
          <w:color w:val="000000"/>
        </w:rPr>
        <w:t>Fontenelle,</w:t>
      </w:r>
      <w:r>
        <w:rPr>
          <w:color w:val="000000"/>
        </w:rPr>
        <w:t xml:space="preserve"> L. F., </w:t>
      </w:r>
      <w:r w:rsidRPr="00A41A8C">
        <w:t>Davis,</w:t>
      </w:r>
      <w:r>
        <w:t xml:space="preserve"> C. H.*, </w:t>
      </w:r>
      <w:r w:rsidRPr="00A41A8C">
        <w:rPr>
          <w:b/>
          <w:bCs/>
        </w:rPr>
        <w:t>Twohig, M. P.</w:t>
      </w:r>
      <w:r w:rsidRPr="00A41A8C">
        <w:rPr>
          <w:b/>
          <w:bCs/>
          <w:vertAlign w:val="superscript"/>
        </w:rPr>
        <w:t xml:space="preserve"> </w:t>
      </w:r>
      <w:r>
        <w:rPr>
          <w:color w:val="000000"/>
        </w:rPr>
        <w:t>(</w:t>
      </w:r>
      <w:r w:rsidR="00696C24">
        <w:rPr>
          <w:color w:val="000000"/>
        </w:rPr>
        <w:t>2022</w:t>
      </w:r>
      <w:r>
        <w:rPr>
          <w:color w:val="000000"/>
        </w:rPr>
        <w:t xml:space="preserve">). </w:t>
      </w:r>
      <w:r w:rsidRPr="00A41A8C">
        <w:rPr>
          <w:color w:val="000000"/>
        </w:rPr>
        <w:t xml:space="preserve">Acceptance and Commitment Therapy for Obsessive Compulsive Disorder in a Brazilian Context: Treatment </w:t>
      </w:r>
      <w:r>
        <w:rPr>
          <w:color w:val="000000"/>
        </w:rPr>
        <w:t>o</w:t>
      </w:r>
      <w:r w:rsidRPr="00A41A8C">
        <w:rPr>
          <w:color w:val="000000"/>
        </w:rPr>
        <w:t xml:space="preserve">f Three Cases. </w:t>
      </w:r>
      <w:r w:rsidRPr="00A41A8C">
        <w:rPr>
          <w:i/>
          <w:iCs/>
          <w:color w:val="000000"/>
        </w:rPr>
        <w:t>Journal of Contextual Behavioral Science</w:t>
      </w:r>
      <w:r w:rsidR="00696C24">
        <w:rPr>
          <w:i/>
          <w:iCs/>
          <w:color w:val="000000"/>
        </w:rPr>
        <w:t xml:space="preserve">, 24, </w:t>
      </w:r>
      <w:r w:rsidR="00696C24" w:rsidRPr="00696C24">
        <w:rPr>
          <w:iCs/>
          <w:color w:val="000000"/>
        </w:rPr>
        <w:t>134-140</w:t>
      </w:r>
      <w:r w:rsidRPr="00A41A8C">
        <w:rPr>
          <w:i/>
          <w:iCs/>
          <w:color w:val="000000"/>
        </w:rPr>
        <w:t>.</w:t>
      </w:r>
      <w:r w:rsidRPr="00A41A8C">
        <w:rPr>
          <w:color w:val="000000"/>
        </w:rPr>
        <w:t xml:space="preserve"> </w:t>
      </w:r>
    </w:p>
    <w:bookmarkEnd w:id="11"/>
    <w:p w14:paraId="63F01468" w14:textId="48B24074" w:rsidR="00FB4088" w:rsidRDefault="00FB4088" w:rsidP="00165653">
      <w:pPr>
        <w:ind w:left="720" w:hanging="720"/>
      </w:pPr>
      <w:r>
        <w:t xml:space="preserve">182. </w:t>
      </w:r>
      <w:bookmarkStart w:id="12" w:name="_Hlk125544469"/>
      <w:proofErr w:type="spellStart"/>
      <w:r>
        <w:t>Bucholz</w:t>
      </w:r>
      <w:proofErr w:type="spellEnd"/>
      <w:r>
        <w:t xml:space="preserve">, J. L., Abramowitz, J. S., Hellberg, S. N., Ojalehto, H. J., &amp; Twohig, M. P. (in press). </w:t>
      </w:r>
      <w:r w:rsidR="00511C7D">
        <w:t>Different</w:t>
      </w:r>
      <w:r>
        <w:t xml:space="preserve"> psychological processes in traditional and ACT-enhanced ERP for OCD. </w:t>
      </w:r>
      <w:r>
        <w:rPr>
          <w:i/>
          <w:iCs/>
        </w:rPr>
        <w:t xml:space="preserve">Journal of Cognitive Psychotherapy: An International Quarterly. </w:t>
      </w:r>
      <w:bookmarkEnd w:id="12"/>
    </w:p>
    <w:p w14:paraId="461C32C5" w14:textId="76D4FCB8" w:rsidR="00FB4088" w:rsidRDefault="00FB4088" w:rsidP="00165653">
      <w:pPr>
        <w:ind w:left="720" w:hanging="720"/>
      </w:pPr>
      <w:r>
        <w:t xml:space="preserve">  </w:t>
      </w:r>
    </w:p>
    <w:p w14:paraId="04860280" w14:textId="471D7912" w:rsidR="00165653" w:rsidRPr="00165653" w:rsidRDefault="00165653" w:rsidP="00165653">
      <w:pPr>
        <w:ind w:left="720" w:hanging="720"/>
        <w:rPr>
          <w:sz w:val="22"/>
          <w:szCs w:val="22"/>
        </w:rPr>
      </w:pPr>
      <w:r w:rsidRPr="00165653">
        <w:t xml:space="preserve">181. </w:t>
      </w:r>
      <w:bookmarkStart w:id="13" w:name="_Hlk113372190"/>
      <w:r w:rsidRPr="00165653">
        <w:rPr>
          <w:rFonts w:eastAsiaTheme="minorEastAsia"/>
          <w:iCs/>
        </w:rPr>
        <w:t>Ong, C. W.</w:t>
      </w:r>
      <w:r>
        <w:rPr>
          <w:rFonts w:eastAsiaTheme="minorEastAsia"/>
          <w:iCs/>
        </w:rPr>
        <w:t>*</w:t>
      </w:r>
      <w:r w:rsidRPr="00165653">
        <w:rPr>
          <w:rFonts w:eastAsiaTheme="minorEastAsia"/>
          <w:iCs/>
        </w:rPr>
        <w:t>, Petersen, J. M.</w:t>
      </w:r>
      <w:r>
        <w:rPr>
          <w:rFonts w:eastAsiaTheme="minorEastAsia"/>
          <w:iCs/>
        </w:rPr>
        <w:t>*</w:t>
      </w:r>
      <w:r w:rsidRPr="00165653">
        <w:rPr>
          <w:rFonts w:eastAsiaTheme="minorEastAsia"/>
          <w:iCs/>
        </w:rPr>
        <w:t xml:space="preserve">, </w:t>
      </w:r>
      <w:r w:rsidRPr="00165653">
        <w:rPr>
          <w:rFonts w:eastAsiaTheme="minorEastAsia"/>
        </w:rPr>
        <w:t>Terry, C. L.</w:t>
      </w:r>
      <w:r>
        <w:rPr>
          <w:rFonts w:eastAsiaTheme="minorEastAsia"/>
        </w:rPr>
        <w:t>**</w:t>
      </w:r>
      <w:r w:rsidRPr="00165653">
        <w:rPr>
          <w:rFonts w:eastAsiaTheme="minorEastAsia"/>
        </w:rPr>
        <w:t>, Krafft, J., Barney, J. L.</w:t>
      </w:r>
      <w:r>
        <w:rPr>
          <w:rFonts w:eastAsiaTheme="minorEastAsia"/>
        </w:rPr>
        <w:t>*</w:t>
      </w:r>
      <w:r w:rsidRPr="00165653">
        <w:rPr>
          <w:rFonts w:eastAsiaTheme="minorEastAsia"/>
        </w:rPr>
        <w:t xml:space="preserve">, Abramowitz, J. S., &amp; </w:t>
      </w:r>
      <w:r w:rsidRPr="00165653">
        <w:rPr>
          <w:rFonts w:eastAsiaTheme="minorEastAsia"/>
          <w:b/>
        </w:rPr>
        <w:t>Twohig, M. P.</w:t>
      </w:r>
      <w:r w:rsidRPr="00165653">
        <w:rPr>
          <w:rFonts w:eastAsiaTheme="minorEastAsia"/>
        </w:rPr>
        <w:t xml:space="preserve"> (</w:t>
      </w:r>
      <w:r w:rsidR="00696C24">
        <w:rPr>
          <w:rFonts w:eastAsiaTheme="minorEastAsia"/>
        </w:rPr>
        <w:t>2022</w:t>
      </w:r>
      <w:r w:rsidRPr="00165653">
        <w:rPr>
          <w:rFonts w:eastAsiaTheme="minorEastAsia"/>
        </w:rPr>
        <w:t xml:space="preserve">). The “how” of exposures: Examining the relationship between exposure parameters and outcomes in obsessive-compulsive disorder. </w:t>
      </w:r>
      <w:r w:rsidRPr="00165653">
        <w:rPr>
          <w:rFonts w:eastAsiaTheme="minorEastAsia"/>
          <w:i/>
          <w:iCs/>
        </w:rPr>
        <w:t>Journal of Contextual Behavioral Science</w:t>
      </w:r>
      <w:r w:rsidR="00696C24">
        <w:rPr>
          <w:rFonts w:eastAsiaTheme="minorEastAsia"/>
          <w:i/>
          <w:iCs/>
        </w:rPr>
        <w:t xml:space="preserve">, 24, </w:t>
      </w:r>
      <w:r w:rsidR="00696C24">
        <w:rPr>
          <w:rFonts w:eastAsiaTheme="minorEastAsia"/>
          <w:iCs/>
        </w:rPr>
        <w:t>87-95</w:t>
      </w:r>
      <w:r w:rsidRPr="00165653">
        <w:rPr>
          <w:rFonts w:eastAsiaTheme="minorEastAsia"/>
          <w:i/>
          <w:iCs/>
        </w:rPr>
        <w:t>.</w:t>
      </w:r>
      <w:r w:rsidRPr="00165653">
        <w:t>    </w:t>
      </w:r>
      <w:bookmarkEnd w:id="13"/>
    </w:p>
    <w:p w14:paraId="7D0D441A" w14:textId="00B74E86" w:rsidR="00165653" w:rsidRDefault="00165653" w:rsidP="00D2337A">
      <w:pPr>
        <w:ind w:left="450" w:hanging="450"/>
      </w:pPr>
    </w:p>
    <w:p w14:paraId="188572EB" w14:textId="2476CFC3" w:rsidR="00D2337A" w:rsidRPr="00556CA5" w:rsidRDefault="00D2337A" w:rsidP="00DA4743">
      <w:pPr>
        <w:ind w:left="720" w:hanging="720"/>
      </w:pPr>
      <w:r>
        <w:t xml:space="preserve">180. </w:t>
      </w:r>
      <w:r w:rsidRPr="00556CA5">
        <w:rPr>
          <w:color w:val="000000"/>
          <w:shd w:val="clear" w:color="auto" w:fill="FFFFFF"/>
        </w:rPr>
        <w:t xml:space="preserve">San Miguel, G. G., Muñoz, K., Barrett, T.S, &amp; Twohig, M.P. (in press). Moderators and predictors in a parent hearing aid management eHealth program. </w:t>
      </w:r>
      <w:r w:rsidRPr="00556CA5">
        <w:rPr>
          <w:i/>
          <w:iCs/>
          <w:color w:val="000000"/>
          <w:shd w:val="clear" w:color="auto" w:fill="FFFFFF"/>
        </w:rPr>
        <w:t>International Journal of Audiology.</w:t>
      </w:r>
    </w:p>
    <w:p w14:paraId="529657B1" w14:textId="77777777" w:rsidR="00D2337A" w:rsidRDefault="00D2337A" w:rsidP="000826FD">
      <w:pPr>
        <w:shd w:val="clear" w:color="auto" w:fill="FFFFFF"/>
        <w:ind w:left="720" w:hanging="720"/>
      </w:pPr>
    </w:p>
    <w:p w14:paraId="6CAF1596" w14:textId="77777777" w:rsidR="000826FD" w:rsidRDefault="000826FD" w:rsidP="000826FD">
      <w:pPr>
        <w:shd w:val="clear" w:color="auto" w:fill="FFFFFF"/>
        <w:ind w:left="720" w:hanging="720"/>
        <w:rPr>
          <w:color w:val="000000"/>
          <w:sz w:val="22"/>
          <w:szCs w:val="22"/>
        </w:rPr>
      </w:pPr>
      <w:r>
        <w:lastRenderedPageBreak/>
        <w:t xml:space="preserve">179. </w:t>
      </w:r>
      <w:r>
        <w:rPr>
          <w:color w:val="000000"/>
        </w:rPr>
        <w:t xml:space="preserve">Petersen, J. M.*, Davis, C. H.*, Renshaw, T. L., Levin, M. E., &amp; Twohig, M. P. (in press). School-based acceptance and commitment therapy for adolescents with anxiety: A pilot trial. </w:t>
      </w:r>
      <w:r w:rsidRPr="00696C24">
        <w:rPr>
          <w:i/>
          <w:color w:val="000000"/>
        </w:rPr>
        <w:t>Cognitive and Behavioral Practice</w:t>
      </w:r>
      <w:r>
        <w:rPr>
          <w:color w:val="000000"/>
        </w:rPr>
        <w:t>.</w:t>
      </w:r>
    </w:p>
    <w:p w14:paraId="13DC181A" w14:textId="77777777" w:rsidR="000826FD" w:rsidRDefault="000826FD" w:rsidP="001E721E">
      <w:pPr>
        <w:ind w:left="720" w:hanging="720"/>
      </w:pPr>
    </w:p>
    <w:p w14:paraId="7D95539D" w14:textId="77777777" w:rsidR="001E721E" w:rsidRDefault="001E721E" w:rsidP="001E721E">
      <w:pPr>
        <w:ind w:left="720" w:hanging="720"/>
        <w:rPr>
          <w:color w:val="000000"/>
          <w:sz w:val="22"/>
          <w:szCs w:val="22"/>
        </w:rPr>
      </w:pPr>
      <w:r>
        <w:t xml:space="preserve">178. </w:t>
      </w:r>
      <w:r>
        <w:rPr>
          <w:color w:val="000000"/>
        </w:rPr>
        <w:t xml:space="preserve">Capel, L. K.*, Zurita-Ona, P., Muller, C., </w:t>
      </w:r>
      <w:r w:rsidRPr="001E721E">
        <w:rPr>
          <w:b/>
          <w:color w:val="000000"/>
        </w:rPr>
        <w:t>Twohig, M. P.</w:t>
      </w:r>
      <w:r>
        <w:rPr>
          <w:color w:val="000000"/>
        </w:rPr>
        <w:t xml:space="preserve"> (in-press). An Open Trial of Acceptance and Commitment Therapy and Exposure and Response Prevention in an Intensive Outpatient Setting for Adults with OCD. </w:t>
      </w:r>
      <w:r>
        <w:rPr>
          <w:i/>
          <w:iCs/>
          <w:color w:val="000000"/>
        </w:rPr>
        <w:t>Cognitive and Behavioral Practice. </w:t>
      </w:r>
    </w:p>
    <w:p w14:paraId="64B5BAC0" w14:textId="77777777" w:rsidR="000826FD" w:rsidRDefault="000826FD" w:rsidP="001B4C94">
      <w:pPr>
        <w:ind w:left="720" w:hanging="720"/>
      </w:pPr>
    </w:p>
    <w:p w14:paraId="2ACA3663" w14:textId="77777777" w:rsidR="001B4C94" w:rsidRPr="001B4C94" w:rsidRDefault="001B4C94" w:rsidP="001B4C94">
      <w:pPr>
        <w:ind w:left="720" w:hanging="720"/>
      </w:pPr>
      <w:r w:rsidRPr="001B4C94">
        <w:t xml:space="preserve">177. </w:t>
      </w:r>
      <w:bookmarkStart w:id="14" w:name="_Hlk93574151"/>
      <w:r w:rsidRPr="001B4C94">
        <w:t>Petersen, J. M.</w:t>
      </w:r>
      <w:r>
        <w:t>*</w:t>
      </w:r>
      <w:r w:rsidRPr="001B4C94">
        <w:t xml:space="preserve">, Zurita Ona, P., Blythe, M., </w:t>
      </w:r>
      <w:proofErr w:type="spellStart"/>
      <w:r w:rsidRPr="001B4C94">
        <w:t>Möller</w:t>
      </w:r>
      <w:proofErr w:type="spellEnd"/>
      <w:r w:rsidRPr="001B4C94">
        <w:t xml:space="preserve">, C.M., </w:t>
      </w:r>
      <w:r w:rsidRPr="001B4C94">
        <w:rPr>
          <w:b/>
        </w:rPr>
        <w:t>Twohig, M.P.</w:t>
      </w:r>
      <w:r w:rsidRPr="001B4C94">
        <w:t xml:space="preserve"> (</w:t>
      </w:r>
      <w:r w:rsidR="00556CA5">
        <w:t>2022</w:t>
      </w:r>
      <w:r w:rsidRPr="001B4C94">
        <w:t xml:space="preserve">). Intensive outpatient acceptance and commitment therapy with exposure and response prevention for adolescents. </w:t>
      </w:r>
      <w:r w:rsidRPr="001B4C94">
        <w:rPr>
          <w:i/>
          <w:iCs/>
        </w:rPr>
        <w:t>Journal of Contextual Behavioral Science</w:t>
      </w:r>
      <w:r w:rsidR="00556CA5">
        <w:rPr>
          <w:i/>
          <w:iCs/>
        </w:rPr>
        <w:t xml:space="preserve">, 23, </w:t>
      </w:r>
      <w:r w:rsidR="00556CA5" w:rsidRPr="00556CA5">
        <w:rPr>
          <w:iCs/>
        </w:rPr>
        <w:t>75-85</w:t>
      </w:r>
      <w:r w:rsidRPr="001B4C94">
        <w:rPr>
          <w:i/>
          <w:iCs/>
        </w:rPr>
        <w:t>.</w:t>
      </w:r>
      <w:bookmarkEnd w:id="14"/>
    </w:p>
    <w:p w14:paraId="2A953741" w14:textId="77777777" w:rsidR="001B4C94" w:rsidRDefault="001B4C94" w:rsidP="0075554D">
      <w:pPr>
        <w:ind w:left="720" w:hanging="720"/>
      </w:pPr>
    </w:p>
    <w:p w14:paraId="39757070" w14:textId="15ADB3FF" w:rsidR="0075554D" w:rsidRPr="0075554D" w:rsidRDefault="0075554D" w:rsidP="0075554D">
      <w:pPr>
        <w:ind w:left="720" w:hanging="720"/>
      </w:pPr>
      <w:r w:rsidRPr="0075554D">
        <w:t xml:space="preserve">176. </w:t>
      </w:r>
      <w:bookmarkStart w:id="15" w:name="_Hlk113371895"/>
      <w:r w:rsidRPr="0075554D">
        <w:rPr>
          <w:color w:val="000000"/>
        </w:rPr>
        <w:t>Barney, J.L.</w:t>
      </w:r>
      <w:r w:rsidR="001B4C94">
        <w:rPr>
          <w:color w:val="000000"/>
        </w:rPr>
        <w:t>*</w:t>
      </w:r>
      <w:r w:rsidRPr="0075554D">
        <w:rPr>
          <w:color w:val="000000"/>
        </w:rPr>
        <w:t xml:space="preserve">, Barrett, T.S., Lensegrav-Benson, T., Quakenbush, B., </w:t>
      </w:r>
      <w:r w:rsidRPr="001B4C94">
        <w:rPr>
          <w:b/>
          <w:color w:val="000000"/>
        </w:rPr>
        <w:t>Twohig, M.P.</w:t>
      </w:r>
      <w:r w:rsidRPr="0075554D">
        <w:rPr>
          <w:color w:val="000000"/>
        </w:rPr>
        <w:t xml:space="preserve"> (</w:t>
      </w:r>
      <w:r w:rsidR="00696C24">
        <w:rPr>
          <w:color w:val="000000"/>
        </w:rPr>
        <w:t>2022</w:t>
      </w:r>
      <w:r w:rsidRPr="0075554D">
        <w:rPr>
          <w:color w:val="000000"/>
        </w:rPr>
        <w:t>). Examining a mediation model of body image-related cognitive fusion, intuitive eating, and eating disorder symptom severity in a clinical sample. </w:t>
      </w:r>
      <w:r w:rsidRPr="0075554D">
        <w:rPr>
          <w:i/>
          <w:iCs/>
          <w:color w:val="000000"/>
        </w:rPr>
        <w:t>Eating and Weight Disorders – Studies on Anorexia, Bulimia, and Obesity</w:t>
      </w:r>
      <w:r w:rsidR="00696C24">
        <w:rPr>
          <w:i/>
          <w:iCs/>
          <w:color w:val="000000"/>
        </w:rPr>
        <w:t xml:space="preserve">, 27, </w:t>
      </w:r>
      <w:r w:rsidR="00696C24">
        <w:rPr>
          <w:iCs/>
          <w:color w:val="000000"/>
        </w:rPr>
        <w:t>2181-2192</w:t>
      </w:r>
      <w:r w:rsidRPr="0075554D">
        <w:rPr>
          <w:i/>
          <w:iCs/>
          <w:color w:val="000000"/>
        </w:rPr>
        <w:t>.</w:t>
      </w:r>
      <w:bookmarkEnd w:id="15"/>
    </w:p>
    <w:p w14:paraId="69673886" w14:textId="77777777" w:rsidR="0075554D" w:rsidRDefault="0075554D" w:rsidP="001772AA">
      <w:pPr>
        <w:ind w:left="720" w:hanging="360"/>
      </w:pPr>
    </w:p>
    <w:p w14:paraId="37F06397" w14:textId="79117247" w:rsidR="001772AA" w:rsidRPr="000D0D32" w:rsidRDefault="001772AA" w:rsidP="001B4C94">
      <w:pPr>
        <w:ind w:left="720" w:hanging="720"/>
        <w:rPr>
          <w:color w:val="000000"/>
        </w:rPr>
      </w:pPr>
      <w:r w:rsidRPr="000D0D32">
        <w:t xml:space="preserve">175. </w:t>
      </w:r>
      <w:r w:rsidR="000D0D32" w:rsidRPr="000D0D32">
        <w:rPr>
          <w:color w:val="000000"/>
        </w:rPr>
        <w:t xml:space="preserve">Nichols, N., Muñoz, K., San Miguel, G. G., &amp; Twohig, M. P. (2022). </w:t>
      </w:r>
      <w:proofErr w:type="spellStart"/>
      <w:r w:rsidR="000D0D32" w:rsidRPr="000D0D32">
        <w:rPr>
          <w:color w:val="000000"/>
        </w:rPr>
        <w:t>EHealth</w:t>
      </w:r>
      <w:proofErr w:type="spellEnd"/>
      <w:r w:rsidR="000D0D32" w:rsidRPr="000D0D32">
        <w:rPr>
          <w:color w:val="000000"/>
        </w:rPr>
        <w:t xml:space="preserve"> Education and support for Pediatric Hearing Aid Management: Parent goals, questions, and challenges.</w:t>
      </w:r>
      <w:r w:rsidR="000D0D32" w:rsidRPr="000D0D32">
        <w:rPr>
          <w:rStyle w:val="apple-converted-space"/>
          <w:color w:val="000000"/>
        </w:rPr>
        <w:t> </w:t>
      </w:r>
      <w:r w:rsidR="000D0D32" w:rsidRPr="000D0D32">
        <w:rPr>
          <w:i/>
          <w:iCs/>
          <w:color w:val="000000"/>
        </w:rPr>
        <w:t>American Journal of Audiology</w:t>
      </w:r>
      <w:r w:rsidR="000D0D32" w:rsidRPr="000D0D32">
        <w:rPr>
          <w:color w:val="000000"/>
        </w:rPr>
        <w:t>,</w:t>
      </w:r>
      <w:r w:rsidR="000D0D32" w:rsidRPr="000D0D32">
        <w:rPr>
          <w:rStyle w:val="apple-converted-space"/>
          <w:color w:val="000000"/>
        </w:rPr>
        <w:t> </w:t>
      </w:r>
      <w:r w:rsidR="000D0D32" w:rsidRPr="000D0D32">
        <w:rPr>
          <w:i/>
          <w:iCs/>
          <w:color w:val="000000"/>
        </w:rPr>
        <w:t>31</w:t>
      </w:r>
      <w:r w:rsidR="000D0D32" w:rsidRPr="000D0D32">
        <w:rPr>
          <w:color w:val="000000"/>
        </w:rPr>
        <w:t>(1), 189–203.</w:t>
      </w:r>
      <w:r w:rsidR="000D0D32" w:rsidRPr="000D0D32">
        <w:rPr>
          <w:rStyle w:val="apple-converted-space"/>
          <w:color w:val="000000"/>
        </w:rPr>
        <w:t> </w:t>
      </w:r>
      <w:hyperlink r:id="rId12" w:tooltip="https://doi.org/10.1044/2021_aja-21-00098" w:history="1">
        <w:r w:rsidR="000D0D32" w:rsidRPr="000D0D32">
          <w:rPr>
            <w:rStyle w:val="Hyperlink"/>
          </w:rPr>
          <w:t>https://doi.org/10.1044/2021_aja-21-00098</w:t>
        </w:r>
      </w:hyperlink>
      <w:r w:rsidR="000D0D32" w:rsidRPr="000D0D32">
        <w:rPr>
          <w:color w:val="000000"/>
        </w:rPr>
        <w:t> </w:t>
      </w:r>
    </w:p>
    <w:p w14:paraId="1C297BD0" w14:textId="77777777" w:rsidR="001772AA" w:rsidRPr="0075554D" w:rsidRDefault="001772AA" w:rsidP="00CD535B">
      <w:pPr>
        <w:ind w:left="720" w:hanging="720"/>
      </w:pPr>
    </w:p>
    <w:p w14:paraId="7E7F99E0" w14:textId="2E836F1E" w:rsidR="00CD535B" w:rsidRPr="0075554D" w:rsidRDefault="00CD535B" w:rsidP="00CD535B">
      <w:pPr>
        <w:ind w:left="720" w:hanging="720"/>
      </w:pPr>
      <w:r w:rsidRPr="0075554D">
        <w:t xml:space="preserve">174. </w:t>
      </w:r>
      <w:r w:rsidRPr="0075554D">
        <w:rPr>
          <w:color w:val="000000"/>
        </w:rPr>
        <w:t>Petersen, J. M.</w:t>
      </w:r>
      <w:r w:rsidR="001B4C94">
        <w:rPr>
          <w:color w:val="000000"/>
        </w:rPr>
        <w:t>*</w:t>
      </w:r>
      <w:r w:rsidRPr="0075554D">
        <w:rPr>
          <w:color w:val="000000"/>
        </w:rPr>
        <w:t>, Barney, J. L.</w:t>
      </w:r>
      <w:r w:rsidR="001B4C94">
        <w:rPr>
          <w:color w:val="000000"/>
        </w:rPr>
        <w:t>*</w:t>
      </w:r>
      <w:r w:rsidRPr="0075554D">
        <w:rPr>
          <w:color w:val="000000"/>
        </w:rPr>
        <w:t xml:space="preserve">, Barrett, T.S., Lensegrav-Benson, T., Quakenbush-Roberts, B., &amp; </w:t>
      </w:r>
      <w:r w:rsidRPr="0075554D">
        <w:rPr>
          <w:b/>
          <w:bCs/>
          <w:color w:val="000000"/>
        </w:rPr>
        <w:t>Twohig, M.P.</w:t>
      </w:r>
      <w:r w:rsidRPr="0075554D">
        <w:rPr>
          <w:color w:val="000000"/>
        </w:rPr>
        <w:t xml:space="preserve"> (</w:t>
      </w:r>
      <w:r w:rsidR="002C3B4D">
        <w:rPr>
          <w:color w:val="000000"/>
        </w:rPr>
        <w:t>2023</w:t>
      </w:r>
      <w:r w:rsidRPr="0075554D">
        <w:rPr>
          <w:color w:val="000000"/>
        </w:rPr>
        <w:t>). Values engagement as a predictor of eating disorder severity in female adolescents with eating disorders. </w:t>
      </w:r>
      <w:r w:rsidRPr="0075554D">
        <w:rPr>
          <w:i/>
          <w:iCs/>
          <w:color w:val="000000"/>
        </w:rPr>
        <w:t>Eating Disorders: The Journal of Treatment and Prevention</w:t>
      </w:r>
      <w:r w:rsidR="002C3B4D">
        <w:rPr>
          <w:i/>
          <w:iCs/>
          <w:color w:val="000000"/>
        </w:rPr>
        <w:t xml:space="preserve">, 31, </w:t>
      </w:r>
      <w:r w:rsidR="002C3B4D">
        <w:rPr>
          <w:color w:val="000000"/>
        </w:rPr>
        <w:t>388-404</w:t>
      </w:r>
      <w:r w:rsidRPr="0075554D">
        <w:rPr>
          <w:color w:val="000000"/>
        </w:rPr>
        <w:t>.</w:t>
      </w:r>
    </w:p>
    <w:p w14:paraId="003F12E0" w14:textId="77777777" w:rsidR="00CD535B" w:rsidRDefault="00CD535B" w:rsidP="00B40465">
      <w:pPr>
        <w:ind w:left="720" w:hanging="720"/>
      </w:pPr>
    </w:p>
    <w:p w14:paraId="0EC3CF74" w14:textId="77777777" w:rsidR="00B40465" w:rsidRPr="00B40465" w:rsidRDefault="00B40465" w:rsidP="00B40465">
      <w:pPr>
        <w:ind w:left="720" w:hanging="720"/>
      </w:pPr>
      <w:r w:rsidRPr="00B40465">
        <w:t>173. Ong, C. W.</w:t>
      </w:r>
      <w:r>
        <w:t>*</w:t>
      </w:r>
      <w:r w:rsidRPr="00B40465">
        <w:t>, Terry, C. L.</w:t>
      </w:r>
      <w:r>
        <w:t>**</w:t>
      </w:r>
      <w:r w:rsidRPr="00B40465">
        <w:t xml:space="preserve">, Levin, M. E., &amp; </w:t>
      </w:r>
      <w:r w:rsidRPr="001D7BA5">
        <w:rPr>
          <w:b/>
        </w:rPr>
        <w:t>Twohig, M. P.</w:t>
      </w:r>
      <w:r w:rsidRPr="00B40465">
        <w:t xml:space="preserve"> (in press). Examining the feasibility and effectiveness of online acceptance and commitment therapy self-help in a quasi-stepped care model. </w:t>
      </w:r>
      <w:r w:rsidRPr="00B40465">
        <w:rPr>
          <w:i/>
          <w:iCs/>
        </w:rPr>
        <w:t>Psychological Services</w:t>
      </w:r>
      <w:r w:rsidRPr="00B40465">
        <w:t>.</w:t>
      </w:r>
    </w:p>
    <w:p w14:paraId="08FA51D6" w14:textId="77777777" w:rsidR="00B40465" w:rsidRDefault="00B40465" w:rsidP="000B216B">
      <w:pPr>
        <w:pStyle w:val="PlainText"/>
        <w:ind w:left="720" w:hanging="720"/>
        <w:rPr>
          <w:rFonts w:ascii="Times New Roman" w:hAnsi="Times New Roman"/>
          <w:sz w:val="24"/>
          <w:szCs w:val="24"/>
        </w:rPr>
      </w:pPr>
    </w:p>
    <w:p w14:paraId="06224589" w14:textId="77777777" w:rsidR="000B216B" w:rsidRPr="000B216B" w:rsidRDefault="000B216B" w:rsidP="000B216B">
      <w:pPr>
        <w:pStyle w:val="PlainText"/>
        <w:ind w:left="720" w:hanging="720"/>
        <w:rPr>
          <w:rFonts w:ascii="Times New Roman" w:hAnsi="Times New Roman"/>
          <w:sz w:val="24"/>
          <w:szCs w:val="24"/>
        </w:rPr>
      </w:pPr>
      <w:r w:rsidRPr="000B216B">
        <w:rPr>
          <w:rFonts w:ascii="Times New Roman" w:hAnsi="Times New Roman"/>
          <w:sz w:val="24"/>
          <w:szCs w:val="24"/>
        </w:rPr>
        <w:t xml:space="preserve">172. Muñoz, K., Whicker, J. J.*, Ong, C. W.*, &amp; </w:t>
      </w:r>
      <w:r w:rsidRPr="001D7BA5">
        <w:rPr>
          <w:rFonts w:ascii="Times New Roman" w:hAnsi="Times New Roman"/>
          <w:b/>
          <w:sz w:val="24"/>
          <w:szCs w:val="24"/>
        </w:rPr>
        <w:t>Twohig, M. P.</w:t>
      </w:r>
      <w:r w:rsidRPr="000B216B">
        <w:rPr>
          <w:rFonts w:ascii="Times New Roman" w:hAnsi="Times New Roman"/>
          <w:sz w:val="24"/>
          <w:szCs w:val="24"/>
        </w:rPr>
        <w:t xml:space="preserve"> (</w:t>
      </w:r>
      <w:r w:rsidR="00F21F3A">
        <w:rPr>
          <w:rFonts w:ascii="Times New Roman" w:hAnsi="Times New Roman"/>
          <w:sz w:val="24"/>
          <w:szCs w:val="24"/>
        </w:rPr>
        <w:t>2021</w:t>
      </w:r>
      <w:r w:rsidRPr="000B216B">
        <w:rPr>
          <w:rFonts w:ascii="Times New Roman" w:hAnsi="Times New Roman"/>
          <w:sz w:val="24"/>
          <w:szCs w:val="24"/>
        </w:rPr>
        <w:t xml:space="preserve">). Factors Associated with the Psychosocial Wellbeing Among Parents of Children who are Deaf or Hard-of-hearing. </w:t>
      </w:r>
      <w:r w:rsidRPr="00556CA5">
        <w:rPr>
          <w:rFonts w:ascii="Times New Roman" w:hAnsi="Times New Roman"/>
          <w:i/>
          <w:sz w:val="24"/>
          <w:szCs w:val="24"/>
        </w:rPr>
        <w:t>Journal of Early Hearing Detection and Intervention</w:t>
      </w:r>
      <w:r w:rsidR="00F21F3A" w:rsidRPr="00556CA5">
        <w:rPr>
          <w:rFonts w:ascii="Times New Roman" w:hAnsi="Times New Roman"/>
          <w:i/>
          <w:sz w:val="24"/>
          <w:szCs w:val="24"/>
        </w:rPr>
        <w:t>, 6</w:t>
      </w:r>
      <w:r w:rsidR="00F21F3A">
        <w:rPr>
          <w:rFonts w:ascii="Times New Roman" w:hAnsi="Times New Roman"/>
          <w:sz w:val="24"/>
          <w:szCs w:val="24"/>
        </w:rPr>
        <w:t>, 1-8</w:t>
      </w:r>
      <w:r w:rsidRPr="000B216B">
        <w:rPr>
          <w:rFonts w:ascii="Times New Roman" w:hAnsi="Times New Roman"/>
          <w:sz w:val="24"/>
          <w:szCs w:val="24"/>
        </w:rPr>
        <w:t>.</w:t>
      </w:r>
    </w:p>
    <w:p w14:paraId="6BD246AE" w14:textId="77777777" w:rsidR="00556CA5" w:rsidRDefault="00556CA5" w:rsidP="00162FCF">
      <w:pPr>
        <w:spacing w:after="240"/>
        <w:ind w:left="720" w:hanging="720"/>
      </w:pPr>
    </w:p>
    <w:p w14:paraId="7CEE7028" w14:textId="77777777" w:rsidR="00162FCF" w:rsidRDefault="00162FCF" w:rsidP="00162FCF">
      <w:pPr>
        <w:spacing w:after="240"/>
        <w:ind w:left="720" w:hanging="720"/>
      </w:pPr>
      <w:r>
        <w:t xml:space="preserve">171. </w:t>
      </w:r>
      <w:bookmarkStart w:id="16" w:name="_Hlk125556885"/>
      <w:r w:rsidRPr="00162FCF">
        <w:rPr>
          <w:bCs/>
        </w:rPr>
        <w:t>Petersen, J. M.</w:t>
      </w:r>
      <w:r>
        <w:rPr>
          <w:bCs/>
        </w:rPr>
        <w:t>*</w:t>
      </w:r>
      <w:r w:rsidRPr="00162FCF">
        <w:t xml:space="preserve"> &amp; </w:t>
      </w:r>
      <w:r w:rsidRPr="00162FCF">
        <w:rPr>
          <w:b/>
        </w:rPr>
        <w:t>Twohig, M. P.</w:t>
      </w:r>
      <w:r w:rsidRPr="00162FCF">
        <w:t xml:space="preserve"> (in press). Sexual orientation intrusive thoughts and well-being: The mediating role of psychological inflexibility. </w:t>
      </w:r>
      <w:r w:rsidRPr="00162FCF">
        <w:rPr>
          <w:i/>
          <w:iCs/>
        </w:rPr>
        <w:t>Journal of Cognitive Psychotherapy</w:t>
      </w:r>
      <w:r w:rsidRPr="00162FCF">
        <w:t>.</w:t>
      </w:r>
    </w:p>
    <w:bookmarkEnd w:id="16"/>
    <w:p w14:paraId="6251B6F9" w14:textId="77777777" w:rsidR="00162FCF" w:rsidRDefault="00162FCF" w:rsidP="00D238A0">
      <w:pPr>
        <w:ind w:left="720" w:hanging="720"/>
      </w:pPr>
    </w:p>
    <w:p w14:paraId="73E565D1" w14:textId="77777777" w:rsidR="00D238A0" w:rsidRPr="00D238A0" w:rsidRDefault="00D238A0" w:rsidP="00D238A0">
      <w:pPr>
        <w:ind w:left="720" w:hanging="720"/>
      </w:pPr>
      <w:r w:rsidRPr="00D238A0">
        <w:t xml:space="preserve">170. </w:t>
      </w:r>
      <w:r w:rsidRPr="00D238A0">
        <w:rPr>
          <w:color w:val="000000"/>
        </w:rPr>
        <w:t>Krafft, J.</w:t>
      </w:r>
      <w:r>
        <w:rPr>
          <w:color w:val="000000"/>
        </w:rPr>
        <w:t>*</w:t>
      </w:r>
      <w:r w:rsidRPr="00D238A0">
        <w:rPr>
          <w:color w:val="000000"/>
        </w:rPr>
        <w:t>, Ong, C. W.</w:t>
      </w:r>
      <w:r>
        <w:rPr>
          <w:color w:val="000000"/>
        </w:rPr>
        <w:t>*</w:t>
      </w:r>
      <w:r w:rsidRPr="00D238A0">
        <w:rPr>
          <w:color w:val="000000"/>
        </w:rPr>
        <w:t>, Davis, C. H.</w:t>
      </w:r>
      <w:r>
        <w:rPr>
          <w:color w:val="000000"/>
        </w:rPr>
        <w:t>*</w:t>
      </w:r>
      <w:r w:rsidRPr="00D238A0">
        <w:rPr>
          <w:color w:val="000000"/>
        </w:rPr>
        <w:t>, Petersen, J. M.</w:t>
      </w:r>
      <w:r>
        <w:rPr>
          <w:color w:val="000000"/>
        </w:rPr>
        <w:t>*</w:t>
      </w:r>
      <w:r w:rsidRPr="00D238A0">
        <w:rPr>
          <w:color w:val="000000"/>
        </w:rPr>
        <w:t xml:space="preserve">, Levin, M. E., &amp; </w:t>
      </w:r>
      <w:r w:rsidRPr="00D238A0">
        <w:rPr>
          <w:b/>
          <w:color w:val="000000"/>
        </w:rPr>
        <w:t>Twohig, M. P.</w:t>
      </w:r>
      <w:r w:rsidRPr="00D238A0">
        <w:rPr>
          <w:color w:val="000000"/>
        </w:rPr>
        <w:t xml:space="preserve"> (In press). An open trial of group acceptance and commitment therapy (ACT) with an adjunctive mobile app for generalized anxiety disorder (GAD). </w:t>
      </w:r>
      <w:r w:rsidRPr="00D238A0">
        <w:rPr>
          <w:i/>
          <w:iCs/>
          <w:color w:val="000000"/>
        </w:rPr>
        <w:t>Cognitive and Behavioral Practice</w:t>
      </w:r>
      <w:r w:rsidRPr="00D238A0">
        <w:rPr>
          <w:color w:val="000000"/>
        </w:rPr>
        <w:t>.</w:t>
      </w:r>
    </w:p>
    <w:p w14:paraId="427FEA54" w14:textId="77777777" w:rsidR="00D238A0" w:rsidRDefault="00D238A0" w:rsidP="001D6D54">
      <w:pPr>
        <w:ind w:left="720" w:hanging="720"/>
      </w:pPr>
    </w:p>
    <w:p w14:paraId="404D6578" w14:textId="77777777" w:rsidR="001D6D54" w:rsidRPr="001D6D54" w:rsidRDefault="001D6D54" w:rsidP="001D6D54">
      <w:pPr>
        <w:ind w:left="720" w:hanging="720"/>
      </w:pPr>
      <w:r>
        <w:lastRenderedPageBreak/>
        <w:t xml:space="preserve">169. </w:t>
      </w:r>
      <w:r w:rsidRPr="001D6D54">
        <w:t>Ong, C. W.</w:t>
      </w:r>
      <w:r>
        <w:t>*</w:t>
      </w:r>
      <w:r w:rsidRPr="001D6D54">
        <w:t>, Lee, E. B.</w:t>
      </w:r>
      <w:r>
        <w:t>*</w:t>
      </w:r>
      <w:r w:rsidRPr="001D6D54">
        <w:t>, Petersen, J. M.</w:t>
      </w:r>
      <w:r>
        <w:t>*</w:t>
      </w:r>
      <w:r w:rsidRPr="001D6D54">
        <w:t xml:space="preserve">, Levin, M. E., &amp; </w:t>
      </w:r>
      <w:r w:rsidRPr="00D238A0">
        <w:rPr>
          <w:b/>
        </w:rPr>
        <w:t>Twohig, M. P.</w:t>
      </w:r>
      <w:r w:rsidRPr="001D6D54">
        <w:t xml:space="preserve"> (</w:t>
      </w:r>
      <w:r w:rsidR="0018747A">
        <w:t>2021</w:t>
      </w:r>
      <w:r w:rsidRPr="001D6D54">
        <w:t>). Is perfectionism always unhealthy? Examining the moderating effects of psychological flexibility and self-compassion. </w:t>
      </w:r>
      <w:r w:rsidRPr="001D6D54">
        <w:rPr>
          <w:i/>
          <w:iCs/>
        </w:rPr>
        <w:t>Journal of Clinical Psychology</w:t>
      </w:r>
      <w:r w:rsidR="0018747A">
        <w:rPr>
          <w:i/>
          <w:iCs/>
        </w:rPr>
        <w:t xml:space="preserve">, 77, </w:t>
      </w:r>
      <w:r w:rsidR="0018747A">
        <w:t>2576-2591</w:t>
      </w:r>
      <w:r w:rsidRPr="001D6D54">
        <w:t>. </w:t>
      </w:r>
    </w:p>
    <w:p w14:paraId="743A74F9" w14:textId="77777777" w:rsidR="001D6D54" w:rsidRDefault="001D6D54" w:rsidP="00A9404D">
      <w:pPr>
        <w:pStyle w:val="p1"/>
        <w:spacing w:before="0" w:beforeAutospacing="0" w:after="0" w:afterAutospacing="0"/>
        <w:ind w:left="720" w:hanging="720"/>
        <w:rPr>
          <w:rFonts w:ascii="Times New Roman" w:hAnsi="Times New Roman" w:cs="Times New Roman"/>
          <w:sz w:val="24"/>
          <w:szCs w:val="24"/>
        </w:rPr>
      </w:pPr>
    </w:p>
    <w:p w14:paraId="01A66022" w14:textId="295FDC8C" w:rsidR="00A9404D" w:rsidRPr="00A9404D" w:rsidRDefault="00A9404D" w:rsidP="00A9404D">
      <w:pPr>
        <w:pStyle w:val="p1"/>
        <w:spacing w:before="0" w:beforeAutospacing="0" w:after="0" w:afterAutospacing="0"/>
        <w:ind w:left="720" w:hanging="720"/>
        <w:rPr>
          <w:rFonts w:ascii="Times New Roman" w:hAnsi="Times New Roman" w:cs="Times New Roman"/>
          <w:i/>
          <w:color w:val="000000"/>
          <w:sz w:val="24"/>
          <w:szCs w:val="24"/>
        </w:rPr>
      </w:pPr>
      <w:r w:rsidRPr="00A9404D">
        <w:rPr>
          <w:rFonts w:ascii="Times New Roman" w:hAnsi="Times New Roman" w:cs="Times New Roman"/>
          <w:sz w:val="24"/>
          <w:szCs w:val="24"/>
        </w:rPr>
        <w:t>168</w:t>
      </w:r>
      <w:r>
        <w:rPr>
          <w:sz w:val="24"/>
          <w:szCs w:val="24"/>
        </w:rPr>
        <w:t xml:space="preserve">. </w:t>
      </w:r>
      <w:r w:rsidRPr="00A9404D">
        <w:rPr>
          <w:rStyle w:val="s1"/>
          <w:rFonts w:ascii="Times New Roman" w:hAnsi="Times New Roman" w:cs="Times New Roman"/>
          <w:color w:val="000000"/>
          <w:sz w:val="24"/>
          <w:szCs w:val="24"/>
        </w:rPr>
        <w:t>Spitznagel M</w:t>
      </w:r>
      <w:r>
        <w:rPr>
          <w:rStyle w:val="s1"/>
          <w:rFonts w:ascii="Times New Roman" w:hAnsi="Times New Roman" w:cs="Times New Roman"/>
          <w:color w:val="000000"/>
          <w:sz w:val="24"/>
          <w:szCs w:val="24"/>
        </w:rPr>
        <w:t>.</w:t>
      </w:r>
      <w:r w:rsidR="001D6D54">
        <w:rPr>
          <w:rStyle w:val="s1"/>
          <w:rFonts w:ascii="Times New Roman" w:hAnsi="Times New Roman" w:cs="Times New Roman"/>
          <w:color w:val="000000"/>
          <w:sz w:val="24"/>
          <w:szCs w:val="24"/>
        </w:rPr>
        <w:t xml:space="preserve"> </w:t>
      </w:r>
      <w:r w:rsidRPr="00A9404D">
        <w:rPr>
          <w:rStyle w:val="s1"/>
          <w:rFonts w:ascii="Times New Roman" w:hAnsi="Times New Roman" w:cs="Times New Roman"/>
          <w:color w:val="000000"/>
          <w:sz w:val="24"/>
          <w:szCs w:val="24"/>
        </w:rPr>
        <w:t>B</w:t>
      </w:r>
      <w:r>
        <w:rPr>
          <w:rStyle w:val="s1"/>
          <w:rFonts w:ascii="Times New Roman" w:hAnsi="Times New Roman" w:cs="Times New Roman"/>
          <w:color w:val="000000"/>
          <w:sz w:val="24"/>
          <w:szCs w:val="24"/>
        </w:rPr>
        <w:t>.</w:t>
      </w:r>
      <w:r w:rsidRPr="00A9404D">
        <w:rPr>
          <w:rStyle w:val="s1"/>
          <w:rFonts w:ascii="Times New Roman" w:hAnsi="Times New Roman" w:cs="Times New Roman"/>
          <w:color w:val="000000"/>
          <w:sz w:val="24"/>
          <w:szCs w:val="24"/>
        </w:rPr>
        <w:t>, Updegraff A</w:t>
      </w:r>
      <w:r>
        <w:rPr>
          <w:rStyle w:val="s1"/>
          <w:rFonts w:ascii="Times New Roman" w:hAnsi="Times New Roman" w:cs="Times New Roman"/>
          <w:color w:val="000000"/>
          <w:sz w:val="24"/>
          <w:szCs w:val="24"/>
        </w:rPr>
        <w:t xml:space="preserve">. </w:t>
      </w:r>
      <w:r w:rsidRPr="00A9404D">
        <w:rPr>
          <w:rStyle w:val="s1"/>
          <w:rFonts w:ascii="Times New Roman" w:hAnsi="Times New Roman" w:cs="Times New Roman"/>
          <w:color w:val="000000"/>
          <w:sz w:val="24"/>
          <w:szCs w:val="24"/>
        </w:rPr>
        <w:t>S</w:t>
      </w:r>
      <w:r>
        <w:rPr>
          <w:rStyle w:val="s1"/>
          <w:rFonts w:ascii="Times New Roman" w:hAnsi="Times New Roman" w:cs="Times New Roman"/>
          <w:color w:val="000000"/>
          <w:sz w:val="24"/>
          <w:szCs w:val="24"/>
        </w:rPr>
        <w:t xml:space="preserve">. </w:t>
      </w:r>
      <w:r w:rsidRPr="00A9404D">
        <w:rPr>
          <w:rStyle w:val="s1"/>
          <w:rFonts w:ascii="Times New Roman" w:hAnsi="Times New Roman" w:cs="Times New Roman"/>
          <w:color w:val="000000"/>
          <w:sz w:val="24"/>
          <w:szCs w:val="24"/>
        </w:rPr>
        <w:t>G</w:t>
      </w:r>
      <w:r>
        <w:rPr>
          <w:rStyle w:val="s1"/>
          <w:rFonts w:ascii="Times New Roman" w:hAnsi="Times New Roman" w:cs="Times New Roman"/>
          <w:color w:val="000000"/>
          <w:sz w:val="24"/>
          <w:szCs w:val="24"/>
        </w:rPr>
        <w:t>.</w:t>
      </w:r>
      <w:r w:rsidRPr="00A9404D">
        <w:rPr>
          <w:rStyle w:val="s1"/>
          <w:rFonts w:ascii="Times New Roman" w:hAnsi="Times New Roman" w:cs="Times New Roman"/>
          <w:color w:val="000000"/>
          <w:sz w:val="24"/>
          <w:szCs w:val="24"/>
        </w:rPr>
        <w:t>, </w:t>
      </w:r>
      <w:r w:rsidRPr="00D238A0">
        <w:rPr>
          <w:rStyle w:val="s1"/>
          <w:rFonts w:ascii="Times New Roman" w:hAnsi="Times New Roman" w:cs="Times New Roman"/>
          <w:b/>
          <w:color w:val="000000"/>
          <w:sz w:val="24"/>
          <w:szCs w:val="24"/>
        </w:rPr>
        <w:t>Twohig M. P.</w:t>
      </w:r>
      <w:r w:rsidRPr="00A9404D">
        <w:rPr>
          <w:rStyle w:val="s1"/>
          <w:rFonts w:ascii="Times New Roman" w:hAnsi="Times New Roman" w:cs="Times New Roman"/>
          <w:color w:val="000000"/>
          <w:sz w:val="24"/>
          <w:szCs w:val="24"/>
        </w:rPr>
        <w:t>, Carlson M</w:t>
      </w:r>
      <w:r>
        <w:rPr>
          <w:rStyle w:val="s1"/>
          <w:rFonts w:ascii="Times New Roman" w:hAnsi="Times New Roman" w:cs="Times New Roman"/>
          <w:color w:val="000000"/>
          <w:sz w:val="24"/>
          <w:szCs w:val="24"/>
        </w:rPr>
        <w:t xml:space="preserve">. </w:t>
      </w:r>
      <w:r w:rsidRPr="00A9404D">
        <w:rPr>
          <w:rStyle w:val="s1"/>
          <w:rFonts w:ascii="Times New Roman" w:hAnsi="Times New Roman" w:cs="Times New Roman"/>
          <w:color w:val="000000"/>
          <w:sz w:val="24"/>
          <w:szCs w:val="24"/>
        </w:rPr>
        <w:t>D</w:t>
      </w:r>
      <w:r>
        <w:rPr>
          <w:rStyle w:val="s1"/>
          <w:rFonts w:ascii="Times New Roman" w:hAnsi="Times New Roman" w:cs="Times New Roman"/>
          <w:color w:val="000000"/>
          <w:sz w:val="24"/>
          <w:szCs w:val="24"/>
        </w:rPr>
        <w:t>.</w:t>
      </w:r>
      <w:r w:rsidRPr="00A9404D">
        <w:rPr>
          <w:rStyle w:val="s1"/>
          <w:rFonts w:ascii="Times New Roman" w:hAnsi="Times New Roman" w:cs="Times New Roman"/>
          <w:color w:val="000000"/>
          <w:sz w:val="24"/>
          <w:szCs w:val="24"/>
        </w:rPr>
        <w:t>, Fulkerson C</w:t>
      </w:r>
      <w:r>
        <w:rPr>
          <w:rStyle w:val="s1"/>
          <w:rFonts w:ascii="Times New Roman" w:hAnsi="Times New Roman" w:cs="Times New Roman"/>
          <w:color w:val="000000"/>
          <w:sz w:val="24"/>
          <w:szCs w:val="24"/>
        </w:rPr>
        <w:t xml:space="preserve">. </w:t>
      </w:r>
      <w:r w:rsidRPr="00A9404D">
        <w:rPr>
          <w:rStyle w:val="s1"/>
          <w:rFonts w:ascii="Times New Roman" w:hAnsi="Times New Roman" w:cs="Times New Roman"/>
          <w:color w:val="000000"/>
          <w:sz w:val="24"/>
          <w:szCs w:val="24"/>
        </w:rPr>
        <w:t>M. (</w:t>
      </w:r>
      <w:r w:rsidR="003A4CEE">
        <w:rPr>
          <w:rStyle w:val="s1"/>
          <w:rFonts w:ascii="Times New Roman" w:hAnsi="Times New Roman" w:cs="Times New Roman"/>
          <w:color w:val="000000"/>
          <w:sz w:val="24"/>
          <w:szCs w:val="24"/>
        </w:rPr>
        <w:t>2022</w:t>
      </w:r>
      <w:r w:rsidRPr="00A9404D">
        <w:rPr>
          <w:rStyle w:val="s1"/>
          <w:rFonts w:ascii="Times New Roman" w:hAnsi="Times New Roman" w:cs="Times New Roman"/>
          <w:color w:val="000000"/>
          <w:sz w:val="24"/>
          <w:szCs w:val="24"/>
        </w:rPr>
        <w:t xml:space="preserve">). Reducing occupational distress in veterinary medicine personnel with acceptance and commitment training: A pilot study. </w:t>
      </w:r>
      <w:r w:rsidRPr="00A9404D">
        <w:rPr>
          <w:rStyle w:val="s1"/>
          <w:rFonts w:ascii="Times New Roman" w:hAnsi="Times New Roman" w:cs="Times New Roman"/>
          <w:i/>
          <w:color w:val="000000"/>
          <w:sz w:val="24"/>
          <w:szCs w:val="24"/>
        </w:rPr>
        <w:t>New Zealand Veterinary Journal</w:t>
      </w:r>
      <w:r w:rsidR="00225D71">
        <w:rPr>
          <w:rStyle w:val="s1"/>
          <w:rFonts w:ascii="Times New Roman" w:hAnsi="Times New Roman" w:cs="Times New Roman"/>
          <w:i/>
          <w:color w:val="000000"/>
          <w:sz w:val="24"/>
          <w:szCs w:val="24"/>
        </w:rPr>
        <w:t xml:space="preserve">, 70, </w:t>
      </w:r>
      <w:r w:rsidR="00225D71">
        <w:rPr>
          <w:rStyle w:val="s1"/>
          <w:rFonts w:ascii="Times New Roman" w:hAnsi="Times New Roman" w:cs="Times New Roman"/>
          <w:color w:val="000000"/>
          <w:sz w:val="24"/>
          <w:szCs w:val="24"/>
        </w:rPr>
        <w:t>319-325</w:t>
      </w:r>
      <w:r w:rsidRPr="00A9404D">
        <w:rPr>
          <w:rStyle w:val="s1"/>
          <w:rFonts w:ascii="Times New Roman" w:hAnsi="Times New Roman" w:cs="Times New Roman"/>
          <w:i/>
          <w:color w:val="000000"/>
          <w:sz w:val="24"/>
          <w:szCs w:val="24"/>
        </w:rPr>
        <w:t>. </w:t>
      </w:r>
    </w:p>
    <w:p w14:paraId="66C2AC93" w14:textId="77777777" w:rsidR="00A9404D" w:rsidRDefault="00A9404D" w:rsidP="00BF1926">
      <w:pPr>
        <w:spacing w:after="160" w:line="235" w:lineRule="atLeast"/>
        <w:ind w:left="720" w:hanging="720"/>
      </w:pPr>
    </w:p>
    <w:p w14:paraId="55637465" w14:textId="77777777" w:rsidR="00BF1926" w:rsidRDefault="00BF1926" w:rsidP="00BF1926">
      <w:pPr>
        <w:spacing w:after="160" w:line="235" w:lineRule="atLeast"/>
        <w:ind w:left="720" w:hanging="720"/>
        <w:rPr>
          <w:color w:val="000000"/>
        </w:rPr>
      </w:pPr>
      <w:r>
        <w:t xml:space="preserve">167. </w:t>
      </w:r>
      <w:bookmarkStart w:id="17" w:name="_Hlk80175823"/>
      <w:r w:rsidRPr="00BF1926">
        <w:rPr>
          <w:bCs/>
          <w:color w:val="000000"/>
        </w:rPr>
        <w:t>Barney, J. L.</w:t>
      </w:r>
      <w:r>
        <w:rPr>
          <w:color w:val="000000"/>
        </w:rPr>
        <w:t>*</w:t>
      </w:r>
      <w:r w:rsidRPr="00BF1926">
        <w:rPr>
          <w:color w:val="000000"/>
        </w:rPr>
        <w:t xml:space="preserve">, Barrett, T. S., Lensegrav-Benson, T., Quakenbush, B., &amp; </w:t>
      </w:r>
      <w:r w:rsidRPr="00BF1926">
        <w:rPr>
          <w:b/>
          <w:color w:val="000000"/>
        </w:rPr>
        <w:t>Twohig, M. P.</w:t>
      </w:r>
      <w:r w:rsidRPr="00BF1926">
        <w:rPr>
          <w:color w:val="000000"/>
        </w:rPr>
        <w:t> (</w:t>
      </w:r>
      <w:r w:rsidR="00D67E66">
        <w:rPr>
          <w:color w:val="000000"/>
        </w:rPr>
        <w:t>2021</w:t>
      </w:r>
      <w:r w:rsidRPr="00BF1926">
        <w:rPr>
          <w:color w:val="000000"/>
        </w:rPr>
        <w:t>). Confirmatory factor analysis and measurement invariance of the cognitive fusion questionnaire-body image in a clinical eating disorder sample. </w:t>
      </w:r>
      <w:r w:rsidRPr="00BF1926">
        <w:rPr>
          <w:i/>
          <w:iCs/>
          <w:color w:val="000000"/>
        </w:rPr>
        <w:t>Body Image</w:t>
      </w:r>
      <w:r w:rsidR="00D67E66">
        <w:rPr>
          <w:i/>
          <w:iCs/>
          <w:color w:val="000000"/>
        </w:rPr>
        <w:t xml:space="preserve"> 38, 262-269</w:t>
      </w:r>
      <w:r w:rsidRPr="00BF1926">
        <w:rPr>
          <w:color w:val="000000"/>
        </w:rPr>
        <w:t>.</w:t>
      </w:r>
      <w:bookmarkEnd w:id="17"/>
    </w:p>
    <w:p w14:paraId="637528B2" w14:textId="77777777" w:rsidR="002C251A" w:rsidRDefault="002C251A" w:rsidP="006677E7">
      <w:pPr>
        <w:pStyle w:val="PlainText"/>
        <w:ind w:left="720" w:hanging="720"/>
        <w:rPr>
          <w:rFonts w:ascii="Times New Roman" w:hAnsi="Times New Roman"/>
          <w:sz w:val="24"/>
          <w:szCs w:val="24"/>
        </w:rPr>
      </w:pPr>
      <w:r w:rsidRPr="00527E38">
        <w:rPr>
          <w:rFonts w:ascii="Times New Roman" w:hAnsi="Times New Roman"/>
          <w:sz w:val="24"/>
          <w:szCs w:val="24"/>
        </w:rPr>
        <w:t xml:space="preserve">166. </w:t>
      </w:r>
      <w:r w:rsidRPr="00527E38">
        <w:rPr>
          <w:rFonts w:ascii="Times New Roman" w:eastAsia="Times New Roman" w:hAnsi="Times New Roman"/>
          <w:sz w:val="24"/>
          <w:szCs w:val="24"/>
        </w:rPr>
        <w:t xml:space="preserve">Ong, C. W.*, Krafft, J.*, Levin, M. E., &amp; </w:t>
      </w:r>
      <w:r w:rsidRPr="00527E38">
        <w:rPr>
          <w:rFonts w:ascii="Times New Roman" w:eastAsia="Times New Roman" w:hAnsi="Times New Roman"/>
          <w:b/>
          <w:sz w:val="24"/>
          <w:szCs w:val="24"/>
        </w:rPr>
        <w:t xml:space="preserve">Twohig, M. P. </w:t>
      </w:r>
      <w:r w:rsidRPr="00527E38">
        <w:rPr>
          <w:rFonts w:ascii="Times New Roman" w:eastAsia="Times New Roman" w:hAnsi="Times New Roman"/>
          <w:sz w:val="24"/>
          <w:szCs w:val="24"/>
        </w:rPr>
        <w:t>(</w:t>
      </w:r>
      <w:r w:rsidR="00527E38" w:rsidRPr="00527E38">
        <w:rPr>
          <w:rFonts w:ascii="Times New Roman" w:eastAsia="Times New Roman" w:hAnsi="Times New Roman"/>
          <w:sz w:val="24"/>
          <w:szCs w:val="24"/>
        </w:rPr>
        <w:t>2021</w:t>
      </w:r>
      <w:r w:rsidRPr="00527E38">
        <w:rPr>
          <w:rFonts w:ascii="Times New Roman" w:eastAsia="Times New Roman" w:hAnsi="Times New Roman"/>
          <w:sz w:val="24"/>
          <w:szCs w:val="24"/>
        </w:rPr>
        <w:t>). A systematic review and psychometric evaluation of self-report measures for hoarding disorder. </w:t>
      </w:r>
      <w:r w:rsidRPr="00527E38">
        <w:rPr>
          <w:rFonts w:ascii="Times New Roman" w:eastAsia="Times New Roman" w:hAnsi="Times New Roman"/>
          <w:i/>
          <w:iCs/>
          <w:sz w:val="24"/>
          <w:szCs w:val="24"/>
        </w:rPr>
        <w:t>Journal of Affective Disorders</w:t>
      </w:r>
      <w:r w:rsidR="00527E38" w:rsidRPr="00527E38">
        <w:rPr>
          <w:rFonts w:ascii="Times New Roman" w:eastAsia="Times New Roman" w:hAnsi="Times New Roman"/>
          <w:i/>
          <w:iCs/>
          <w:sz w:val="24"/>
          <w:szCs w:val="24"/>
        </w:rPr>
        <w:t>, 290,</w:t>
      </w:r>
      <w:r w:rsidR="00527E38" w:rsidRPr="00527E38">
        <w:rPr>
          <w:rFonts w:ascii="Times New Roman" w:eastAsia="Times New Roman" w:hAnsi="Times New Roman"/>
          <w:sz w:val="24"/>
          <w:szCs w:val="24"/>
        </w:rPr>
        <w:t xml:space="preserve"> 136-148. </w:t>
      </w:r>
      <w:hyperlink r:id="rId13" w:history="1">
        <w:r w:rsidR="00527E38" w:rsidRPr="00527E38">
          <w:rPr>
            <w:rStyle w:val="Hyperlink"/>
            <w:rFonts w:ascii="Times New Roman" w:eastAsia="Times New Roman" w:hAnsi="Times New Roman"/>
            <w:sz w:val="24"/>
            <w:szCs w:val="24"/>
          </w:rPr>
          <w:t>https://doi.org/10.1016/j.jad.2021.04.082</w:t>
        </w:r>
      </w:hyperlink>
      <w:r w:rsidR="00527E38" w:rsidRPr="00527E38">
        <w:rPr>
          <w:rFonts w:ascii="Times New Roman" w:eastAsia="Times New Roman" w:hAnsi="Times New Roman"/>
          <w:sz w:val="24"/>
          <w:szCs w:val="24"/>
        </w:rPr>
        <w:t xml:space="preserve">  </w:t>
      </w:r>
      <w:r w:rsidR="00527E38">
        <w:rPr>
          <w:rFonts w:eastAsia="Times New Roman"/>
        </w:rPr>
        <w:t>  </w:t>
      </w:r>
      <w:r w:rsidR="00527E38">
        <w:rPr>
          <w:rFonts w:eastAsia="Times New Roman"/>
        </w:rPr>
        <w:br/>
      </w:r>
      <w:r w:rsidR="00527E38">
        <w:rPr>
          <w:rFonts w:ascii="Times New Roman" w:hAnsi="Times New Roman"/>
          <w:sz w:val="24"/>
          <w:szCs w:val="24"/>
        </w:rPr>
        <w:t xml:space="preserve"> </w:t>
      </w:r>
    </w:p>
    <w:p w14:paraId="20A724FC" w14:textId="77777777" w:rsidR="00FD64F9" w:rsidRDefault="00FD64F9" w:rsidP="006677E7">
      <w:pPr>
        <w:pStyle w:val="PlainText"/>
        <w:ind w:left="720" w:hanging="720"/>
        <w:rPr>
          <w:rFonts w:ascii="Times New Roman" w:eastAsia="Times New Roman" w:hAnsi="Times New Roman"/>
          <w:sz w:val="24"/>
          <w:szCs w:val="24"/>
        </w:rPr>
      </w:pPr>
      <w:r>
        <w:rPr>
          <w:rFonts w:ascii="Times New Roman" w:hAnsi="Times New Roman"/>
          <w:sz w:val="24"/>
          <w:szCs w:val="24"/>
        </w:rPr>
        <w:t xml:space="preserve">165. </w:t>
      </w:r>
      <w:bookmarkStart w:id="18" w:name="_Hlk80175751"/>
      <w:r w:rsidRPr="00FD64F9">
        <w:rPr>
          <w:rFonts w:ascii="Times New Roman" w:eastAsia="Times New Roman" w:hAnsi="Times New Roman"/>
          <w:sz w:val="24"/>
          <w:szCs w:val="24"/>
        </w:rPr>
        <w:t>Levin, M.E., Krafft, J.</w:t>
      </w:r>
      <w:r>
        <w:rPr>
          <w:rFonts w:ascii="Times New Roman" w:eastAsia="Times New Roman" w:hAnsi="Times New Roman"/>
          <w:sz w:val="24"/>
          <w:szCs w:val="24"/>
        </w:rPr>
        <w:t>*</w:t>
      </w:r>
      <w:r w:rsidRPr="00FD64F9">
        <w:rPr>
          <w:rFonts w:ascii="Times New Roman" w:eastAsia="Times New Roman" w:hAnsi="Times New Roman"/>
          <w:sz w:val="24"/>
          <w:szCs w:val="24"/>
        </w:rPr>
        <w:t>, An, W.</w:t>
      </w:r>
      <w:r>
        <w:rPr>
          <w:rFonts w:ascii="Times New Roman" w:eastAsia="Times New Roman" w:hAnsi="Times New Roman"/>
          <w:sz w:val="24"/>
          <w:szCs w:val="24"/>
        </w:rPr>
        <w:t>*</w:t>
      </w:r>
      <w:r w:rsidRPr="00FD64F9">
        <w:rPr>
          <w:rFonts w:ascii="Times New Roman" w:eastAsia="Times New Roman" w:hAnsi="Times New Roman"/>
          <w:sz w:val="24"/>
          <w:szCs w:val="24"/>
        </w:rPr>
        <w:t>, Ong, C.W</w:t>
      </w:r>
      <w:r>
        <w:rPr>
          <w:rFonts w:ascii="Times New Roman" w:eastAsia="Times New Roman" w:hAnsi="Times New Roman"/>
          <w:sz w:val="24"/>
          <w:szCs w:val="24"/>
        </w:rPr>
        <w:t>*</w:t>
      </w:r>
      <w:r w:rsidRPr="00FD64F9">
        <w:rPr>
          <w:rFonts w:ascii="Times New Roman" w:eastAsia="Times New Roman" w:hAnsi="Times New Roman"/>
          <w:sz w:val="24"/>
          <w:szCs w:val="24"/>
        </w:rPr>
        <w:t xml:space="preserve">. &amp; </w:t>
      </w:r>
      <w:r w:rsidRPr="00FD64F9">
        <w:rPr>
          <w:rFonts w:ascii="Times New Roman" w:eastAsia="Times New Roman" w:hAnsi="Times New Roman"/>
          <w:b/>
          <w:sz w:val="24"/>
          <w:szCs w:val="24"/>
        </w:rPr>
        <w:t>Twohig, M.P</w:t>
      </w:r>
      <w:r w:rsidRPr="00FD64F9">
        <w:rPr>
          <w:rFonts w:ascii="Times New Roman" w:eastAsia="Times New Roman" w:hAnsi="Times New Roman"/>
          <w:sz w:val="24"/>
          <w:szCs w:val="24"/>
        </w:rPr>
        <w:t>. (</w:t>
      </w:r>
      <w:r w:rsidR="00D67E66">
        <w:rPr>
          <w:rFonts w:ascii="Times New Roman" w:eastAsia="Times New Roman" w:hAnsi="Times New Roman"/>
          <w:sz w:val="24"/>
          <w:szCs w:val="24"/>
        </w:rPr>
        <w:t>2021</w:t>
      </w:r>
      <w:r w:rsidRPr="00FD64F9">
        <w:rPr>
          <w:rFonts w:ascii="Times New Roman" w:eastAsia="Times New Roman" w:hAnsi="Times New Roman"/>
          <w:sz w:val="24"/>
          <w:szCs w:val="24"/>
        </w:rPr>
        <w:t xml:space="preserve">). Preliminary findings on processes of change and moderators for cognitive defusion and restructuring delivered through mobile apps. </w:t>
      </w:r>
      <w:r w:rsidRPr="00FD64F9">
        <w:rPr>
          <w:rFonts w:ascii="Times New Roman" w:eastAsia="Times New Roman" w:hAnsi="Times New Roman"/>
          <w:i/>
          <w:sz w:val="24"/>
          <w:szCs w:val="24"/>
        </w:rPr>
        <w:t>Journal of Contextual Behavioral Science</w:t>
      </w:r>
      <w:r w:rsidR="00D67E66">
        <w:rPr>
          <w:rFonts w:ascii="Times New Roman" w:eastAsia="Times New Roman" w:hAnsi="Times New Roman"/>
          <w:i/>
          <w:sz w:val="24"/>
          <w:szCs w:val="24"/>
        </w:rPr>
        <w:t xml:space="preserve">, 20, </w:t>
      </w:r>
      <w:r w:rsidR="00D67E66" w:rsidRPr="00D67E66">
        <w:rPr>
          <w:rFonts w:ascii="Times New Roman" w:eastAsia="Times New Roman" w:hAnsi="Times New Roman"/>
          <w:sz w:val="24"/>
          <w:szCs w:val="24"/>
        </w:rPr>
        <w:t>13-19</w:t>
      </w:r>
      <w:r w:rsidRPr="00FD64F9">
        <w:rPr>
          <w:rFonts w:ascii="Times New Roman" w:eastAsia="Times New Roman" w:hAnsi="Times New Roman"/>
          <w:sz w:val="24"/>
          <w:szCs w:val="24"/>
        </w:rPr>
        <w:t>.</w:t>
      </w:r>
    </w:p>
    <w:p w14:paraId="474295BD" w14:textId="77777777" w:rsidR="00FD64F9" w:rsidRPr="00FD64F9" w:rsidRDefault="00FD64F9" w:rsidP="006677E7">
      <w:pPr>
        <w:pStyle w:val="PlainText"/>
        <w:ind w:left="720" w:hanging="720"/>
        <w:rPr>
          <w:rFonts w:ascii="Times New Roman" w:hAnsi="Times New Roman"/>
          <w:sz w:val="24"/>
          <w:szCs w:val="24"/>
        </w:rPr>
      </w:pPr>
      <w:bookmarkStart w:id="19" w:name="_Hlk80175680"/>
    </w:p>
    <w:bookmarkEnd w:id="18"/>
    <w:p w14:paraId="6077445B" w14:textId="77777777" w:rsidR="006677E7" w:rsidRPr="006677E7" w:rsidRDefault="006677E7" w:rsidP="006677E7">
      <w:pPr>
        <w:pStyle w:val="PlainText"/>
        <w:ind w:left="720" w:hanging="720"/>
        <w:rPr>
          <w:rFonts w:ascii="Times New Roman" w:hAnsi="Times New Roman"/>
          <w:sz w:val="24"/>
          <w:szCs w:val="24"/>
        </w:rPr>
      </w:pPr>
      <w:r w:rsidRPr="006677E7">
        <w:rPr>
          <w:rFonts w:ascii="Times New Roman" w:hAnsi="Times New Roman"/>
          <w:sz w:val="24"/>
          <w:szCs w:val="24"/>
        </w:rPr>
        <w:t>164. Muñoz, K., San Miguel, G.</w:t>
      </w:r>
      <w:r w:rsidR="007A48B6">
        <w:rPr>
          <w:rFonts w:ascii="Times New Roman" w:hAnsi="Times New Roman"/>
          <w:sz w:val="24"/>
          <w:szCs w:val="24"/>
        </w:rPr>
        <w:t>*</w:t>
      </w:r>
      <w:r w:rsidRPr="006677E7">
        <w:rPr>
          <w:rFonts w:ascii="Times New Roman" w:hAnsi="Times New Roman"/>
          <w:sz w:val="24"/>
          <w:szCs w:val="24"/>
        </w:rPr>
        <w:t>, Barrett, T.S., Kasin, C.</w:t>
      </w:r>
      <w:r w:rsidR="007A48B6">
        <w:rPr>
          <w:rFonts w:ascii="Times New Roman" w:hAnsi="Times New Roman"/>
          <w:sz w:val="24"/>
          <w:szCs w:val="24"/>
        </w:rPr>
        <w:t>*</w:t>
      </w:r>
      <w:r w:rsidRPr="006677E7">
        <w:rPr>
          <w:rFonts w:ascii="Times New Roman" w:hAnsi="Times New Roman"/>
          <w:sz w:val="24"/>
          <w:szCs w:val="24"/>
        </w:rPr>
        <w:t>, Baughman, K.</w:t>
      </w:r>
      <w:r w:rsidR="007A48B6">
        <w:rPr>
          <w:rFonts w:ascii="Times New Roman" w:hAnsi="Times New Roman"/>
          <w:sz w:val="24"/>
          <w:szCs w:val="24"/>
        </w:rPr>
        <w:t>*</w:t>
      </w:r>
      <w:r w:rsidRPr="006677E7">
        <w:rPr>
          <w:rFonts w:ascii="Times New Roman" w:hAnsi="Times New Roman"/>
          <w:sz w:val="24"/>
          <w:szCs w:val="24"/>
        </w:rPr>
        <w:t>, Reynolds, B.</w:t>
      </w:r>
      <w:r w:rsidR="007A48B6">
        <w:rPr>
          <w:rFonts w:ascii="Times New Roman" w:hAnsi="Times New Roman"/>
          <w:sz w:val="24"/>
          <w:szCs w:val="24"/>
        </w:rPr>
        <w:t>*</w:t>
      </w:r>
      <w:r w:rsidRPr="006677E7">
        <w:rPr>
          <w:rFonts w:ascii="Times New Roman" w:hAnsi="Times New Roman"/>
          <w:sz w:val="24"/>
          <w:szCs w:val="24"/>
        </w:rPr>
        <w:t>, Ritter, C.</w:t>
      </w:r>
      <w:r w:rsidR="007A48B6">
        <w:rPr>
          <w:rFonts w:ascii="Times New Roman" w:hAnsi="Times New Roman"/>
          <w:sz w:val="24"/>
          <w:szCs w:val="24"/>
        </w:rPr>
        <w:t>*</w:t>
      </w:r>
      <w:r w:rsidRPr="006677E7">
        <w:rPr>
          <w:rFonts w:ascii="Times New Roman" w:hAnsi="Times New Roman"/>
          <w:sz w:val="24"/>
          <w:szCs w:val="24"/>
        </w:rPr>
        <w:t>, Larsen, M.</w:t>
      </w:r>
      <w:r w:rsidR="007A48B6">
        <w:rPr>
          <w:rFonts w:ascii="Times New Roman" w:hAnsi="Times New Roman"/>
          <w:sz w:val="24"/>
          <w:szCs w:val="24"/>
        </w:rPr>
        <w:t>*</w:t>
      </w:r>
      <w:r w:rsidRPr="006677E7">
        <w:rPr>
          <w:rFonts w:ascii="Times New Roman" w:hAnsi="Times New Roman"/>
          <w:sz w:val="24"/>
          <w:szCs w:val="24"/>
        </w:rPr>
        <w:t>, Whicker, J.J.</w:t>
      </w:r>
      <w:r w:rsidR="007A48B6">
        <w:rPr>
          <w:rFonts w:ascii="Times New Roman" w:hAnsi="Times New Roman"/>
          <w:sz w:val="24"/>
          <w:szCs w:val="24"/>
        </w:rPr>
        <w:t>*</w:t>
      </w:r>
      <w:r w:rsidRPr="006677E7">
        <w:rPr>
          <w:rFonts w:ascii="Times New Roman" w:hAnsi="Times New Roman"/>
          <w:sz w:val="24"/>
          <w:szCs w:val="24"/>
        </w:rPr>
        <w:t xml:space="preserve">, &amp; </w:t>
      </w:r>
      <w:r w:rsidRPr="007A48B6">
        <w:rPr>
          <w:rFonts w:ascii="Times New Roman" w:hAnsi="Times New Roman"/>
          <w:b/>
          <w:sz w:val="24"/>
          <w:szCs w:val="24"/>
        </w:rPr>
        <w:t>Twohig, M.P.</w:t>
      </w:r>
      <w:r w:rsidRPr="006677E7">
        <w:rPr>
          <w:rFonts w:ascii="Times New Roman" w:hAnsi="Times New Roman"/>
          <w:sz w:val="24"/>
          <w:szCs w:val="24"/>
        </w:rPr>
        <w:t xml:space="preserve"> (</w:t>
      </w:r>
      <w:r w:rsidR="00D67E66">
        <w:rPr>
          <w:rFonts w:ascii="Times New Roman" w:hAnsi="Times New Roman"/>
          <w:sz w:val="24"/>
          <w:szCs w:val="24"/>
        </w:rPr>
        <w:t>2021</w:t>
      </w:r>
      <w:r w:rsidRPr="006677E7">
        <w:rPr>
          <w:rFonts w:ascii="Times New Roman" w:hAnsi="Times New Roman"/>
          <w:sz w:val="24"/>
          <w:szCs w:val="24"/>
        </w:rPr>
        <w:t xml:space="preserve">). eHealth Parent Education for Hearing Aid Management: A Pilot Randomized Control Trial. </w:t>
      </w:r>
      <w:r w:rsidRPr="007A48B6">
        <w:rPr>
          <w:rFonts w:ascii="Times New Roman" w:hAnsi="Times New Roman"/>
          <w:i/>
          <w:sz w:val="24"/>
          <w:szCs w:val="24"/>
        </w:rPr>
        <w:t>International Journal of Audiology</w:t>
      </w:r>
      <w:r w:rsidR="00D67E66">
        <w:rPr>
          <w:rFonts w:ascii="Times New Roman" w:hAnsi="Times New Roman"/>
          <w:i/>
          <w:sz w:val="24"/>
          <w:szCs w:val="24"/>
        </w:rPr>
        <w:t xml:space="preserve">, 60, </w:t>
      </w:r>
      <w:r w:rsidR="00D67E66" w:rsidRPr="00D67E66">
        <w:rPr>
          <w:rFonts w:ascii="Times New Roman" w:hAnsi="Times New Roman"/>
          <w:sz w:val="24"/>
          <w:szCs w:val="24"/>
        </w:rPr>
        <w:t>42-48.</w:t>
      </w:r>
      <w:bookmarkEnd w:id="19"/>
      <w:r w:rsidR="00D67E66" w:rsidRPr="00D67E66">
        <w:rPr>
          <w:rFonts w:ascii="Times New Roman" w:hAnsi="Times New Roman"/>
          <w:sz w:val="24"/>
          <w:szCs w:val="24"/>
        </w:rPr>
        <w:t xml:space="preserve"> </w:t>
      </w:r>
    </w:p>
    <w:p w14:paraId="5A8648F3" w14:textId="77777777" w:rsidR="006677E7" w:rsidRDefault="006677E7" w:rsidP="0014581E">
      <w:pPr>
        <w:ind w:left="720" w:hanging="720"/>
      </w:pPr>
    </w:p>
    <w:p w14:paraId="6CA96FB6" w14:textId="77777777" w:rsidR="002256A4" w:rsidRDefault="0014581E" w:rsidP="0014581E">
      <w:pPr>
        <w:ind w:left="720" w:hanging="720"/>
      </w:pPr>
      <w:bookmarkStart w:id="20" w:name="_Hlk80175484"/>
      <w:r w:rsidRPr="0014581E">
        <w:t>163. Ong, C. W.</w:t>
      </w:r>
      <w:r>
        <w:t>*</w:t>
      </w:r>
      <w:r w:rsidRPr="0014581E">
        <w:t>, Krafft, J.</w:t>
      </w:r>
      <w:r>
        <w:t>*</w:t>
      </w:r>
      <w:r w:rsidRPr="0014581E">
        <w:t>, Panoussi, F.</w:t>
      </w:r>
      <w:r>
        <w:t>**</w:t>
      </w:r>
      <w:r w:rsidRPr="0014581E">
        <w:t>, Petersen, J. M.</w:t>
      </w:r>
      <w:r>
        <w:t>*</w:t>
      </w:r>
      <w:r w:rsidRPr="0014581E">
        <w:t xml:space="preserve">, Levin, M. E., &amp; </w:t>
      </w:r>
      <w:r w:rsidRPr="007A48B6">
        <w:rPr>
          <w:b/>
        </w:rPr>
        <w:t xml:space="preserve">Twohig, M. P. </w:t>
      </w:r>
      <w:r w:rsidRPr="0014581E">
        <w:t>(</w:t>
      </w:r>
      <w:r w:rsidR="002256A4">
        <w:t>2021</w:t>
      </w:r>
      <w:r w:rsidRPr="0014581E">
        <w:t>). In-person and online-delivered acceptance and commitment therapy for hoarding disorder: A multiple baseline study. </w:t>
      </w:r>
      <w:r w:rsidRPr="0014581E">
        <w:rPr>
          <w:i/>
          <w:iCs/>
        </w:rPr>
        <w:t>Journal of Contextual Behavioral Science</w:t>
      </w:r>
      <w:r w:rsidR="002256A4">
        <w:rPr>
          <w:i/>
          <w:iCs/>
        </w:rPr>
        <w:t>, 20, 108-117</w:t>
      </w:r>
      <w:r w:rsidRPr="0014581E">
        <w:t>.</w:t>
      </w:r>
    </w:p>
    <w:bookmarkEnd w:id="20"/>
    <w:p w14:paraId="3B2F865D" w14:textId="77777777" w:rsidR="0014581E" w:rsidRPr="0014581E" w:rsidRDefault="0014581E" w:rsidP="0014581E">
      <w:pPr>
        <w:ind w:left="720" w:hanging="720"/>
      </w:pPr>
      <w:r w:rsidRPr="0014581E">
        <w:t>    </w:t>
      </w:r>
    </w:p>
    <w:p w14:paraId="29427155" w14:textId="77777777" w:rsidR="008F206F" w:rsidRPr="008F206F" w:rsidRDefault="008F206F" w:rsidP="008F206F">
      <w:pPr>
        <w:pStyle w:val="PlainText"/>
        <w:ind w:left="720" w:hanging="720"/>
        <w:rPr>
          <w:rFonts w:ascii="Times New Roman" w:hAnsi="Times New Roman"/>
          <w:sz w:val="24"/>
          <w:szCs w:val="24"/>
        </w:rPr>
      </w:pPr>
      <w:r w:rsidRPr="008F206F">
        <w:rPr>
          <w:rFonts w:ascii="Times New Roman" w:hAnsi="Times New Roman"/>
          <w:sz w:val="24"/>
          <w:szCs w:val="24"/>
        </w:rPr>
        <w:t xml:space="preserve">162. </w:t>
      </w:r>
      <w:bookmarkStart w:id="21" w:name="_Hlk113371226"/>
      <w:r w:rsidRPr="008F206F">
        <w:rPr>
          <w:rFonts w:ascii="Times New Roman" w:hAnsi="Times New Roman"/>
          <w:b/>
          <w:sz w:val="24"/>
          <w:szCs w:val="24"/>
        </w:rPr>
        <w:t>Twohig, M. P.</w:t>
      </w:r>
      <w:r w:rsidRPr="008F206F">
        <w:rPr>
          <w:rFonts w:ascii="Times New Roman" w:hAnsi="Times New Roman"/>
          <w:sz w:val="24"/>
          <w:szCs w:val="24"/>
        </w:rPr>
        <w:t>, Petersen, J. M.</w:t>
      </w:r>
      <w:r>
        <w:rPr>
          <w:rFonts w:ascii="Times New Roman" w:hAnsi="Times New Roman"/>
          <w:sz w:val="24"/>
          <w:szCs w:val="24"/>
        </w:rPr>
        <w:t>*</w:t>
      </w:r>
      <w:r w:rsidRPr="008F206F">
        <w:rPr>
          <w:rFonts w:ascii="Times New Roman" w:hAnsi="Times New Roman"/>
          <w:sz w:val="24"/>
          <w:szCs w:val="24"/>
        </w:rPr>
        <w:t>, Fruge, J.</w:t>
      </w:r>
      <w:r>
        <w:rPr>
          <w:rFonts w:ascii="Times New Roman" w:hAnsi="Times New Roman"/>
          <w:sz w:val="24"/>
          <w:szCs w:val="24"/>
        </w:rPr>
        <w:t>*</w:t>
      </w:r>
      <w:r w:rsidRPr="008F206F">
        <w:rPr>
          <w:rFonts w:ascii="Times New Roman" w:hAnsi="Times New Roman"/>
          <w:sz w:val="24"/>
          <w:szCs w:val="24"/>
        </w:rPr>
        <w:t>, Ong, C. W.</w:t>
      </w:r>
      <w:r>
        <w:rPr>
          <w:rFonts w:ascii="Times New Roman" w:hAnsi="Times New Roman"/>
          <w:sz w:val="24"/>
          <w:szCs w:val="24"/>
        </w:rPr>
        <w:t>*</w:t>
      </w:r>
      <w:r w:rsidRPr="008F206F">
        <w:rPr>
          <w:rFonts w:ascii="Times New Roman" w:hAnsi="Times New Roman"/>
          <w:sz w:val="24"/>
          <w:szCs w:val="24"/>
        </w:rPr>
        <w:t>, Barney, J. L.</w:t>
      </w:r>
      <w:r>
        <w:rPr>
          <w:rFonts w:ascii="Times New Roman" w:hAnsi="Times New Roman"/>
          <w:sz w:val="24"/>
          <w:szCs w:val="24"/>
        </w:rPr>
        <w:t>*</w:t>
      </w:r>
      <w:r w:rsidRPr="008F206F">
        <w:rPr>
          <w:rFonts w:ascii="Times New Roman" w:hAnsi="Times New Roman"/>
          <w:sz w:val="24"/>
          <w:szCs w:val="24"/>
        </w:rPr>
        <w:t>, Krafft, J.</w:t>
      </w:r>
      <w:r>
        <w:rPr>
          <w:rFonts w:ascii="Times New Roman" w:hAnsi="Times New Roman"/>
          <w:sz w:val="24"/>
          <w:szCs w:val="24"/>
        </w:rPr>
        <w:t>*</w:t>
      </w:r>
      <w:r w:rsidRPr="008F206F">
        <w:rPr>
          <w:rFonts w:ascii="Times New Roman" w:hAnsi="Times New Roman"/>
          <w:sz w:val="24"/>
          <w:szCs w:val="24"/>
        </w:rPr>
        <w:t>, Lee, E. B.</w:t>
      </w:r>
      <w:r>
        <w:rPr>
          <w:rFonts w:ascii="Times New Roman" w:hAnsi="Times New Roman"/>
          <w:sz w:val="24"/>
          <w:szCs w:val="24"/>
        </w:rPr>
        <w:t>*</w:t>
      </w:r>
      <w:r w:rsidRPr="008F206F">
        <w:rPr>
          <w:rFonts w:ascii="Times New Roman" w:hAnsi="Times New Roman"/>
          <w:sz w:val="24"/>
          <w:szCs w:val="24"/>
        </w:rPr>
        <w:t>, &amp; Levin, M. E. (</w:t>
      </w:r>
      <w:r w:rsidR="0018747A">
        <w:rPr>
          <w:rFonts w:ascii="Times New Roman" w:hAnsi="Times New Roman"/>
          <w:sz w:val="24"/>
          <w:szCs w:val="24"/>
        </w:rPr>
        <w:t>2021</w:t>
      </w:r>
      <w:r w:rsidRPr="008F206F">
        <w:rPr>
          <w:rFonts w:ascii="Times New Roman" w:hAnsi="Times New Roman"/>
          <w:sz w:val="24"/>
          <w:szCs w:val="24"/>
        </w:rPr>
        <w:t xml:space="preserve">). A Pilot Randomized Controlled Trial of Online-Delivered ACT-Enhanced Behavior Therapy for Trichotillomania in Adolescents. </w:t>
      </w:r>
      <w:r w:rsidRPr="008F206F">
        <w:rPr>
          <w:rFonts w:ascii="Times New Roman" w:hAnsi="Times New Roman"/>
          <w:i/>
          <w:sz w:val="24"/>
          <w:szCs w:val="24"/>
        </w:rPr>
        <w:t>Cognitive and Behavioral Practice</w:t>
      </w:r>
      <w:r w:rsidR="0018747A">
        <w:rPr>
          <w:rFonts w:ascii="Times New Roman" w:hAnsi="Times New Roman"/>
          <w:i/>
          <w:sz w:val="24"/>
          <w:szCs w:val="24"/>
        </w:rPr>
        <w:t xml:space="preserve">, 28, </w:t>
      </w:r>
      <w:r w:rsidR="0018747A">
        <w:rPr>
          <w:rFonts w:ascii="Times New Roman" w:hAnsi="Times New Roman"/>
          <w:iCs/>
          <w:sz w:val="24"/>
          <w:szCs w:val="24"/>
        </w:rPr>
        <w:t>653-668.</w:t>
      </w:r>
      <w:r w:rsidRPr="008F206F">
        <w:rPr>
          <w:rFonts w:ascii="Times New Roman" w:hAnsi="Times New Roman"/>
          <w:i/>
          <w:sz w:val="24"/>
          <w:szCs w:val="24"/>
        </w:rPr>
        <w:t xml:space="preserve"> </w:t>
      </w:r>
      <w:bookmarkEnd w:id="21"/>
    </w:p>
    <w:p w14:paraId="750291A8" w14:textId="77777777" w:rsidR="008F206F" w:rsidRDefault="008F206F" w:rsidP="00E24F21">
      <w:pPr>
        <w:ind w:left="720" w:hanging="720"/>
      </w:pPr>
    </w:p>
    <w:p w14:paraId="7E9ADAAE" w14:textId="6BFF16DB" w:rsidR="00E24F21" w:rsidRPr="00E24F21" w:rsidRDefault="00E24F21" w:rsidP="00E24F21">
      <w:pPr>
        <w:ind w:left="720" w:hanging="720"/>
        <w:rPr>
          <w:color w:val="000000"/>
          <w:lang w:bidi="fa-IR"/>
        </w:rPr>
      </w:pPr>
      <w:r w:rsidRPr="00E24F21">
        <w:t xml:space="preserve">161. </w:t>
      </w:r>
      <w:bookmarkStart w:id="22" w:name="_Hlk113372129"/>
      <w:r w:rsidRPr="00E24F21">
        <w:rPr>
          <w:rFonts w:eastAsia="Calibri"/>
          <w:bCs/>
        </w:rPr>
        <w:t xml:space="preserve">Zemestani, M., </w:t>
      </w:r>
      <w:r w:rsidRPr="00E24F21">
        <w:rPr>
          <w:bCs/>
          <w:lang w:eastAsia="x-none" w:bidi="fa-IR"/>
        </w:rPr>
        <w:t xml:space="preserve">Salavati, M., </w:t>
      </w:r>
      <w:proofErr w:type="spellStart"/>
      <w:r w:rsidRPr="00E24F21">
        <w:rPr>
          <w:bCs/>
          <w:lang w:eastAsia="x-none" w:bidi="fa-IR"/>
        </w:rPr>
        <w:t>Seyedolshohadayi</w:t>
      </w:r>
      <w:proofErr w:type="spellEnd"/>
      <w:r w:rsidRPr="00E24F21">
        <w:rPr>
          <w:bCs/>
          <w:lang w:eastAsia="x-none" w:bidi="fa-IR"/>
        </w:rPr>
        <w:t>, A. Petersen, J. M.</w:t>
      </w:r>
      <w:r w:rsidR="008F206F">
        <w:rPr>
          <w:bCs/>
          <w:lang w:eastAsia="x-none" w:bidi="fa-IR"/>
        </w:rPr>
        <w:t>*</w:t>
      </w:r>
      <w:r w:rsidRPr="00E24F21">
        <w:rPr>
          <w:bCs/>
          <w:lang w:eastAsia="x-none" w:bidi="fa-IR"/>
        </w:rPr>
        <w:t>, Ong, C. W.</w:t>
      </w:r>
      <w:r w:rsidR="008F206F">
        <w:rPr>
          <w:bCs/>
          <w:lang w:eastAsia="x-none" w:bidi="fa-IR"/>
        </w:rPr>
        <w:t>*</w:t>
      </w:r>
      <w:r w:rsidRPr="00E24F21">
        <w:rPr>
          <w:bCs/>
          <w:lang w:eastAsia="x-none" w:bidi="fa-IR"/>
        </w:rPr>
        <w:t xml:space="preserve">, </w:t>
      </w:r>
      <w:r w:rsidRPr="00E24F21">
        <w:rPr>
          <w:b/>
          <w:bCs/>
          <w:lang w:eastAsia="x-none" w:bidi="fa-IR"/>
        </w:rPr>
        <w:t>Twohig, M. P.</w:t>
      </w:r>
      <w:r w:rsidRPr="00E24F21">
        <w:rPr>
          <w:bCs/>
          <w:lang w:eastAsia="x-none" w:bidi="fa-IR"/>
        </w:rPr>
        <w:t xml:space="preserve">, Ghaderi, E. </w:t>
      </w:r>
      <w:r w:rsidR="00AB449C">
        <w:rPr>
          <w:bCs/>
          <w:lang w:eastAsia="x-none" w:bidi="fa-IR"/>
        </w:rPr>
        <w:t>(</w:t>
      </w:r>
      <w:r w:rsidR="00740D27">
        <w:rPr>
          <w:bCs/>
          <w:lang w:eastAsia="x-none" w:bidi="fa-IR"/>
        </w:rPr>
        <w:t>2022</w:t>
      </w:r>
      <w:r w:rsidR="00AB449C">
        <w:rPr>
          <w:bCs/>
          <w:lang w:eastAsia="x-none" w:bidi="fa-IR"/>
        </w:rPr>
        <w:t>).</w:t>
      </w:r>
      <w:r w:rsidR="0095610E">
        <w:rPr>
          <w:bCs/>
          <w:lang w:eastAsia="x-none" w:bidi="fa-IR"/>
        </w:rPr>
        <w:t xml:space="preserve"> </w:t>
      </w:r>
      <w:r w:rsidRPr="00E24F21">
        <w:rPr>
          <w:color w:val="000000"/>
          <w:lang w:bidi="fa-IR"/>
        </w:rPr>
        <w:t>A preliminary examination of Acceptance and commitment therapy (ACT) versus exposure and response prevention (ERP) for patients with obsessive-compulsive disorder on an optimal dose of SSRIs: A randomized controlled trial in Iran</w:t>
      </w:r>
      <w:r>
        <w:rPr>
          <w:color w:val="000000"/>
          <w:lang w:bidi="fa-IR"/>
        </w:rPr>
        <w:t xml:space="preserve">. </w:t>
      </w:r>
      <w:r w:rsidRPr="00E24F21">
        <w:rPr>
          <w:i/>
          <w:color w:val="000000"/>
          <w:lang w:bidi="fa-IR"/>
        </w:rPr>
        <w:t>Behavior Modification</w:t>
      </w:r>
      <w:r w:rsidR="00740D27">
        <w:rPr>
          <w:i/>
          <w:color w:val="000000"/>
          <w:lang w:bidi="fa-IR"/>
        </w:rPr>
        <w:t xml:space="preserve">, 46, </w:t>
      </w:r>
      <w:r w:rsidR="00740D27">
        <w:rPr>
          <w:color w:val="000000"/>
          <w:lang w:bidi="fa-IR"/>
        </w:rPr>
        <w:t>553-580</w:t>
      </w:r>
      <w:r w:rsidRPr="00E24F21">
        <w:rPr>
          <w:i/>
          <w:color w:val="000000"/>
          <w:lang w:bidi="fa-IR"/>
        </w:rPr>
        <w:t>.</w:t>
      </w:r>
      <w:bookmarkEnd w:id="22"/>
    </w:p>
    <w:p w14:paraId="15C440C5" w14:textId="77777777" w:rsidR="00E24F21" w:rsidRDefault="00E24F21" w:rsidP="003F2AE1">
      <w:pPr>
        <w:pStyle w:val="PlainText"/>
        <w:ind w:left="720" w:hanging="720"/>
        <w:rPr>
          <w:rFonts w:ascii="Times New Roman" w:hAnsi="Times New Roman"/>
          <w:sz w:val="24"/>
          <w:szCs w:val="24"/>
        </w:rPr>
      </w:pPr>
      <w:bookmarkStart w:id="23" w:name="_Hlk80174889"/>
    </w:p>
    <w:p w14:paraId="24F58D46" w14:textId="77777777" w:rsidR="003F2AE1" w:rsidRPr="003F2AE1" w:rsidRDefault="003F2AE1" w:rsidP="003F2AE1">
      <w:pPr>
        <w:pStyle w:val="PlainText"/>
        <w:ind w:left="720" w:hanging="720"/>
        <w:rPr>
          <w:rFonts w:ascii="Times New Roman" w:hAnsi="Times New Roman"/>
          <w:sz w:val="24"/>
          <w:szCs w:val="24"/>
        </w:rPr>
      </w:pPr>
      <w:r w:rsidRPr="003F2AE1">
        <w:rPr>
          <w:rFonts w:ascii="Times New Roman" w:hAnsi="Times New Roman"/>
          <w:sz w:val="24"/>
          <w:szCs w:val="24"/>
        </w:rPr>
        <w:t xml:space="preserve">160. Levin, M.E., Krafft, J.*, Davis, C.H.* &amp; </w:t>
      </w:r>
      <w:r w:rsidRPr="003F2AE1">
        <w:rPr>
          <w:rFonts w:ascii="Times New Roman" w:hAnsi="Times New Roman"/>
          <w:b/>
          <w:sz w:val="24"/>
          <w:szCs w:val="24"/>
        </w:rPr>
        <w:t>Twohig, M.P.</w:t>
      </w:r>
      <w:r w:rsidRPr="003F2AE1">
        <w:rPr>
          <w:rFonts w:ascii="Times New Roman" w:hAnsi="Times New Roman"/>
          <w:sz w:val="24"/>
          <w:szCs w:val="24"/>
        </w:rPr>
        <w:t xml:space="preserve"> (</w:t>
      </w:r>
      <w:r w:rsidR="006A41D8">
        <w:rPr>
          <w:rFonts w:ascii="Times New Roman" w:hAnsi="Times New Roman"/>
          <w:sz w:val="24"/>
          <w:szCs w:val="24"/>
        </w:rPr>
        <w:t>2021</w:t>
      </w:r>
      <w:r w:rsidRPr="003F2AE1">
        <w:rPr>
          <w:rFonts w:ascii="Times New Roman" w:hAnsi="Times New Roman"/>
          <w:sz w:val="24"/>
          <w:szCs w:val="24"/>
        </w:rPr>
        <w:t xml:space="preserve">). Evaluating the effects of guided coaching calls on engagement and outcomes for online acceptance and commitment therapy. </w:t>
      </w:r>
      <w:r w:rsidRPr="0095610E">
        <w:rPr>
          <w:rFonts w:ascii="Times New Roman" w:hAnsi="Times New Roman"/>
          <w:i/>
          <w:sz w:val="24"/>
          <w:szCs w:val="24"/>
        </w:rPr>
        <w:t>Cognitive Behaviour Therapy</w:t>
      </w:r>
      <w:r w:rsidR="006A41D8">
        <w:rPr>
          <w:rFonts w:ascii="Times New Roman" w:hAnsi="Times New Roman"/>
          <w:i/>
          <w:sz w:val="24"/>
          <w:szCs w:val="24"/>
        </w:rPr>
        <w:t xml:space="preserve">, 50, </w:t>
      </w:r>
      <w:r w:rsidR="006A41D8">
        <w:rPr>
          <w:rFonts w:ascii="Times New Roman" w:hAnsi="Times New Roman"/>
          <w:sz w:val="24"/>
          <w:szCs w:val="24"/>
        </w:rPr>
        <w:t>395-408</w:t>
      </w:r>
      <w:r w:rsidRPr="003F2AE1">
        <w:rPr>
          <w:rFonts w:ascii="Times New Roman" w:hAnsi="Times New Roman"/>
          <w:sz w:val="24"/>
          <w:szCs w:val="24"/>
        </w:rPr>
        <w:t>.</w:t>
      </w:r>
    </w:p>
    <w:bookmarkEnd w:id="23"/>
    <w:p w14:paraId="7B3989BF" w14:textId="77777777" w:rsidR="003F2AE1" w:rsidRDefault="003F2AE1" w:rsidP="003F2AE1"/>
    <w:p w14:paraId="696663FD" w14:textId="77777777" w:rsidR="00ED548B" w:rsidRPr="00ED548B" w:rsidRDefault="00ED548B" w:rsidP="00ED548B">
      <w:pPr>
        <w:ind w:left="720" w:hanging="720"/>
      </w:pPr>
      <w:bookmarkStart w:id="24" w:name="_Hlk80174630"/>
      <w:r w:rsidRPr="00ED548B">
        <w:lastRenderedPageBreak/>
        <w:t>159. Whicker, J.</w:t>
      </w:r>
      <w:r>
        <w:t xml:space="preserve"> </w:t>
      </w:r>
      <w:r w:rsidRPr="00ED548B">
        <w:t>J., Mu</w:t>
      </w:r>
      <w:r w:rsidR="00A85B9D" w:rsidRPr="00664748">
        <w:t>ñ</w:t>
      </w:r>
      <w:r w:rsidRPr="00ED548B">
        <w:t>oz, K., Pearson, N.</w:t>
      </w:r>
      <w:r>
        <w:t xml:space="preserve"> </w:t>
      </w:r>
      <w:r w:rsidRPr="00ED548B">
        <w:t>J., Landon, T.</w:t>
      </w:r>
      <w:r>
        <w:t xml:space="preserve"> </w:t>
      </w:r>
      <w:r w:rsidRPr="00ED548B">
        <w:t>J., Nelson, L.</w:t>
      </w:r>
      <w:r>
        <w:t xml:space="preserve"> </w:t>
      </w:r>
      <w:r w:rsidRPr="00ED548B">
        <w:t>H., White, K.</w:t>
      </w:r>
      <w:r>
        <w:t xml:space="preserve"> </w:t>
      </w:r>
      <w:r w:rsidRPr="00ED548B">
        <w:t xml:space="preserve">R., &amp; </w:t>
      </w:r>
      <w:r w:rsidRPr="00ED548B">
        <w:rPr>
          <w:b/>
        </w:rPr>
        <w:t>Twohig, M. P.</w:t>
      </w:r>
      <w:r w:rsidRPr="00ED548B">
        <w:t xml:space="preserve"> (</w:t>
      </w:r>
      <w:r w:rsidR="006A41D8">
        <w:t>2021</w:t>
      </w:r>
      <w:r w:rsidRPr="00ED548B">
        <w:t xml:space="preserve">).  Hearing care and management priority among parents of children with Down syndrome: A grounded theory. </w:t>
      </w:r>
      <w:r w:rsidRPr="00ED548B">
        <w:rPr>
          <w:i/>
          <w:iCs/>
        </w:rPr>
        <w:t>International Journal of Audiology</w:t>
      </w:r>
      <w:r w:rsidR="006A41D8">
        <w:rPr>
          <w:i/>
          <w:iCs/>
        </w:rPr>
        <w:t xml:space="preserve">, </w:t>
      </w:r>
      <w:r w:rsidR="006A41D8">
        <w:t>60, 629-640</w:t>
      </w:r>
      <w:r w:rsidRPr="00ED548B">
        <w:t>. </w:t>
      </w:r>
    </w:p>
    <w:bookmarkEnd w:id="24"/>
    <w:p w14:paraId="1816C7A4" w14:textId="77777777" w:rsidR="00ED548B" w:rsidRPr="00ED548B" w:rsidRDefault="00ED548B" w:rsidP="00B4518A">
      <w:pPr>
        <w:ind w:left="720" w:hanging="720"/>
        <w:rPr>
          <w:bCs/>
        </w:rPr>
      </w:pPr>
    </w:p>
    <w:p w14:paraId="3CF5932E" w14:textId="77777777" w:rsidR="00367DA1" w:rsidRDefault="00367DA1" w:rsidP="00B4518A">
      <w:pPr>
        <w:ind w:left="720" w:hanging="720"/>
        <w:rPr>
          <w:bCs/>
        </w:rPr>
      </w:pPr>
      <w:r>
        <w:rPr>
          <w:bCs/>
        </w:rPr>
        <w:t xml:space="preserve">158. Gloster, A. T., Walder, N., Levin, M. E., </w:t>
      </w:r>
      <w:r w:rsidRPr="002350E5">
        <w:rPr>
          <w:b/>
          <w:bCs/>
        </w:rPr>
        <w:t>Twohig, M. P.</w:t>
      </w:r>
      <w:r>
        <w:rPr>
          <w:bCs/>
        </w:rPr>
        <w:t xml:space="preserve">, &amp; Karekla, M. </w:t>
      </w:r>
      <w:r w:rsidR="00445442">
        <w:rPr>
          <w:bCs/>
        </w:rPr>
        <w:t xml:space="preserve">(2020). </w:t>
      </w:r>
      <w:r w:rsidRPr="00367DA1">
        <w:t>The Empirical Status of Acceptance and Commitment Therapy: A Review of Meta-Analyses</w:t>
      </w:r>
      <w:r>
        <w:t xml:space="preserve">. </w:t>
      </w:r>
      <w:r w:rsidRPr="00367DA1">
        <w:rPr>
          <w:i/>
        </w:rPr>
        <w:t>Journal of Contextual Behavioral Science</w:t>
      </w:r>
      <w:r w:rsidR="00445442">
        <w:rPr>
          <w:i/>
        </w:rPr>
        <w:t xml:space="preserve">, 18, </w:t>
      </w:r>
      <w:r w:rsidR="00445442">
        <w:t>181-192</w:t>
      </w:r>
      <w:r w:rsidRPr="00367DA1">
        <w:rPr>
          <w:i/>
        </w:rPr>
        <w:t xml:space="preserve">. </w:t>
      </w:r>
      <w:r>
        <w:br/>
      </w:r>
      <w:bookmarkStart w:id="25" w:name="_Hlk80174767"/>
    </w:p>
    <w:p w14:paraId="341C12D2" w14:textId="77777777" w:rsidR="00B4518A" w:rsidRPr="00B4518A" w:rsidRDefault="00B4518A" w:rsidP="00B4518A">
      <w:pPr>
        <w:ind w:left="720" w:hanging="720"/>
      </w:pPr>
      <w:r w:rsidRPr="00367DA1">
        <w:rPr>
          <w:bCs/>
        </w:rPr>
        <w:t>157.</w:t>
      </w:r>
      <w:r w:rsidRPr="00B4518A">
        <w:rPr>
          <w:b/>
          <w:bCs/>
        </w:rPr>
        <w:t xml:space="preserve"> </w:t>
      </w:r>
      <w:r w:rsidRPr="00B4518A">
        <w:rPr>
          <w:bCs/>
        </w:rPr>
        <w:t>Petersen, J.</w:t>
      </w:r>
      <w:r>
        <w:rPr>
          <w:bCs/>
        </w:rPr>
        <w:t xml:space="preserve"> </w:t>
      </w:r>
      <w:r w:rsidRPr="00B4518A">
        <w:rPr>
          <w:bCs/>
        </w:rPr>
        <w:t>M.</w:t>
      </w:r>
      <w:r w:rsidRPr="00B4518A">
        <w:t>,</w:t>
      </w:r>
      <w:r w:rsidRPr="00B4518A">
        <w:rPr>
          <w:b/>
          <w:bCs/>
        </w:rPr>
        <w:t xml:space="preserve"> </w:t>
      </w:r>
      <w:r w:rsidRPr="00B4518A">
        <w:t>Ong, C.</w:t>
      </w:r>
      <w:r>
        <w:t xml:space="preserve"> </w:t>
      </w:r>
      <w:r w:rsidRPr="00B4518A">
        <w:t>W., Hancock, A., Gillam, R., Levin, M.</w:t>
      </w:r>
      <w:r>
        <w:t xml:space="preserve"> </w:t>
      </w:r>
      <w:r w:rsidRPr="00B4518A">
        <w:t xml:space="preserve">E., &amp; </w:t>
      </w:r>
      <w:r w:rsidRPr="00B4518A">
        <w:rPr>
          <w:b/>
        </w:rPr>
        <w:t>Twohig, M. P.</w:t>
      </w:r>
      <w:r w:rsidRPr="00B4518A">
        <w:t xml:space="preserve"> (</w:t>
      </w:r>
      <w:r w:rsidR="006A41D8">
        <w:t>2021</w:t>
      </w:r>
      <w:r w:rsidRPr="00B4518A">
        <w:t xml:space="preserve">). An examination of the relationship between perfectionism and neurological functioning. </w:t>
      </w:r>
      <w:r w:rsidRPr="00B4518A">
        <w:rPr>
          <w:i/>
          <w:iCs/>
        </w:rPr>
        <w:t>Journal of Cognitive Psychotherapy</w:t>
      </w:r>
      <w:r w:rsidR="006A41D8">
        <w:rPr>
          <w:i/>
          <w:iCs/>
        </w:rPr>
        <w:t xml:space="preserve">, 35, </w:t>
      </w:r>
      <w:r w:rsidR="006A41D8" w:rsidRPr="006A41D8">
        <w:rPr>
          <w:iCs/>
        </w:rPr>
        <w:t>195-211</w:t>
      </w:r>
      <w:r w:rsidRPr="00B4518A">
        <w:t>.</w:t>
      </w:r>
      <w:bookmarkEnd w:id="25"/>
      <w:r w:rsidRPr="00B4518A">
        <w:t>    </w:t>
      </w:r>
    </w:p>
    <w:p w14:paraId="340AC43A" w14:textId="77777777" w:rsidR="0077745B" w:rsidRDefault="0077745B" w:rsidP="0077745B">
      <w:pPr>
        <w:spacing w:before="100" w:beforeAutospacing="1" w:after="100" w:afterAutospacing="1"/>
        <w:ind w:left="720" w:hanging="720"/>
      </w:pPr>
      <w:r>
        <w:t xml:space="preserve">156. Ong, C. W., Hancock, A. S., Barrett, T. S., Lee, E. B., Wan, N., Gillam, R., Levin, M. E., &amp; </w:t>
      </w:r>
      <w:r w:rsidRPr="0077745B">
        <w:rPr>
          <w:b/>
        </w:rPr>
        <w:t>Twohig, M. P.</w:t>
      </w:r>
      <w:r>
        <w:t xml:space="preserve"> (</w:t>
      </w:r>
      <w:r w:rsidR="00445442">
        <w:t>2020</w:t>
      </w:r>
      <w:r>
        <w:t xml:space="preserve">). A preliminary investigation of the effect of acceptance and commitment therapy on neural activation in clinical perfectionism. </w:t>
      </w:r>
      <w:r>
        <w:rPr>
          <w:i/>
          <w:iCs/>
        </w:rPr>
        <w:t>Journal of Contextual Behavioral Science</w:t>
      </w:r>
      <w:r w:rsidR="00445442">
        <w:rPr>
          <w:i/>
          <w:iCs/>
        </w:rPr>
        <w:t xml:space="preserve">, 18, </w:t>
      </w:r>
      <w:r w:rsidR="00445442">
        <w:rPr>
          <w:iCs/>
        </w:rPr>
        <w:t>152-161</w:t>
      </w:r>
      <w:r>
        <w:rPr>
          <w:i/>
          <w:iCs/>
        </w:rPr>
        <w:t>.</w:t>
      </w:r>
      <w:r>
        <w:t>    </w:t>
      </w:r>
    </w:p>
    <w:p w14:paraId="1C16B8EB" w14:textId="77777777" w:rsidR="00664748" w:rsidRPr="00664748" w:rsidRDefault="00664748" w:rsidP="00664748">
      <w:pPr>
        <w:pStyle w:val="PlainText"/>
        <w:ind w:left="720" w:hanging="720"/>
        <w:rPr>
          <w:rFonts w:ascii="Times New Roman" w:hAnsi="Times New Roman"/>
          <w:i/>
          <w:sz w:val="24"/>
          <w:szCs w:val="24"/>
        </w:rPr>
      </w:pPr>
      <w:r w:rsidRPr="00664748">
        <w:rPr>
          <w:rFonts w:ascii="Times New Roman" w:hAnsi="Times New Roman"/>
          <w:sz w:val="24"/>
          <w:szCs w:val="24"/>
        </w:rPr>
        <w:t>15</w:t>
      </w:r>
      <w:r w:rsidR="00CA598D">
        <w:rPr>
          <w:rFonts w:ascii="Times New Roman" w:hAnsi="Times New Roman"/>
          <w:sz w:val="24"/>
          <w:szCs w:val="24"/>
        </w:rPr>
        <w:t>5</w:t>
      </w:r>
      <w:r w:rsidRPr="00664748">
        <w:rPr>
          <w:rFonts w:ascii="Times New Roman" w:hAnsi="Times New Roman"/>
          <w:sz w:val="24"/>
          <w:szCs w:val="24"/>
        </w:rPr>
        <w:t>. Mu</w:t>
      </w:r>
      <w:bookmarkStart w:id="26" w:name="_Hlk52972263"/>
      <w:r w:rsidRPr="00664748">
        <w:rPr>
          <w:rFonts w:ascii="Times New Roman" w:hAnsi="Times New Roman"/>
          <w:sz w:val="24"/>
          <w:szCs w:val="24"/>
        </w:rPr>
        <w:t>ñ</w:t>
      </w:r>
      <w:bookmarkEnd w:id="26"/>
      <w:r w:rsidRPr="00664748">
        <w:rPr>
          <w:rFonts w:ascii="Times New Roman" w:hAnsi="Times New Roman"/>
          <w:sz w:val="24"/>
          <w:szCs w:val="24"/>
        </w:rPr>
        <w:t>oz, K. F., Edelman, S.</w:t>
      </w:r>
      <w:r>
        <w:rPr>
          <w:rFonts w:ascii="Times New Roman" w:hAnsi="Times New Roman"/>
          <w:sz w:val="24"/>
          <w:szCs w:val="24"/>
        </w:rPr>
        <w:t>*</w:t>
      </w:r>
      <w:r w:rsidRPr="00664748">
        <w:rPr>
          <w:rFonts w:ascii="Times New Roman" w:hAnsi="Times New Roman"/>
          <w:sz w:val="24"/>
          <w:szCs w:val="24"/>
        </w:rPr>
        <w:t>, Ong, C. W.</w:t>
      </w:r>
      <w:r>
        <w:rPr>
          <w:rFonts w:ascii="Times New Roman" w:hAnsi="Times New Roman"/>
          <w:sz w:val="24"/>
          <w:szCs w:val="24"/>
        </w:rPr>
        <w:t>*</w:t>
      </w:r>
      <w:r w:rsidRPr="00664748">
        <w:rPr>
          <w:rFonts w:ascii="Times New Roman" w:hAnsi="Times New Roman"/>
          <w:sz w:val="24"/>
          <w:szCs w:val="24"/>
        </w:rPr>
        <w:t xml:space="preserve">, </w:t>
      </w:r>
      <w:proofErr w:type="spellStart"/>
      <w:r w:rsidRPr="00664748">
        <w:rPr>
          <w:rFonts w:ascii="Times New Roman" w:hAnsi="Times New Roman"/>
          <w:sz w:val="24"/>
          <w:szCs w:val="24"/>
        </w:rPr>
        <w:t>Aungst</w:t>
      </w:r>
      <w:proofErr w:type="spellEnd"/>
      <w:r w:rsidRPr="00664748">
        <w:rPr>
          <w:rFonts w:ascii="Times New Roman" w:hAnsi="Times New Roman"/>
          <w:sz w:val="24"/>
          <w:szCs w:val="24"/>
        </w:rPr>
        <w:t>, H.</w:t>
      </w:r>
      <w:r>
        <w:rPr>
          <w:rFonts w:ascii="Times New Roman" w:hAnsi="Times New Roman"/>
          <w:sz w:val="24"/>
          <w:szCs w:val="24"/>
        </w:rPr>
        <w:t>*</w:t>
      </w:r>
      <w:r w:rsidRPr="00664748">
        <w:rPr>
          <w:rFonts w:ascii="Times New Roman" w:hAnsi="Times New Roman"/>
          <w:sz w:val="24"/>
          <w:szCs w:val="24"/>
        </w:rPr>
        <w:t>, Markle, K.</w:t>
      </w:r>
      <w:r>
        <w:rPr>
          <w:rFonts w:ascii="Times New Roman" w:hAnsi="Times New Roman"/>
          <w:sz w:val="24"/>
          <w:szCs w:val="24"/>
        </w:rPr>
        <w:t>*</w:t>
      </w:r>
      <w:r w:rsidRPr="00664748">
        <w:rPr>
          <w:rFonts w:ascii="Times New Roman" w:hAnsi="Times New Roman"/>
          <w:sz w:val="24"/>
          <w:szCs w:val="24"/>
        </w:rPr>
        <w:t xml:space="preserve">, &amp; </w:t>
      </w:r>
      <w:r w:rsidRPr="00664748">
        <w:rPr>
          <w:rFonts w:ascii="Times New Roman" w:hAnsi="Times New Roman"/>
          <w:b/>
          <w:sz w:val="24"/>
          <w:szCs w:val="24"/>
        </w:rPr>
        <w:t>Twohig, M. P.</w:t>
      </w:r>
      <w:r>
        <w:rPr>
          <w:rFonts w:ascii="Times New Roman" w:hAnsi="Times New Roman"/>
          <w:sz w:val="24"/>
          <w:szCs w:val="24"/>
        </w:rPr>
        <w:t xml:space="preserve"> (</w:t>
      </w:r>
      <w:r w:rsidR="006329F7">
        <w:rPr>
          <w:rFonts w:ascii="Times New Roman" w:hAnsi="Times New Roman"/>
          <w:sz w:val="24"/>
          <w:szCs w:val="24"/>
        </w:rPr>
        <w:t>2020</w:t>
      </w:r>
      <w:r>
        <w:rPr>
          <w:rFonts w:ascii="Times New Roman" w:hAnsi="Times New Roman"/>
          <w:sz w:val="24"/>
          <w:szCs w:val="24"/>
        </w:rPr>
        <w:t>).</w:t>
      </w:r>
      <w:r w:rsidRPr="00664748">
        <w:rPr>
          <w:rFonts w:ascii="Times New Roman" w:hAnsi="Times New Roman"/>
          <w:sz w:val="24"/>
          <w:szCs w:val="24"/>
        </w:rPr>
        <w:t xml:space="preserve"> Parent perceptions of person-centered care: A randomized controlled trial of the Childhood Hearing Loss Question Prompt List for Parents. </w:t>
      </w:r>
      <w:r w:rsidRPr="00664748">
        <w:rPr>
          <w:rFonts w:ascii="Times New Roman" w:hAnsi="Times New Roman"/>
          <w:i/>
          <w:sz w:val="24"/>
          <w:szCs w:val="24"/>
        </w:rPr>
        <w:t>Journal of Early Hearing Detection and Intervention</w:t>
      </w:r>
      <w:r w:rsidR="006329F7">
        <w:rPr>
          <w:rFonts w:ascii="Times New Roman" w:hAnsi="Times New Roman"/>
          <w:i/>
          <w:sz w:val="24"/>
          <w:szCs w:val="24"/>
        </w:rPr>
        <w:t xml:space="preserve">, 5, </w:t>
      </w:r>
      <w:r w:rsidR="006329F7">
        <w:rPr>
          <w:rFonts w:ascii="Times New Roman" w:hAnsi="Times New Roman"/>
          <w:sz w:val="24"/>
          <w:szCs w:val="24"/>
        </w:rPr>
        <w:t>40-46</w:t>
      </w:r>
      <w:r w:rsidRPr="00664748">
        <w:rPr>
          <w:rFonts w:ascii="Times New Roman" w:hAnsi="Times New Roman"/>
          <w:i/>
          <w:sz w:val="24"/>
          <w:szCs w:val="24"/>
        </w:rPr>
        <w:t>.</w:t>
      </w:r>
    </w:p>
    <w:p w14:paraId="2EC0CCAA" w14:textId="77777777" w:rsidR="00CA598D" w:rsidRDefault="00CA598D" w:rsidP="00EC71DE">
      <w:pPr>
        <w:ind w:left="720" w:hanging="720"/>
      </w:pPr>
    </w:p>
    <w:p w14:paraId="35785F90" w14:textId="77777777" w:rsidR="00EC71DE" w:rsidRPr="00EC71DE" w:rsidRDefault="00EC71DE" w:rsidP="00EC71DE">
      <w:pPr>
        <w:ind w:left="720" w:hanging="720"/>
      </w:pPr>
      <w:r w:rsidRPr="00EC71DE">
        <w:t>154. Ong, C. W.</w:t>
      </w:r>
      <w:r>
        <w:t>*</w:t>
      </w:r>
      <w:r w:rsidRPr="00EC71DE">
        <w:t>, Pierce, B. G.</w:t>
      </w:r>
      <w:r>
        <w:t>*</w:t>
      </w:r>
      <w:r w:rsidRPr="00EC71DE">
        <w:t>, Petersen, J. M.</w:t>
      </w:r>
      <w:r>
        <w:t>*</w:t>
      </w:r>
      <w:r w:rsidRPr="00EC71DE">
        <w:t>, Barney, J. L.</w:t>
      </w:r>
      <w:r>
        <w:t>*</w:t>
      </w:r>
      <w:r w:rsidRPr="00EC71DE">
        <w:t>, Fruge, J. E.</w:t>
      </w:r>
      <w:r>
        <w:t>*</w:t>
      </w:r>
      <w:r w:rsidRPr="00EC71DE">
        <w:t xml:space="preserve">, Levin, M. E., &amp; </w:t>
      </w:r>
      <w:r w:rsidRPr="00EC71DE">
        <w:rPr>
          <w:b/>
        </w:rPr>
        <w:t>Twohig, M. P.</w:t>
      </w:r>
      <w:r w:rsidRPr="00EC71DE">
        <w:t xml:space="preserve"> (</w:t>
      </w:r>
      <w:r w:rsidR="00445442">
        <w:t>2020</w:t>
      </w:r>
      <w:r w:rsidRPr="00EC71DE">
        <w:t>). A psychometric comparison of psychological inflexibility measures: Discriminant validity and item performance. </w:t>
      </w:r>
      <w:r w:rsidRPr="00EC71DE">
        <w:rPr>
          <w:i/>
          <w:iCs/>
        </w:rPr>
        <w:t>Journal of Contextual Behavioral Science</w:t>
      </w:r>
      <w:r w:rsidR="00445442">
        <w:rPr>
          <w:i/>
          <w:iCs/>
        </w:rPr>
        <w:t xml:space="preserve">, 18, </w:t>
      </w:r>
      <w:r w:rsidR="00445442">
        <w:rPr>
          <w:iCs/>
        </w:rPr>
        <w:t>34-47</w:t>
      </w:r>
      <w:r w:rsidRPr="00EC71DE">
        <w:rPr>
          <w:i/>
          <w:iCs/>
        </w:rPr>
        <w:t>.    </w:t>
      </w:r>
    </w:p>
    <w:p w14:paraId="65F6EDED" w14:textId="77777777" w:rsidR="00EC71DE" w:rsidRDefault="00EC71DE" w:rsidP="00EA4629">
      <w:pPr>
        <w:ind w:left="720" w:hanging="720"/>
      </w:pPr>
    </w:p>
    <w:p w14:paraId="4D129C66" w14:textId="77777777" w:rsidR="00EA4629" w:rsidRPr="00EA4629" w:rsidRDefault="00EA4629" w:rsidP="00EA4629">
      <w:pPr>
        <w:ind w:left="720" w:hanging="720"/>
      </w:pPr>
      <w:r w:rsidRPr="00EA4629">
        <w:t xml:space="preserve">153. </w:t>
      </w:r>
      <w:bookmarkStart w:id="27" w:name="_Hlk60995333"/>
      <w:r w:rsidRPr="00EA4629">
        <w:t>Whicker, J. J.</w:t>
      </w:r>
      <w:r w:rsidR="00EC71DE">
        <w:t>*</w:t>
      </w:r>
      <w:r w:rsidRPr="00EA4629">
        <w:t>, Ong, C. W.</w:t>
      </w:r>
      <w:r w:rsidR="00EC71DE">
        <w:t>*</w:t>
      </w:r>
      <w:r w:rsidRPr="00EA4629">
        <w:t xml:space="preserve">, Muñoz, K., &amp; </w:t>
      </w:r>
      <w:r w:rsidRPr="00EA4629">
        <w:rPr>
          <w:b/>
        </w:rPr>
        <w:t>Twohig, M. P.</w:t>
      </w:r>
      <w:r w:rsidRPr="00EA4629">
        <w:t xml:space="preserve"> (</w:t>
      </w:r>
      <w:r w:rsidR="00C74FDC">
        <w:t>2020</w:t>
      </w:r>
      <w:r w:rsidRPr="00EA4629">
        <w:t>). Relationship between psychological processes and indices of well-being among adults with hearing loss. </w:t>
      </w:r>
      <w:r w:rsidRPr="00EA4629">
        <w:rPr>
          <w:i/>
          <w:iCs/>
        </w:rPr>
        <w:t>American Journal of Audiology</w:t>
      </w:r>
      <w:r w:rsidR="00C74FDC">
        <w:rPr>
          <w:i/>
          <w:iCs/>
        </w:rPr>
        <w:t xml:space="preserve">, 29, </w:t>
      </w:r>
      <w:bookmarkEnd w:id="27"/>
      <w:r w:rsidR="00C74FDC">
        <w:t>728-737.</w:t>
      </w:r>
    </w:p>
    <w:p w14:paraId="5E06E632" w14:textId="77777777" w:rsidR="00EA4629" w:rsidRDefault="00EA4629" w:rsidP="00751D74">
      <w:pPr>
        <w:ind w:left="720" w:hanging="720"/>
      </w:pPr>
    </w:p>
    <w:p w14:paraId="49B9F0A5" w14:textId="77777777" w:rsidR="00751D74" w:rsidRPr="00FB6F70" w:rsidRDefault="00751D74" w:rsidP="00751D74">
      <w:pPr>
        <w:ind w:left="720" w:hanging="720"/>
      </w:pPr>
      <w:r w:rsidRPr="00FB6F70">
        <w:t>15</w:t>
      </w:r>
      <w:bookmarkStart w:id="28" w:name="_Hlk80174650"/>
      <w:r w:rsidRPr="00FB6F70">
        <w:t>2. Muñoz, K., Baughman, K.</w:t>
      </w:r>
      <w:r w:rsidR="00EC71DE">
        <w:t>*</w:t>
      </w:r>
      <w:r w:rsidRPr="00FB6F70">
        <w:t xml:space="preserve">, </w:t>
      </w:r>
      <w:proofErr w:type="spellStart"/>
      <w:r w:rsidRPr="00FB6F70">
        <w:t>Meibos</w:t>
      </w:r>
      <w:proofErr w:type="spellEnd"/>
      <w:r w:rsidRPr="00FB6F70">
        <w:t>, A.</w:t>
      </w:r>
      <w:r w:rsidR="00EC71DE">
        <w:t>*</w:t>
      </w:r>
      <w:r w:rsidRPr="00FB6F70">
        <w:t>, Ong, C. W.</w:t>
      </w:r>
      <w:r w:rsidR="00EC71DE">
        <w:t>*</w:t>
      </w:r>
      <w:r w:rsidRPr="00FB6F70">
        <w:t xml:space="preserve">, &amp; </w:t>
      </w:r>
      <w:r w:rsidRPr="00FB6F70">
        <w:rPr>
          <w:b/>
        </w:rPr>
        <w:t>Twohig, M. P.</w:t>
      </w:r>
      <w:r w:rsidRPr="00FB6F70">
        <w:t xml:space="preserve"> (</w:t>
      </w:r>
      <w:r w:rsidR="006A41D8">
        <w:t>2021</w:t>
      </w:r>
      <w:r w:rsidRPr="00FB6F70">
        <w:t xml:space="preserve">). Psychosocial well-being of adults who are deaf or hard of hearing. </w:t>
      </w:r>
      <w:r w:rsidRPr="00FB6F70">
        <w:rPr>
          <w:i/>
          <w:iCs/>
        </w:rPr>
        <w:t>Journal of the American Academy of Audiology</w:t>
      </w:r>
      <w:r w:rsidR="006A41D8">
        <w:rPr>
          <w:i/>
          <w:iCs/>
        </w:rPr>
        <w:t xml:space="preserve">, 32, </w:t>
      </w:r>
      <w:r w:rsidR="006A41D8">
        <w:rPr>
          <w:iCs/>
        </w:rPr>
        <w:t>83-89</w:t>
      </w:r>
      <w:r w:rsidRPr="00FB6F70">
        <w:rPr>
          <w:i/>
          <w:iCs/>
        </w:rPr>
        <w:t>.</w:t>
      </w:r>
      <w:r w:rsidRPr="00FB6F70">
        <w:t>    </w:t>
      </w:r>
      <w:bookmarkEnd w:id="28"/>
    </w:p>
    <w:p w14:paraId="7D51B3AB" w14:textId="77777777" w:rsidR="00BE5F2A" w:rsidRPr="00BE5F2A" w:rsidRDefault="00BE5F2A" w:rsidP="00BE5F2A">
      <w:pPr>
        <w:spacing w:before="100" w:beforeAutospacing="1" w:after="100" w:afterAutospacing="1"/>
        <w:ind w:left="720" w:hanging="720"/>
      </w:pPr>
      <w:r>
        <w:t xml:space="preserve">151. </w:t>
      </w:r>
      <w:r w:rsidRPr="00BE5F2A">
        <w:rPr>
          <w:bCs/>
        </w:rPr>
        <w:t>Levin, M.E</w:t>
      </w:r>
      <w:r w:rsidRPr="00BE5F2A">
        <w:rPr>
          <w:b/>
          <w:bCs/>
        </w:rPr>
        <w:t>.</w:t>
      </w:r>
      <w:r w:rsidRPr="00BE5F2A">
        <w:t xml:space="preserve">, Krafft, J.* &amp; </w:t>
      </w:r>
      <w:r w:rsidRPr="00BE5F2A">
        <w:rPr>
          <w:b/>
        </w:rPr>
        <w:t>Twohig, M.P.</w:t>
      </w:r>
      <w:r w:rsidRPr="00BE5F2A">
        <w:t xml:space="preserve"> (</w:t>
      </w:r>
      <w:r w:rsidR="00745B33">
        <w:t>2020</w:t>
      </w:r>
      <w:r w:rsidRPr="00BE5F2A">
        <w:t>). Examining processes of change in an online acceptance and commitment therapy dismantling trial with distressed college students.</w:t>
      </w:r>
      <w:r w:rsidRPr="00BE5F2A">
        <w:rPr>
          <w:i/>
          <w:iCs/>
        </w:rPr>
        <w:t xml:space="preserve"> Journal of Contextual Behavioral Science</w:t>
      </w:r>
      <w:r w:rsidR="00745B33">
        <w:rPr>
          <w:i/>
          <w:iCs/>
        </w:rPr>
        <w:t xml:space="preserve">, 17, </w:t>
      </w:r>
      <w:r w:rsidR="00745B33">
        <w:rPr>
          <w:iCs/>
        </w:rPr>
        <w:t>10-16</w:t>
      </w:r>
      <w:r w:rsidRPr="00BE5F2A">
        <w:rPr>
          <w:i/>
          <w:iCs/>
        </w:rPr>
        <w:t>.</w:t>
      </w:r>
    </w:p>
    <w:p w14:paraId="42669D22" w14:textId="77777777" w:rsidR="00BE5F2A" w:rsidRPr="00BE5F2A" w:rsidRDefault="00BE5F2A" w:rsidP="00915B8D">
      <w:pPr>
        <w:ind w:left="720" w:hanging="720"/>
      </w:pPr>
    </w:p>
    <w:p w14:paraId="75A6FE7C" w14:textId="77777777" w:rsidR="00915B8D" w:rsidRDefault="00915B8D" w:rsidP="00915B8D">
      <w:pPr>
        <w:ind w:left="720" w:hanging="720"/>
      </w:pPr>
      <w:r>
        <w:t>150.</w:t>
      </w:r>
      <w:r w:rsidRPr="00915B8D">
        <w:rPr>
          <w:b/>
          <w:bCs/>
        </w:rPr>
        <w:t xml:space="preserve"> </w:t>
      </w:r>
      <w:r w:rsidRPr="00915B8D">
        <w:rPr>
          <w:bCs/>
        </w:rPr>
        <w:t>Krafft, J.</w:t>
      </w:r>
      <w:r>
        <w:rPr>
          <w:bCs/>
        </w:rPr>
        <w:t>*</w:t>
      </w:r>
      <w:r w:rsidRPr="00915B8D">
        <w:rPr>
          <w:bCs/>
        </w:rPr>
        <w:t>,</w:t>
      </w:r>
      <w:r w:rsidRPr="00295D8E">
        <w:rPr>
          <w:b/>
          <w:bCs/>
        </w:rPr>
        <w:t xml:space="preserve"> </w:t>
      </w:r>
      <w:r w:rsidRPr="00915B8D">
        <w:rPr>
          <w:b/>
        </w:rPr>
        <w:t>Twohig, M. P</w:t>
      </w:r>
      <w:r w:rsidRPr="00295D8E">
        <w:t>., &amp; Levin, M. E. (</w:t>
      </w:r>
      <w:r w:rsidR="00EB62FE">
        <w:t>2020</w:t>
      </w:r>
      <w:r w:rsidRPr="00295D8E">
        <w:t>). A randomized trial of acceptance and commitment therapy and traditional cognitive-behavioral therapy self-help books for social anxiety.</w:t>
      </w:r>
      <w:r>
        <w:t xml:space="preserve"> </w:t>
      </w:r>
      <w:r w:rsidRPr="00915B8D">
        <w:rPr>
          <w:i/>
        </w:rPr>
        <w:t>Cognitive therapy and Research</w:t>
      </w:r>
      <w:r w:rsidR="00EB62FE">
        <w:rPr>
          <w:i/>
        </w:rPr>
        <w:t xml:space="preserve">, 44, </w:t>
      </w:r>
      <w:r w:rsidR="00EB62FE">
        <w:t>954-966</w:t>
      </w:r>
      <w:r w:rsidRPr="00915B8D">
        <w:rPr>
          <w:i/>
        </w:rPr>
        <w:t>.</w:t>
      </w:r>
      <w:r>
        <w:t xml:space="preserve"> </w:t>
      </w:r>
    </w:p>
    <w:p w14:paraId="227DD2C9" w14:textId="77777777" w:rsidR="00915B8D" w:rsidRPr="00CA598D" w:rsidRDefault="00915B8D" w:rsidP="00C32237">
      <w:pPr>
        <w:pStyle w:val="PlainText"/>
        <w:ind w:left="720" w:hanging="720"/>
        <w:rPr>
          <w:rFonts w:ascii="Times New Roman" w:hAnsi="Times New Roman"/>
          <w:sz w:val="24"/>
          <w:szCs w:val="24"/>
        </w:rPr>
      </w:pPr>
    </w:p>
    <w:p w14:paraId="500C26AF" w14:textId="77777777" w:rsidR="00C32237" w:rsidRDefault="00C32237" w:rsidP="00CA598D">
      <w:pPr>
        <w:pStyle w:val="PlainText"/>
        <w:ind w:left="720" w:hanging="720"/>
        <w:rPr>
          <w:rFonts w:ascii="Times New Roman" w:hAnsi="Times New Roman"/>
          <w:sz w:val="24"/>
          <w:szCs w:val="24"/>
        </w:rPr>
      </w:pPr>
      <w:r w:rsidRPr="00CA598D">
        <w:rPr>
          <w:rFonts w:ascii="Times New Roman" w:hAnsi="Times New Roman"/>
          <w:sz w:val="24"/>
          <w:szCs w:val="24"/>
        </w:rPr>
        <w:t xml:space="preserve">149. </w:t>
      </w:r>
      <w:r w:rsidR="00CA598D" w:rsidRPr="00CA598D">
        <w:rPr>
          <w:rFonts w:ascii="Times New Roman" w:hAnsi="Times New Roman"/>
          <w:sz w:val="24"/>
          <w:szCs w:val="24"/>
        </w:rPr>
        <w:t xml:space="preserve">Kasin, C. P.*, Muñoz, K. F., Ong, C. W.*, Whicker, J. J.*, &amp; </w:t>
      </w:r>
      <w:r w:rsidR="00CA598D" w:rsidRPr="00CA598D">
        <w:rPr>
          <w:rFonts w:ascii="Times New Roman" w:hAnsi="Times New Roman"/>
          <w:b/>
          <w:sz w:val="24"/>
          <w:szCs w:val="24"/>
        </w:rPr>
        <w:t>Twohig, M. P.</w:t>
      </w:r>
      <w:r w:rsidR="00CA598D" w:rsidRPr="00CA598D">
        <w:rPr>
          <w:rFonts w:ascii="Times New Roman" w:hAnsi="Times New Roman"/>
          <w:sz w:val="24"/>
          <w:szCs w:val="24"/>
        </w:rPr>
        <w:t xml:space="preserve"> (2020). Well-being of Parents of Children Who Are Deaf or Hard of Hearing. </w:t>
      </w:r>
      <w:r w:rsidR="00CA598D" w:rsidRPr="00CA598D">
        <w:rPr>
          <w:rFonts w:ascii="Times New Roman" w:hAnsi="Times New Roman"/>
          <w:i/>
          <w:iCs/>
          <w:sz w:val="24"/>
          <w:szCs w:val="24"/>
        </w:rPr>
        <w:t>Journal of Early Hearing Detection and Intervention</w:t>
      </w:r>
      <w:r w:rsidR="00CA598D" w:rsidRPr="00CA598D">
        <w:rPr>
          <w:rFonts w:ascii="Times New Roman" w:hAnsi="Times New Roman"/>
          <w:sz w:val="24"/>
          <w:szCs w:val="24"/>
        </w:rPr>
        <w:t xml:space="preserve">, </w:t>
      </w:r>
      <w:r w:rsidR="00CA598D" w:rsidRPr="00CA598D">
        <w:rPr>
          <w:rFonts w:ascii="Times New Roman" w:hAnsi="Times New Roman"/>
          <w:i/>
          <w:iCs/>
          <w:sz w:val="24"/>
          <w:szCs w:val="24"/>
        </w:rPr>
        <w:t>5</w:t>
      </w:r>
      <w:r w:rsidR="00CA598D" w:rsidRPr="00CA598D">
        <w:rPr>
          <w:rFonts w:ascii="Times New Roman" w:hAnsi="Times New Roman"/>
          <w:sz w:val="24"/>
          <w:szCs w:val="24"/>
        </w:rPr>
        <w:t>, 86-97.</w:t>
      </w:r>
    </w:p>
    <w:p w14:paraId="7D34F438" w14:textId="77777777" w:rsidR="00CA598D" w:rsidRPr="00CA598D" w:rsidRDefault="00CA598D" w:rsidP="00CA598D">
      <w:pPr>
        <w:pStyle w:val="PlainText"/>
        <w:ind w:left="720" w:hanging="720"/>
        <w:rPr>
          <w:rFonts w:ascii="Times New Roman" w:hAnsi="Times New Roman"/>
          <w:sz w:val="24"/>
          <w:szCs w:val="24"/>
        </w:rPr>
      </w:pPr>
    </w:p>
    <w:p w14:paraId="7389F0B7" w14:textId="77777777" w:rsidR="00736C15" w:rsidRPr="00736C15" w:rsidRDefault="00736C15" w:rsidP="00736C15">
      <w:pPr>
        <w:spacing w:after="240"/>
        <w:ind w:left="720" w:hanging="720"/>
      </w:pPr>
      <w:r w:rsidRPr="00736C15">
        <w:lastRenderedPageBreak/>
        <w:t>148. Ong, C. W.</w:t>
      </w:r>
      <w:r>
        <w:t>*</w:t>
      </w:r>
      <w:r w:rsidRPr="00736C15">
        <w:t>, Terry, C. L.</w:t>
      </w:r>
      <w:r>
        <w:t>**</w:t>
      </w:r>
      <w:r w:rsidRPr="00736C15">
        <w:t xml:space="preserve">, &amp; </w:t>
      </w:r>
      <w:r w:rsidRPr="00736C15">
        <w:rPr>
          <w:b/>
        </w:rPr>
        <w:t>Twohig, M. P.</w:t>
      </w:r>
      <w:r w:rsidRPr="00736C15">
        <w:t xml:space="preserve"> (</w:t>
      </w:r>
      <w:r w:rsidR="00D4370D">
        <w:t>2020</w:t>
      </w:r>
      <w:r w:rsidRPr="00736C15">
        <w:t>). Comparing the efficacy of defusion, self-as-context, and distraction strategies for getting rid of possessions. </w:t>
      </w:r>
      <w:r w:rsidRPr="00736C15">
        <w:rPr>
          <w:i/>
          <w:iCs/>
        </w:rPr>
        <w:t>Journal of Cognitive Psychotherapy</w:t>
      </w:r>
      <w:r w:rsidR="00D4370D">
        <w:rPr>
          <w:i/>
          <w:iCs/>
        </w:rPr>
        <w:t xml:space="preserve">, 34, </w:t>
      </w:r>
      <w:r w:rsidR="00D4370D">
        <w:rPr>
          <w:iCs/>
        </w:rPr>
        <w:t>242-260</w:t>
      </w:r>
      <w:r w:rsidRPr="00736C15">
        <w:rPr>
          <w:i/>
          <w:iCs/>
        </w:rPr>
        <w:t xml:space="preserve">.  </w:t>
      </w:r>
      <w:r w:rsidRPr="00736C15">
        <w:t>  </w:t>
      </w:r>
    </w:p>
    <w:p w14:paraId="0DE49DBC" w14:textId="77777777" w:rsidR="00541FAF" w:rsidRPr="00150525" w:rsidRDefault="00541FAF" w:rsidP="00541FAF">
      <w:pPr>
        <w:ind w:left="720" w:hanging="720"/>
      </w:pPr>
      <w:r>
        <w:t xml:space="preserve">147. </w:t>
      </w:r>
      <w:bookmarkStart w:id="29" w:name="_Hlk38086801"/>
      <w:r w:rsidRPr="00150525">
        <w:t xml:space="preserve">Thompson, B. L., </w:t>
      </w:r>
      <w:r w:rsidRPr="00150525">
        <w:rPr>
          <w:b/>
        </w:rPr>
        <w:t>Twohig, M. P.</w:t>
      </w:r>
      <w:r w:rsidRPr="00150525">
        <w:t xml:space="preserve">, &amp; Luoma, J. B. </w:t>
      </w:r>
      <w:r w:rsidR="009B4AC1">
        <w:t>(</w:t>
      </w:r>
      <w:r w:rsidR="00D4370D">
        <w:t>2021</w:t>
      </w:r>
      <w:r w:rsidR="009B4AC1">
        <w:t xml:space="preserve">). </w:t>
      </w:r>
      <w:r w:rsidRPr="00150525">
        <w:t>Tracking acceptance, defusion, and committed action during Acceptance and Commitment Therapy and Exposure with Response Prevention for Obsessive-Compulsive Disorder:</w:t>
      </w:r>
      <w:r>
        <w:t xml:space="preserve"> </w:t>
      </w:r>
      <w:r w:rsidRPr="00150525">
        <w:t>A Single Case Design Study</w:t>
      </w:r>
      <w:r>
        <w:t xml:space="preserve">. </w:t>
      </w:r>
      <w:r w:rsidRPr="00541FAF">
        <w:rPr>
          <w:i/>
        </w:rPr>
        <w:t>Behavior Therapy</w:t>
      </w:r>
      <w:r w:rsidR="00D4370D">
        <w:rPr>
          <w:i/>
        </w:rPr>
        <w:t xml:space="preserve">, 52, </w:t>
      </w:r>
      <w:r w:rsidR="00D4370D">
        <w:t>286-297</w:t>
      </w:r>
      <w:r>
        <w:rPr>
          <w:i/>
        </w:rPr>
        <w:t>.</w:t>
      </w:r>
      <w:bookmarkEnd w:id="29"/>
    </w:p>
    <w:p w14:paraId="1683F583" w14:textId="77777777" w:rsidR="00541FAF" w:rsidRDefault="00541FAF" w:rsidP="00E51AA9">
      <w:pPr>
        <w:ind w:left="720" w:hanging="720"/>
      </w:pPr>
    </w:p>
    <w:p w14:paraId="5F6E6F9D" w14:textId="77777777" w:rsidR="00E51AA9" w:rsidRDefault="00E51AA9" w:rsidP="00E51AA9">
      <w:pPr>
        <w:ind w:left="720" w:hanging="720"/>
      </w:pPr>
      <w:r w:rsidRPr="00E51AA9">
        <w:t>146.</w:t>
      </w:r>
      <w:r>
        <w:t xml:space="preserve"> </w:t>
      </w:r>
      <w:bookmarkStart w:id="30" w:name="_Hlk47442194"/>
      <w:r w:rsidRPr="00E51AA9">
        <w:t>Lee, E. B.</w:t>
      </w:r>
      <w:r w:rsidR="00A17964">
        <w:t>*</w:t>
      </w:r>
      <w:r w:rsidRPr="00E51AA9">
        <w:t>, Barney, J. L.</w:t>
      </w:r>
      <w:r w:rsidR="00A17964">
        <w:t>*</w:t>
      </w:r>
      <w:r w:rsidRPr="00E51AA9">
        <w:t xml:space="preserve">, </w:t>
      </w:r>
      <w:r w:rsidRPr="00745B33">
        <w:rPr>
          <w:b/>
        </w:rPr>
        <w:t>Twohig, M. P.</w:t>
      </w:r>
      <w:r w:rsidRPr="00E51AA9">
        <w:t xml:space="preserve">, </w:t>
      </w:r>
      <w:proofErr w:type="spellStart"/>
      <w:r w:rsidRPr="00E51AA9">
        <w:t>Lensegrav-Bensen</w:t>
      </w:r>
      <w:proofErr w:type="spellEnd"/>
      <w:r w:rsidRPr="00E51AA9">
        <w:t>, T., &amp; Quakenbush, B. (</w:t>
      </w:r>
      <w:r w:rsidR="00745B33">
        <w:t>2020</w:t>
      </w:r>
      <w:r w:rsidRPr="00E51AA9">
        <w:t xml:space="preserve">). Obsessive compulsive disorder and thought action fusion: Relationships with eating disorder outcomes. </w:t>
      </w:r>
      <w:r w:rsidRPr="00E51AA9">
        <w:rPr>
          <w:rStyle w:val="Emphasis"/>
        </w:rPr>
        <w:t xml:space="preserve">Eating </w:t>
      </w:r>
      <w:r w:rsidRPr="00745B33">
        <w:rPr>
          <w:rStyle w:val="Emphasis"/>
        </w:rPr>
        <w:t>Behaviors</w:t>
      </w:r>
      <w:r w:rsidR="00745B33" w:rsidRPr="00745B33">
        <w:rPr>
          <w:rStyle w:val="Emphasis"/>
        </w:rPr>
        <w:t xml:space="preserve">, 37, </w:t>
      </w:r>
      <w:r w:rsidR="00745B33" w:rsidRPr="00745B33">
        <w:rPr>
          <w:color w:val="2E2E2E"/>
        </w:rPr>
        <w:t>101386</w:t>
      </w:r>
      <w:r w:rsidRPr="00745B33">
        <w:rPr>
          <w:rStyle w:val="Emphasis"/>
        </w:rPr>
        <w:t>.</w:t>
      </w:r>
      <w:bookmarkEnd w:id="30"/>
    </w:p>
    <w:p w14:paraId="2ABCCFC0" w14:textId="77777777" w:rsidR="00ED306B" w:rsidRPr="00ED306B" w:rsidRDefault="00ED306B" w:rsidP="00ED306B">
      <w:pPr>
        <w:pStyle w:val="NormalWeb"/>
        <w:ind w:left="720" w:hanging="720"/>
      </w:pPr>
      <w:r w:rsidRPr="00ED306B">
        <w:t>145. Ong, C. W.</w:t>
      </w:r>
      <w:r>
        <w:t>*</w:t>
      </w:r>
      <w:r w:rsidRPr="00ED306B">
        <w:t xml:space="preserve">, Levin, M. E., &amp; </w:t>
      </w:r>
      <w:r w:rsidRPr="00ED306B">
        <w:rPr>
          <w:b/>
        </w:rPr>
        <w:t>Twohig, M. P.</w:t>
      </w:r>
      <w:r w:rsidRPr="00ED306B">
        <w:t xml:space="preserve"> (</w:t>
      </w:r>
      <w:r w:rsidR="008D4A05">
        <w:t>2020</w:t>
      </w:r>
      <w:r w:rsidRPr="00ED306B">
        <w:t>). Beyond acceptance and commitment therapy: Process-based therapy. </w:t>
      </w:r>
      <w:r w:rsidRPr="00ED306B">
        <w:rPr>
          <w:i/>
          <w:iCs/>
        </w:rPr>
        <w:t>The Psychological Record</w:t>
      </w:r>
      <w:r w:rsidR="008D4A05">
        <w:rPr>
          <w:i/>
          <w:iCs/>
        </w:rPr>
        <w:t xml:space="preserve">, 70, </w:t>
      </w:r>
      <w:r w:rsidR="008D4A05">
        <w:rPr>
          <w:iCs/>
        </w:rPr>
        <w:t>637-648</w:t>
      </w:r>
      <w:r w:rsidRPr="00ED306B">
        <w:rPr>
          <w:i/>
          <w:iCs/>
        </w:rPr>
        <w:t>.</w:t>
      </w:r>
      <w:r w:rsidRPr="00ED306B">
        <w:t>    </w:t>
      </w:r>
      <w:r w:rsidRPr="00ED306B">
        <w:br/>
      </w:r>
    </w:p>
    <w:p w14:paraId="287AB9F0" w14:textId="77777777" w:rsidR="00ED306B" w:rsidRPr="00ED306B" w:rsidRDefault="00ED306B" w:rsidP="00ED306B">
      <w:pPr>
        <w:pStyle w:val="NormalWeb"/>
        <w:ind w:left="720" w:hanging="720"/>
        <w:rPr>
          <w:color w:val="000000"/>
        </w:rPr>
      </w:pPr>
      <w:r w:rsidRPr="00ED306B">
        <w:t xml:space="preserve">144. </w:t>
      </w:r>
      <w:r w:rsidRPr="00ED306B">
        <w:rPr>
          <w:color w:val="000000"/>
          <w:shd w:val="clear" w:color="auto" w:fill="FFFFFF"/>
        </w:rPr>
        <w:t xml:space="preserve">Ojalehto, H. J., Abramowitz, J. S., Hellberg, S. N., Buchholz, J. L., &amp; </w:t>
      </w:r>
      <w:r w:rsidRPr="00ED306B">
        <w:rPr>
          <w:b/>
          <w:color w:val="000000"/>
          <w:shd w:val="clear" w:color="auto" w:fill="FFFFFF"/>
        </w:rPr>
        <w:t>Twohig, M. P.</w:t>
      </w:r>
      <w:r w:rsidRPr="00ED306B">
        <w:rPr>
          <w:color w:val="000000"/>
          <w:shd w:val="clear" w:color="auto" w:fill="FFFFFF"/>
        </w:rPr>
        <w:t xml:space="preserve"> (</w:t>
      </w:r>
      <w:r w:rsidR="008364B4">
        <w:rPr>
          <w:color w:val="000000"/>
          <w:shd w:val="clear" w:color="auto" w:fill="FFFFFF"/>
        </w:rPr>
        <w:t>2020</w:t>
      </w:r>
      <w:r w:rsidRPr="00ED306B">
        <w:rPr>
          <w:color w:val="000000"/>
          <w:shd w:val="clear" w:color="auto" w:fill="FFFFFF"/>
        </w:rPr>
        <w:t>). </w:t>
      </w:r>
      <w:r w:rsidRPr="00ED306B">
        <w:rPr>
          <w:color w:val="000000"/>
        </w:rPr>
        <w:t xml:space="preserve">Adherence to exposure and response prevention as a predictor of improvement in obsessive-compulsive symptom dimensions. </w:t>
      </w:r>
      <w:r w:rsidRPr="00ED306B">
        <w:rPr>
          <w:i/>
          <w:iCs/>
          <w:color w:val="000000"/>
        </w:rPr>
        <w:t>Journal of Anxiety Disorders</w:t>
      </w:r>
      <w:r w:rsidR="008364B4">
        <w:rPr>
          <w:i/>
          <w:iCs/>
          <w:color w:val="000000"/>
        </w:rPr>
        <w:t xml:space="preserve">, 72, </w:t>
      </w:r>
      <w:r w:rsidR="008364B4">
        <w:rPr>
          <w:iCs/>
          <w:color w:val="000000"/>
        </w:rPr>
        <w:t>100210</w:t>
      </w:r>
      <w:r w:rsidRPr="00ED306B">
        <w:rPr>
          <w:color w:val="000000"/>
        </w:rPr>
        <w:t>.</w:t>
      </w:r>
    </w:p>
    <w:p w14:paraId="073C0714" w14:textId="77777777" w:rsidR="00ED306B" w:rsidRPr="00ED306B" w:rsidRDefault="00ED306B" w:rsidP="003A724C">
      <w:pPr>
        <w:pStyle w:val="PlainText"/>
        <w:ind w:left="720" w:hanging="720"/>
        <w:rPr>
          <w:rFonts w:ascii="Times New Roman" w:hAnsi="Times New Roman"/>
          <w:sz w:val="24"/>
          <w:szCs w:val="24"/>
        </w:rPr>
      </w:pPr>
    </w:p>
    <w:p w14:paraId="24E84A68" w14:textId="77777777" w:rsidR="003A724C" w:rsidRPr="003A724C" w:rsidRDefault="003A724C" w:rsidP="003A724C">
      <w:pPr>
        <w:pStyle w:val="PlainText"/>
        <w:ind w:left="720" w:hanging="720"/>
        <w:rPr>
          <w:rFonts w:ascii="Times New Roman" w:hAnsi="Times New Roman"/>
          <w:sz w:val="24"/>
          <w:szCs w:val="24"/>
        </w:rPr>
      </w:pPr>
      <w:r w:rsidRPr="00ED306B">
        <w:rPr>
          <w:rFonts w:ascii="Times New Roman" w:hAnsi="Times New Roman"/>
          <w:sz w:val="24"/>
          <w:szCs w:val="24"/>
        </w:rPr>
        <w:t xml:space="preserve">143. Levin, M.E., An, W.*, Davis, C.* &amp; </w:t>
      </w:r>
      <w:r w:rsidRPr="00ED306B">
        <w:rPr>
          <w:rFonts w:ascii="Times New Roman" w:hAnsi="Times New Roman"/>
          <w:b/>
          <w:sz w:val="24"/>
          <w:szCs w:val="24"/>
        </w:rPr>
        <w:t>Twohig, M.P.</w:t>
      </w:r>
      <w:r w:rsidRPr="00ED306B">
        <w:rPr>
          <w:rFonts w:ascii="Times New Roman" w:hAnsi="Times New Roman"/>
          <w:sz w:val="24"/>
          <w:szCs w:val="24"/>
        </w:rPr>
        <w:t xml:space="preserve"> (</w:t>
      </w:r>
      <w:r w:rsidR="008364B4">
        <w:rPr>
          <w:rFonts w:ascii="Times New Roman" w:hAnsi="Times New Roman"/>
          <w:sz w:val="24"/>
          <w:szCs w:val="24"/>
        </w:rPr>
        <w:t>2020</w:t>
      </w:r>
      <w:r w:rsidRPr="00ED306B">
        <w:rPr>
          <w:rFonts w:ascii="Times New Roman" w:hAnsi="Times New Roman"/>
          <w:sz w:val="24"/>
          <w:szCs w:val="24"/>
        </w:rPr>
        <w:t>). Evaluating acceptance and commitment therapy</w:t>
      </w:r>
      <w:r w:rsidRPr="003A724C">
        <w:rPr>
          <w:rFonts w:ascii="Times New Roman" w:hAnsi="Times New Roman"/>
          <w:sz w:val="24"/>
          <w:szCs w:val="24"/>
        </w:rPr>
        <w:t xml:space="preserve"> and mindfulness-based stress reduction self-help books for college student mental health. </w:t>
      </w:r>
      <w:r w:rsidRPr="00ED306B">
        <w:rPr>
          <w:rFonts w:ascii="Times New Roman" w:hAnsi="Times New Roman"/>
          <w:i/>
          <w:sz w:val="24"/>
          <w:szCs w:val="24"/>
        </w:rPr>
        <w:t>Mindfulness</w:t>
      </w:r>
      <w:r w:rsidR="008364B4">
        <w:rPr>
          <w:rFonts w:ascii="Times New Roman" w:hAnsi="Times New Roman"/>
          <w:i/>
          <w:sz w:val="24"/>
          <w:szCs w:val="24"/>
        </w:rPr>
        <w:t xml:space="preserve">, 11, </w:t>
      </w:r>
      <w:r w:rsidR="008364B4" w:rsidRPr="008364B4">
        <w:rPr>
          <w:rFonts w:ascii="Times New Roman" w:hAnsi="Times New Roman"/>
          <w:sz w:val="24"/>
          <w:szCs w:val="24"/>
        </w:rPr>
        <w:t>1275-1285</w:t>
      </w:r>
      <w:r w:rsidRPr="003A724C">
        <w:rPr>
          <w:rFonts w:ascii="Times New Roman" w:hAnsi="Times New Roman"/>
          <w:sz w:val="24"/>
          <w:szCs w:val="24"/>
        </w:rPr>
        <w:t>.</w:t>
      </w:r>
    </w:p>
    <w:p w14:paraId="7E7B3DD6" w14:textId="77777777" w:rsidR="003A724C" w:rsidRDefault="003A724C" w:rsidP="00127860">
      <w:pPr>
        <w:ind w:left="720" w:hanging="720"/>
      </w:pPr>
    </w:p>
    <w:p w14:paraId="59003493" w14:textId="77777777" w:rsidR="009246B5" w:rsidRPr="009246B5" w:rsidRDefault="00127860" w:rsidP="009246B5">
      <w:pPr>
        <w:ind w:left="720" w:hanging="720"/>
      </w:pPr>
      <w:r w:rsidRPr="00127860">
        <w:t xml:space="preserve">142. </w:t>
      </w:r>
      <w:r w:rsidR="009246B5" w:rsidRPr="009246B5">
        <w:t>Ong, C. W., Krafft, J., Levin, M. E., &amp; Twohig, M. P. (2020). Comparing effects of acceptance training and psychoeducation on hoarding symptoms. </w:t>
      </w:r>
      <w:r w:rsidR="009246B5" w:rsidRPr="009246B5">
        <w:rPr>
          <w:i/>
          <w:iCs/>
        </w:rPr>
        <w:t>Journal of Obsessive-Compulsive and Related</w:t>
      </w:r>
      <w:r w:rsidR="009246B5">
        <w:rPr>
          <w:i/>
          <w:iCs/>
        </w:rPr>
        <w:t xml:space="preserve"> D</w:t>
      </w:r>
      <w:r w:rsidR="009246B5" w:rsidRPr="009246B5">
        <w:rPr>
          <w:i/>
          <w:iCs/>
        </w:rPr>
        <w:t>isorders, 25</w:t>
      </w:r>
      <w:r w:rsidR="009246B5" w:rsidRPr="009246B5">
        <w:t>, 100521.</w:t>
      </w:r>
      <w:r w:rsidR="009246B5">
        <w:t xml:space="preserve"> </w:t>
      </w:r>
    </w:p>
    <w:p w14:paraId="77EDD2BA" w14:textId="77777777" w:rsidR="00127860" w:rsidRDefault="00127860" w:rsidP="00102707">
      <w:pPr>
        <w:ind w:left="720" w:hanging="720"/>
        <w:rPr>
          <w:color w:val="000000"/>
        </w:rPr>
      </w:pPr>
    </w:p>
    <w:p w14:paraId="79BA15EA" w14:textId="77777777" w:rsidR="00102707" w:rsidRDefault="00102707" w:rsidP="00102707">
      <w:pPr>
        <w:ind w:left="720" w:hanging="720"/>
      </w:pPr>
      <w:r>
        <w:rPr>
          <w:color w:val="000000"/>
        </w:rPr>
        <w:t xml:space="preserve">141. </w:t>
      </w:r>
      <w:r>
        <w:t>Levin, M.</w:t>
      </w:r>
      <w:r w:rsidR="00127860">
        <w:t xml:space="preserve"> </w:t>
      </w:r>
      <w:r>
        <w:t>E., Krafft, J.*, Hicks, E.</w:t>
      </w:r>
      <w:r w:rsidR="00127860">
        <w:t xml:space="preserve"> </w:t>
      </w:r>
      <w:r>
        <w:t xml:space="preserve">T.*, Pierce, B.* &amp; </w:t>
      </w:r>
      <w:r w:rsidRPr="00ED306B">
        <w:rPr>
          <w:b/>
        </w:rPr>
        <w:t>Twohig, M.</w:t>
      </w:r>
      <w:r w:rsidR="00127860" w:rsidRPr="00ED306B">
        <w:rPr>
          <w:b/>
        </w:rPr>
        <w:t xml:space="preserve"> </w:t>
      </w:r>
      <w:r w:rsidRPr="00ED306B">
        <w:rPr>
          <w:b/>
        </w:rPr>
        <w:t>P.</w:t>
      </w:r>
      <w:r>
        <w:t xml:space="preserve"> (</w:t>
      </w:r>
      <w:r w:rsidR="008364B4">
        <w:rPr>
          <w:rStyle w:val="gmail-im"/>
        </w:rPr>
        <w:t>2020</w:t>
      </w:r>
      <w:r>
        <w:t xml:space="preserve">). A randomized dismantling trial of the open and engaged components of acceptance and commitment therapy in an online self-help program for distressed college students. </w:t>
      </w:r>
      <w:r>
        <w:rPr>
          <w:i/>
          <w:iCs/>
        </w:rPr>
        <w:t>Behaviour Research &amp; Therapy</w:t>
      </w:r>
      <w:r w:rsidR="008364B4">
        <w:rPr>
          <w:i/>
          <w:iCs/>
        </w:rPr>
        <w:t>, 126, 103557</w:t>
      </w:r>
      <w:r>
        <w:rPr>
          <w:i/>
          <w:iCs/>
        </w:rPr>
        <w:t>.</w:t>
      </w:r>
      <w:r>
        <w:t xml:space="preserve"> </w:t>
      </w:r>
    </w:p>
    <w:p w14:paraId="72E7A505" w14:textId="77777777" w:rsidR="00102707" w:rsidRDefault="00102707" w:rsidP="00102707"/>
    <w:p w14:paraId="3BB2AA20" w14:textId="77777777" w:rsidR="00102707" w:rsidRDefault="00102707" w:rsidP="0037353D">
      <w:pPr>
        <w:ind w:left="720" w:hanging="720"/>
        <w:rPr>
          <w:color w:val="000000"/>
        </w:rPr>
      </w:pPr>
    </w:p>
    <w:p w14:paraId="50356A76" w14:textId="77777777" w:rsidR="009C2DA4" w:rsidRDefault="009C2DA4" w:rsidP="0037353D">
      <w:pPr>
        <w:ind w:left="720" w:hanging="720"/>
      </w:pPr>
      <w:r>
        <w:rPr>
          <w:color w:val="000000"/>
        </w:rPr>
        <w:t xml:space="preserve">140. </w:t>
      </w:r>
      <w:bookmarkStart w:id="31" w:name="_Hlk25136800"/>
      <w:r w:rsidRPr="009C2DA4">
        <w:t xml:space="preserve">Ong, C. W. </w:t>
      </w:r>
      <w:r>
        <w:t>*</w:t>
      </w:r>
      <w:r w:rsidRPr="009C2DA4">
        <w:t xml:space="preserve">, Blakey, S. M., Smith, B. M. </w:t>
      </w:r>
      <w:r>
        <w:t>*</w:t>
      </w:r>
      <w:r w:rsidRPr="009C2DA4">
        <w:t xml:space="preserve">, Morrison, K. L. </w:t>
      </w:r>
      <w:r>
        <w:t>*</w:t>
      </w:r>
      <w:r w:rsidRPr="009C2DA4">
        <w:t xml:space="preserve">, Bluett, E. J. </w:t>
      </w:r>
      <w:r>
        <w:t>*</w:t>
      </w:r>
      <w:r w:rsidRPr="009C2DA4">
        <w:t xml:space="preserve">, Abramowitz, J. S., &amp; </w:t>
      </w:r>
      <w:r w:rsidRPr="009C2DA4">
        <w:rPr>
          <w:b/>
        </w:rPr>
        <w:t>Twohig, M. P.</w:t>
      </w:r>
      <w:r w:rsidRPr="009C2DA4">
        <w:t xml:space="preserve"> (</w:t>
      </w:r>
      <w:r w:rsidR="008F4CC1">
        <w:t>2020</w:t>
      </w:r>
      <w:r w:rsidRPr="009C2DA4">
        <w:t>). Moderators and processes of change in traditional exposure and response prevention (ERP) versus acceptance and commitment therapy-informed ERP for obsessive-compulsive disorder. </w:t>
      </w:r>
      <w:r w:rsidRPr="009C2DA4">
        <w:rPr>
          <w:i/>
          <w:iCs/>
        </w:rPr>
        <w:t>Journal of Obsessive-Compulsive and Related Disorders</w:t>
      </w:r>
      <w:r w:rsidR="008364B4">
        <w:rPr>
          <w:i/>
          <w:iCs/>
        </w:rPr>
        <w:t xml:space="preserve">, 24, </w:t>
      </w:r>
      <w:r w:rsidR="008364B4">
        <w:rPr>
          <w:iCs/>
        </w:rPr>
        <w:t>100499</w:t>
      </w:r>
      <w:r w:rsidRPr="009C2DA4">
        <w:rPr>
          <w:i/>
          <w:iCs/>
        </w:rPr>
        <w:t xml:space="preserve">.  </w:t>
      </w:r>
      <w:r w:rsidRPr="009C2DA4">
        <w:t>  </w:t>
      </w:r>
    </w:p>
    <w:p w14:paraId="2C420CBB" w14:textId="77777777" w:rsidR="009C2DA4" w:rsidRDefault="009C2DA4" w:rsidP="0037353D">
      <w:pPr>
        <w:ind w:left="720" w:hanging="720"/>
        <w:rPr>
          <w:color w:val="000000"/>
        </w:rPr>
      </w:pPr>
    </w:p>
    <w:bookmarkEnd w:id="31"/>
    <w:p w14:paraId="7CEF2FEE" w14:textId="77777777" w:rsidR="0037353D" w:rsidRPr="0037353D" w:rsidRDefault="0037353D" w:rsidP="0037353D">
      <w:pPr>
        <w:ind w:left="720" w:hanging="720"/>
      </w:pPr>
      <w:r w:rsidRPr="0037353D">
        <w:rPr>
          <w:color w:val="000000"/>
        </w:rPr>
        <w:t xml:space="preserve">139. </w:t>
      </w:r>
      <w:bookmarkStart w:id="32" w:name="_Hlk25136846"/>
      <w:r w:rsidRPr="0037353D">
        <w:rPr>
          <w:bCs/>
        </w:rPr>
        <w:t>Krafft, J</w:t>
      </w:r>
      <w:r w:rsidRPr="0037353D">
        <w:t>.</w:t>
      </w:r>
      <w:r w:rsidR="009C2DA4" w:rsidRPr="009C2DA4">
        <w:t xml:space="preserve"> </w:t>
      </w:r>
      <w:r w:rsidR="009C2DA4">
        <w:t>*</w:t>
      </w:r>
      <w:r w:rsidRPr="0037353D">
        <w:t>, Ong, C. W.</w:t>
      </w:r>
      <w:r w:rsidR="009C2DA4" w:rsidRPr="009C2DA4">
        <w:t xml:space="preserve"> </w:t>
      </w:r>
      <w:r w:rsidR="009C2DA4">
        <w:t>*</w:t>
      </w:r>
      <w:r w:rsidRPr="0037353D">
        <w:t xml:space="preserve">, Cruz, R. A., </w:t>
      </w:r>
      <w:r w:rsidRPr="0037353D">
        <w:rPr>
          <w:b/>
        </w:rPr>
        <w:t>Twohig, M. P.</w:t>
      </w:r>
      <w:r w:rsidRPr="0037353D">
        <w:t>, &amp; Levin, M. E. (</w:t>
      </w:r>
      <w:r w:rsidR="008D4A05">
        <w:t>2020</w:t>
      </w:r>
      <w:r w:rsidRPr="0037353D">
        <w:t xml:space="preserve">). An ecological momentary assessment study investigating the function of hoarding. </w:t>
      </w:r>
      <w:r w:rsidRPr="0037353D">
        <w:rPr>
          <w:i/>
          <w:iCs/>
        </w:rPr>
        <w:t>Behavior Therapy</w:t>
      </w:r>
      <w:r w:rsidR="008D4A05">
        <w:rPr>
          <w:i/>
          <w:iCs/>
        </w:rPr>
        <w:t xml:space="preserve">, 51, </w:t>
      </w:r>
      <w:r w:rsidR="008D4A05">
        <w:rPr>
          <w:iCs/>
        </w:rPr>
        <w:t>715-727</w:t>
      </w:r>
      <w:r w:rsidRPr="0037353D">
        <w:t>.</w:t>
      </w:r>
      <w:bookmarkEnd w:id="32"/>
    </w:p>
    <w:p w14:paraId="7F0EC108" w14:textId="77777777" w:rsidR="0037353D" w:rsidRDefault="0037353D" w:rsidP="005238C5">
      <w:pPr>
        <w:ind w:left="720" w:hanging="720"/>
        <w:rPr>
          <w:color w:val="000000"/>
        </w:rPr>
      </w:pPr>
    </w:p>
    <w:p w14:paraId="74104E9B" w14:textId="77777777" w:rsidR="005238C5" w:rsidRDefault="005238C5" w:rsidP="005238C5">
      <w:pPr>
        <w:ind w:left="720" w:hanging="720"/>
        <w:rPr>
          <w:color w:val="000000"/>
        </w:rPr>
      </w:pPr>
      <w:r>
        <w:rPr>
          <w:color w:val="000000"/>
        </w:rPr>
        <w:t xml:space="preserve">138. Hellberg, S. N., Buchholz, J. L., </w:t>
      </w:r>
      <w:r w:rsidRPr="005238C5">
        <w:rPr>
          <w:b/>
          <w:color w:val="000000"/>
        </w:rPr>
        <w:t>Twohig, M. P.</w:t>
      </w:r>
      <w:r>
        <w:rPr>
          <w:color w:val="000000"/>
        </w:rPr>
        <w:t>, &amp; Abramowitz, J. S. (</w:t>
      </w:r>
      <w:r w:rsidR="008F4CC1">
        <w:rPr>
          <w:color w:val="000000"/>
        </w:rPr>
        <w:t>2020</w:t>
      </w:r>
      <w:r>
        <w:rPr>
          <w:color w:val="000000"/>
        </w:rPr>
        <w:t xml:space="preserve">). Not just thinking, but believing: Obsessive beliefs and domains of cognitive fusion in the </w:t>
      </w:r>
      <w:r>
        <w:rPr>
          <w:color w:val="000000"/>
        </w:rPr>
        <w:lastRenderedPageBreak/>
        <w:t xml:space="preserve">prediction of OCD symptom dimensions. </w:t>
      </w:r>
      <w:r>
        <w:rPr>
          <w:i/>
          <w:iCs/>
          <w:color w:val="000000"/>
        </w:rPr>
        <w:t>Clinical Psychology &amp; Psychotherapy</w:t>
      </w:r>
      <w:r w:rsidR="008F4CC1">
        <w:rPr>
          <w:i/>
          <w:iCs/>
          <w:color w:val="000000"/>
        </w:rPr>
        <w:t xml:space="preserve">, 27, </w:t>
      </w:r>
      <w:r w:rsidR="008F4CC1" w:rsidRPr="008F4CC1">
        <w:rPr>
          <w:iCs/>
          <w:color w:val="000000"/>
        </w:rPr>
        <w:t>69-78</w:t>
      </w:r>
      <w:r>
        <w:rPr>
          <w:color w:val="000000"/>
        </w:rPr>
        <w:t>.  </w:t>
      </w:r>
    </w:p>
    <w:p w14:paraId="30A49682" w14:textId="77777777" w:rsidR="00A64CF9" w:rsidRPr="008F4CC1" w:rsidRDefault="00A64CF9" w:rsidP="00A64CF9">
      <w:pPr>
        <w:autoSpaceDE w:val="0"/>
        <w:autoSpaceDN w:val="0"/>
        <w:adjustRightInd w:val="0"/>
        <w:spacing w:before="120" w:line="320" w:lineRule="atLeast"/>
        <w:ind w:left="720" w:hanging="720"/>
      </w:pPr>
      <w:r>
        <w:t>137. R</w:t>
      </w:r>
      <w:r w:rsidRPr="0080143B">
        <w:t>udaz</w:t>
      </w:r>
      <w:r w:rsidRPr="0080143B">
        <w:rPr>
          <w:rFonts w:eastAsia="Meiryo"/>
        </w:rPr>
        <w:t xml:space="preserve">, M. </w:t>
      </w:r>
      <w:r w:rsidRPr="0080143B">
        <w:t>Ledermann</w:t>
      </w:r>
      <w:r w:rsidRPr="0080143B">
        <w:rPr>
          <w:rFonts w:eastAsia="Meiryo"/>
        </w:rPr>
        <w:t xml:space="preserve">, T., </w:t>
      </w:r>
      <w:r w:rsidRPr="003337F2">
        <w:rPr>
          <w:rFonts w:eastAsia="Meiryo"/>
          <w:b/>
        </w:rPr>
        <w:t>Twohig, M. P.</w:t>
      </w:r>
      <w:r w:rsidRPr="0080143B">
        <w:rPr>
          <w:rFonts w:eastAsia="Meiryo"/>
        </w:rPr>
        <w:t>, &amp; Levin</w:t>
      </w:r>
      <w:r>
        <w:rPr>
          <w:rFonts w:eastAsia="Meiryo"/>
        </w:rPr>
        <w:t>,</w:t>
      </w:r>
      <w:r w:rsidRPr="0080143B">
        <w:rPr>
          <w:rFonts w:eastAsia="Meiryo"/>
          <w:vertAlign w:val="superscript"/>
        </w:rPr>
        <w:t xml:space="preserve"> </w:t>
      </w:r>
      <w:r w:rsidRPr="0080143B">
        <w:rPr>
          <w:rFonts w:eastAsia="Meiryo"/>
        </w:rPr>
        <w:t xml:space="preserve">M. E. </w:t>
      </w:r>
      <w:r w:rsidR="008F4CC1">
        <w:rPr>
          <w:rFonts w:eastAsia="Meiryo"/>
        </w:rPr>
        <w:t xml:space="preserve">(2018). </w:t>
      </w:r>
      <w:r w:rsidRPr="0080143B">
        <w:t>Does a brief mindfulness training enhance heartfulness in students? Results of a pilot study</w:t>
      </w:r>
      <w:r>
        <w:t xml:space="preserve">. </w:t>
      </w:r>
      <w:r w:rsidRPr="00A64CF9">
        <w:rPr>
          <w:rFonts w:hint="eastAsia"/>
          <w:i/>
        </w:rPr>
        <w:t>OBM Integrative and Complementary Medicine</w:t>
      </w:r>
      <w:r w:rsidR="008F4CC1">
        <w:rPr>
          <w:i/>
        </w:rPr>
        <w:t xml:space="preserve">, 3, </w:t>
      </w:r>
      <w:r w:rsidR="008F4CC1">
        <w:t>1-17.</w:t>
      </w:r>
    </w:p>
    <w:p w14:paraId="352EB8FE" w14:textId="77777777" w:rsidR="00B94DFB" w:rsidRPr="00B94DFB" w:rsidRDefault="00B94DFB" w:rsidP="00B94DFB">
      <w:pPr>
        <w:spacing w:before="100" w:beforeAutospacing="1" w:after="100" w:afterAutospacing="1"/>
        <w:ind w:left="720" w:hanging="720"/>
      </w:pPr>
      <w:r>
        <w:t>136</w:t>
      </w:r>
      <w:r w:rsidRPr="00B94DFB">
        <w:t xml:space="preserve">. </w:t>
      </w:r>
      <w:proofErr w:type="spellStart"/>
      <w:r w:rsidRPr="00B94DFB">
        <w:t>Davazdahemami</w:t>
      </w:r>
      <w:proofErr w:type="spellEnd"/>
      <w:r w:rsidRPr="00B94DFB">
        <w:t>, M. H., Bayrami, A., Petersen, J. M.</w:t>
      </w:r>
      <w:r>
        <w:t>*</w:t>
      </w:r>
      <w:r w:rsidRPr="00B94DFB">
        <w:t>,</w:t>
      </w:r>
      <w:r w:rsidRPr="00B94DFB">
        <w:rPr>
          <w:b/>
          <w:bCs/>
        </w:rPr>
        <w:t xml:space="preserve"> </w:t>
      </w:r>
      <w:r w:rsidRPr="00B94DFB">
        <w:rPr>
          <w:b/>
        </w:rPr>
        <w:t>Twohig, M. P.</w:t>
      </w:r>
      <w:r w:rsidRPr="00B94DFB">
        <w:t xml:space="preserve">, </w:t>
      </w:r>
      <w:proofErr w:type="spellStart"/>
      <w:r w:rsidRPr="00B94DFB">
        <w:t>Bakhtiyari</w:t>
      </w:r>
      <w:proofErr w:type="spellEnd"/>
      <w:r w:rsidRPr="00B94DFB">
        <w:t xml:space="preserve">, M., Noori, M., </w:t>
      </w:r>
      <w:proofErr w:type="spellStart"/>
      <w:r w:rsidRPr="00B94DFB">
        <w:t>Kheradmand</w:t>
      </w:r>
      <w:proofErr w:type="spellEnd"/>
      <w:r w:rsidRPr="00B94DFB">
        <w:t>, A. (</w:t>
      </w:r>
      <w:r w:rsidR="00062917">
        <w:t>2020</w:t>
      </w:r>
      <w:r w:rsidRPr="00B94DFB">
        <w:t xml:space="preserve">). Effectiveness of acceptance and commitment therapy for death anxiety in Iranian clients diagnosed with OCD. </w:t>
      </w:r>
      <w:r w:rsidRPr="00B94DFB">
        <w:rPr>
          <w:i/>
          <w:iCs/>
        </w:rPr>
        <w:t>Bulletin of the Menninger Clinic</w:t>
      </w:r>
      <w:r w:rsidR="008D4A05">
        <w:rPr>
          <w:i/>
          <w:iCs/>
        </w:rPr>
        <w:t xml:space="preserve">, 84, </w:t>
      </w:r>
      <w:r w:rsidR="008D4A05">
        <w:rPr>
          <w:iCs/>
        </w:rPr>
        <w:t>1-11</w:t>
      </w:r>
      <w:r w:rsidRPr="00B94DFB">
        <w:t>.</w:t>
      </w:r>
    </w:p>
    <w:p w14:paraId="5C7BB1DA" w14:textId="77777777" w:rsidR="00B94DFB" w:rsidRDefault="00B94DFB" w:rsidP="00042555">
      <w:pPr>
        <w:ind w:left="720" w:hanging="720"/>
      </w:pPr>
    </w:p>
    <w:p w14:paraId="1062E046" w14:textId="77777777" w:rsidR="00042555" w:rsidRDefault="00042555" w:rsidP="00042555">
      <w:pPr>
        <w:ind w:left="720" w:hanging="720"/>
      </w:pPr>
      <w:r>
        <w:t xml:space="preserve">135. </w:t>
      </w:r>
      <w:bookmarkStart w:id="33" w:name="_Hlk98242531"/>
      <w:r w:rsidRPr="00042555">
        <w:t>Petersen, J.</w:t>
      </w:r>
      <w:r>
        <w:t xml:space="preserve"> </w:t>
      </w:r>
      <w:r w:rsidRPr="00042555">
        <w:t xml:space="preserve">M.*, Krafft, J.*, </w:t>
      </w:r>
      <w:r w:rsidRPr="00042555">
        <w:rPr>
          <w:b/>
        </w:rPr>
        <w:t>Twohig, M. P.,</w:t>
      </w:r>
      <w:r w:rsidRPr="00042555">
        <w:t xml:space="preserve"> Levin, M.</w:t>
      </w:r>
      <w:r>
        <w:t xml:space="preserve"> </w:t>
      </w:r>
      <w:r w:rsidRPr="00042555">
        <w:t>E. (</w:t>
      </w:r>
      <w:r w:rsidR="00B516B1">
        <w:t>2021</w:t>
      </w:r>
      <w:r w:rsidRPr="00042555">
        <w:t xml:space="preserve">). Evaluating the open and engaged components of acceptance and commitment therapy in an online self-guided website: Results from a pilot trial. </w:t>
      </w:r>
      <w:r w:rsidRPr="00042555">
        <w:rPr>
          <w:i/>
          <w:iCs/>
        </w:rPr>
        <w:t>Behavior Modification</w:t>
      </w:r>
      <w:r w:rsidR="00B516B1">
        <w:rPr>
          <w:i/>
          <w:iCs/>
        </w:rPr>
        <w:t xml:space="preserve">, 45, </w:t>
      </w:r>
      <w:r w:rsidR="00B516B1" w:rsidRPr="00B516B1">
        <w:rPr>
          <w:iCs/>
        </w:rPr>
        <w:t>480-501</w:t>
      </w:r>
      <w:r w:rsidRPr="00042555">
        <w:rPr>
          <w:i/>
          <w:iCs/>
        </w:rPr>
        <w:t>.</w:t>
      </w:r>
      <w:r>
        <w:t xml:space="preserve"> </w:t>
      </w:r>
      <w:bookmarkEnd w:id="33"/>
    </w:p>
    <w:p w14:paraId="3C429C5F" w14:textId="77777777" w:rsidR="00042555" w:rsidRDefault="00042555" w:rsidP="002E153A">
      <w:pPr>
        <w:ind w:left="720" w:hanging="720"/>
      </w:pPr>
    </w:p>
    <w:p w14:paraId="6275B22A" w14:textId="77777777" w:rsidR="00546D8D" w:rsidRDefault="00546D8D" w:rsidP="002E153A">
      <w:pPr>
        <w:ind w:left="720" w:hanging="720"/>
      </w:pPr>
      <w:r>
        <w:t xml:space="preserve">134. </w:t>
      </w:r>
      <w:r w:rsidRPr="00006CED">
        <w:t>Muñoz, K., Ong, C. W.</w:t>
      </w:r>
      <w:r w:rsidR="00775CFD">
        <w:t>*</w:t>
      </w:r>
      <w:r w:rsidRPr="00006CED">
        <w:t xml:space="preserve">, </w:t>
      </w:r>
      <w:r>
        <w:t>Whicker, J. J.</w:t>
      </w:r>
      <w:r w:rsidR="00B94DFB">
        <w:t>*</w:t>
      </w:r>
      <w:r>
        <w:t xml:space="preserve">, </w:t>
      </w:r>
      <w:r w:rsidRPr="00006CED">
        <w:t xml:space="preserve">&amp; </w:t>
      </w:r>
      <w:r w:rsidRPr="00546D8D">
        <w:rPr>
          <w:b/>
        </w:rPr>
        <w:t>Twohig, M. P.</w:t>
      </w:r>
      <w:r w:rsidRPr="00006CED">
        <w:t xml:space="preserve"> (</w:t>
      </w:r>
      <w:r w:rsidR="00590F52">
        <w:t>2019</w:t>
      </w:r>
      <w:r w:rsidRPr="00006CED">
        <w:t>). </w:t>
      </w:r>
      <w:r>
        <w:t xml:space="preserve">Promoting counseling skills in audiology clinical supervisors: </w:t>
      </w:r>
      <w:r w:rsidR="00775CFD">
        <w:t>C</w:t>
      </w:r>
      <w:r>
        <w:t xml:space="preserve">onsiderations for professional development. </w:t>
      </w:r>
      <w:r w:rsidRPr="00546D8D">
        <w:rPr>
          <w:i/>
        </w:rPr>
        <w:t>The American Journal of audiology</w:t>
      </w:r>
      <w:r w:rsidR="00590F52">
        <w:rPr>
          <w:i/>
        </w:rPr>
        <w:t xml:space="preserve">, 28, </w:t>
      </w:r>
      <w:r w:rsidR="00590F52">
        <w:t>1052-1058</w:t>
      </w:r>
      <w:r w:rsidRPr="00546D8D">
        <w:rPr>
          <w:i/>
        </w:rPr>
        <w:t xml:space="preserve">. </w:t>
      </w:r>
    </w:p>
    <w:p w14:paraId="5840E44D" w14:textId="77777777" w:rsidR="00ED306B" w:rsidRDefault="00ED306B" w:rsidP="002E153A">
      <w:pPr>
        <w:ind w:left="720" w:hanging="720"/>
      </w:pPr>
    </w:p>
    <w:p w14:paraId="4C833F27" w14:textId="77777777" w:rsidR="00546D8D" w:rsidRPr="00546D8D" w:rsidRDefault="00546D8D" w:rsidP="002E153A">
      <w:pPr>
        <w:ind w:left="720" w:hanging="720"/>
        <w:rPr>
          <w:i/>
        </w:rPr>
      </w:pPr>
      <w:r>
        <w:t xml:space="preserve">133. </w:t>
      </w:r>
      <w:r w:rsidRPr="00006CED">
        <w:t>Muñoz, K., Ong, C. W.</w:t>
      </w:r>
      <w:r w:rsidR="00B94DFB">
        <w:t>*</w:t>
      </w:r>
      <w:r w:rsidRPr="00006CED">
        <w:t xml:space="preserve">, &amp; </w:t>
      </w:r>
      <w:r w:rsidRPr="00546D8D">
        <w:rPr>
          <w:b/>
        </w:rPr>
        <w:t>Twohig, M. P.</w:t>
      </w:r>
      <w:r w:rsidRPr="00006CED">
        <w:t xml:space="preserve"> (</w:t>
      </w:r>
      <w:r w:rsidR="00590F52">
        <w:t>2019</w:t>
      </w:r>
      <w:r w:rsidRPr="00006CED">
        <w:t>). </w:t>
      </w:r>
      <w:r w:rsidRPr="00546D8D">
        <w:rPr>
          <w:iCs/>
        </w:rPr>
        <w:t>Engaging parents of children with mild bilateral or unilateral hearing loss: Counseling considerations</w:t>
      </w:r>
      <w:r w:rsidRPr="00546D8D">
        <w:t>.</w:t>
      </w:r>
      <w:r w:rsidRPr="00006CED">
        <w:t> </w:t>
      </w:r>
      <w:r w:rsidRPr="00546D8D">
        <w:rPr>
          <w:i/>
        </w:rPr>
        <w:t>Journal of Early Hearing Detection and Intervention</w:t>
      </w:r>
      <w:r w:rsidR="00590F52">
        <w:rPr>
          <w:i/>
        </w:rPr>
        <w:t xml:space="preserve">, 4, </w:t>
      </w:r>
      <w:r w:rsidR="00590F52">
        <w:t>20-25</w:t>
      </w:r>
      <w:r w:rsidRPr="00546D8D">
        <w:rPr>
          <w:i/>
        </w:rPr>
        <w:t xml:space="preserve">.  </w:t>
      </w:r>
    </w:p>
    <w:p w14:paraId="621AAB8F" w14:textId="77777777" w:rsidR="00ED306B" w:rsidRDefault="00ED306B" w:rsidP="002E153A">
      <w:pPr>
        <w:ind w:left="720" w:hanging="720"/>
      </w:pPr>
    </w:p>
    <w:p w14:paraId="34347879" w14:textId="77777777" w:rsidR="002E153A" w:rsidRPr="002E153A" w:rsidRDefault="002E153A" w:rsidP="002E153A">
      <w:pPr>
        <w:ind w:left="720" w:hanging="720"/>
      </w:pPr>
      <w:r w:rsidRPr="002E153A">
        <w:t>132. Ong, C. W.</w:t>
      </w:r>
      <w:r>
        <w:t>*</w:t>
      </w:r>
      <w:r w:rsidRPr="002E153A">
        <w:t>, Barney, J. L.</w:t>
      </w:r>
      <w:r>
        <w:t>*</w:t>
      </w:r>
      <w:r w:rsidRPr="002E153A">
        <w:t>, Barrett, T. S., Lee, E. B.</w:t>
      </w:r>
      <w:r>
        <w:t>*</w:t>
      </w:r>
      <w:r w:rsidRPr="002E153A">
        <w:t xml:space="preserve">, Levin, M. E., &amp; </w:t>
      </w:r>
      <w:r w:rsidRPr="002E153A">
        <w:rPr>
          <w:b/>
        </w:rPr>
        <w:t>Twohig, M. P.</w:t>
      </w:r>
      <w:r w:rsidRPr="002E153A">
        <w:t xml:space="preserve"> (</w:t>
      </w:r>
      <w:r w:rsidR="00CF5BA5">
        <w:t>2019</w:t>
      </w:r>
      <w:r w:rsidRPr="002E153A">
        <w:t>). The role of psychological inflexibility and self-compassion in acceptance and commitment therapy for clinical perfectionism. </w:t>
      </w:r>
      <w:r w:rsidRPr="002E153A">
        <w:rPr>
          <w:i/>
          <w:iCs/>
        </w:rPr>
        <w:t>Journal of Contextual Behavioral Science</w:t>
      </w:r>
      <w:r w:rsidR="00CF5BA5">
        <w:rPr>
          <w:iCs/>
        </w:rPr>
        <w:t>, 13, 7-16</w:t>
      </w:r>
      <w:r w:rsidRPr="002E153A">
        <w:t xml:space="preserve">.     </w:t>
      </w:r>
      <w:bookmarkStart w:id="34" w:name="_Hlk11127933"/>
    </w:p>
    <w:p w14:paraId="5BFE8688" w14:textId="77777777" w:rsidR="00ED306B" w:rsidRDefault="00ED306B" w:rsidP="007D1DD9">
      <w:pPr>
        <w:spacing w:after="240"/>
        <w:ind w:left="720" w:hanging="720"/>
      </w:pPr>
    </w:p>
    <w:p w14:paraId="4E7C01AC" w14:textId="77777777" w:rsidR="007D1DD9" w:rsidRPr="007D1DD9" w:rsidRDefault="007D1DD9" w:rsidP="007D1DD9">
      <w:pPr>
        <w:spacing w:after="240"/>
        <w:ind w:left="720" w:hanging="720"/>
      </w:pPr>
      <w:r>
        <w:t>131.</w:t>
      </w:r>
      <w:r w:rsidRPr="007D1DD9">
        <w:rPr>
          <w:rFonts w:ascii="Calibri" w:hAnsi="Calibri" w:cs="Calibri"/>
          <w:sz w:val="22"/>
          <w:szCs w:val="22"/>
        </w:rPr>
        <w:t xml:space="preserve"> </w:t>
      </w:r>
      <w:r w:rsidRPr="007D1DD9">
        <w:t>Ong, C. W.</w:t>
      </w:r>
      <w:r>
        <w:t>*</w:t>
      </w:r>
      <w:r w:rsidRPr="007D1DD9">
        <w:t>, Whicker, J. J.</w:t>
      </w:r>
      <w:r w:rsidR="00B94DFB">
        <w:t>*</w:t>
      </w:r>
      <w:r w:rsidRPr="007D1DD9">
        <w:t xml:space="preserve">, Muñoz, K., &amp; </w:t>
      </w:r>
      <w:r w:rsidRPr="007D1DD9">
        <w:rPr>
          <w:b/>
        </w:rPr>
        <w:t>Twohig, M. P.</w:t>
      </w:r>
      <w:r w:rsidRPr="007D1DD9">
        <w:t xml:space="preserve"> (</w:t>
      </w:r>
      <w:r w:rsidR="00CF5BA5">
        <w:t>2019</w:t>
      </w:r>
      <w:r w:rsidRPr="007D1DD9">
        <w:t xml:space="preserve">). Measuring psychological inflexibility in adult and child hearing loss. </w:t>
      </w:r>
      <w:r w:rsidRPr="007D1DD9">
        <w:rPr>
          <w:i/>
          <w:iCs/>
        </w:rPr>
        <w:t>International Journal of Audiology</w:t>
      </w:r>
      <w:r w:rsidR="00CF5BA5">
        <w:rPr>
          <w:i/>
          <w:iCs/>
        </w:rPr>
        <w:t xml:space="preserve">, </w:t>
      </w:r>
      <w:r w:rsidR="00CF5BA5" w:rsidRPr="00CF5BA5">
        <w:rPr>
          <w:i/>
          <w:iCs/>
        </w:rPr>
        <w:t>58</w:t>
      </w:r>
      <w:r w:rsidR="00CF5BA5">
        <w:rPr>
          <w:iCs/>
        </w:rPr>
        <w:t>, 643-650</w:t>
      </w:r>
      <w:r w:rsidRPr="007D1DD9">
        <w:t>. </w:t>
      </w:r>
    </w:p>
    <w:bookmarkEnd w:id="34"/>
    <w:p w14:paraId="0658FD67" w14:textId="77777777" w:rsidR="00E50C4D" w:rsidRPr="00E50C4D" w:rsidRDefault="00E50C4D" w:rsidP="00E50C4D">
      <w:pPr>
        <w:spacing w:after="240"/>
        <w:ind w:left="720" w:hanging="720"/>
      </w:pPr>
      <w:r>
        <w:t xml:space="preserve">130. </w:t>
      </w:r>
      <w:r w:rsidRPr="00E50C4D">
        <w:t>Ong, C. W.</w:t>
      </w:r>
      <w:r>
        <w:t>*</w:t>
      </w:r>
      <w:r w:rsidRPr="00E50C4D">
        <w:t>, Lee, E. B.</w:t>
      </w:r>
      <w:r>
        <w:t>*</w:t>
      </w:r>
      <w:r w:rsidRPr="00E50C4D">
        <w:t>, Krafft, J.</w:t>
      </w:r>
      <w:r>
        <w:t>*</w:t>
      </w:r>
      <w:r w:rsidRPr="00E50C4D">
        <w:t>, Terry, C. L.</w:t>
      </w:r>
      <w:r>
        <w:t>**</w:t>
      </w:r>
      <w:r w:rsidRPr="00E50C4D">
        <w:t xml:space="preserve">, Barrett, T. S., Levin, M. E., &amp; </w:t>
      </w:r>
      <w:r w:rsidRPr="00E50C4D">
        <w:rPr>
          <w:b/>
        </w:rPr>
        <w:t>Twohig, M. P.</w:t>
      </w:r>
      <w:r w:rsidRPr="00E50C4D">
        <w:t xml:space="preserve"> (</w:t>
      </w:r>
      <w:r w:rsidR="00CF5BA5">
        <w:t>2019</w:t>
      </w:r>
      <w:r w:rsidRPr="00E50C4D">
        <w:t>). A randomized controlled trial of acceptance and commitment therapy for clinical perfectionism. </w:t>
      </w:r>
      <w:r w:rsidRPr="00E50C4D">
        <w:rPr>
          <w:i/>
          <w:iCs/>
        </w:rPr>
        <w:t>Journal of Obsessive-Compulsive and Related Disorders</w:t>
      </w:r>
      <w:r w:rsidR="00CF5BA5">
        <w:rPr>
          <w:i/>
          <w:iCs/>
        </w:rPr>
        <w:t>, 22, 100444</w:t>
      </w:r>
      <w:r w:rsidRPr="00E50C4D">
        <w:t>.    </w:t>
      </w:r>
    </w:p>
    <w:p w14:paraId="1EFE0AB2" w14:textId="77777777" w:rsidR="00740BB2" w:rsidRDefault="00740BB2" w:rsidP="00A44E2A">
      <w:pPr>
        <w:ind w:left="720" w:hanging="720"/>
        <w:rPr>
          <w:i/>
        </w:rPr>
      </w:pPr>
      <w:r>
        <w:t xml:space="preserve">129. </w:t>
      </w:r>
      <w:r w:rsidRPr="00740BB2">
        <w:t xml:space="preserve">Muñoz, K. F., Larsen, M., Nelson, L., Yoho, S. E., &amp; </w:t>
      </w:r>
      <w:r w:rsidRPr="00B94DFB">
        <w:rPr>
          <w:b/>
        </w:rPr>
        <w:t>Twohig, M. P.</w:t>
      </w:r>
      <w:r w:rsidRPr="00740BB2">
        <w:t xml:space="preserve"> (</w:t>
      </w:r>
      <w:r w:rsidR="00CF5BA5">
        <w:t>2019</w:t>
      </w:r>
      <w:r w:rsidRPr="00740BB2">
        <w:t xml:space="preserve">). Pediatric Amplification Management: Parent Experiences Monitoring Children’s Aided Hearing. </w:t>
      </w:r>
      <w:r w:rsidRPr="00740BB2">
        <w:rPr>
          <w:i/>
        </w:rPr>
        <w:t>Journal of Early Hearing Detection and Intervention</w:t>
      </w:r>
      <w:r w:rsidR="00CF5BA5">
        <w:rPr>
          <w:i/>
        </w:rPr>
        <w:t xml:space="preserve">, 4, </w:t>
      </w:r>
      <w:r w:rsidR="00CF5BA5" w:rsidRPr="00CF5BA5">
        <w:t>73-82</w:t>
      </w:r>
      <w:r w:rsidRPr="00740BB2">
        <w:rPr>
          <w:i/>
        </w:rPr>
        <w:t>.</w:t>
      </w:r>
    </w:p>
    <w:p w14:paraId="12ED23EF" w14:textId="77777777" w:rsidR="00740BB2" w:rsidRDefault="00740BB2" w:rsidP="00A44E2A">
      <w:pPr>
        <w:ind w:left="720" w:hanging="720"/>
      </w:pPr>
    </w:p>
    <w:p w14:paraId="2E88566D" w14:textId="77777777" w:rsidR="00A44E2A" w:rsidRPr="003C0722" w:rsidRDefault="00A44E2A" w:rsidP="00A44E2A">
      <w:pPr>
        <w:ind w:left="720" w:hanging="720"/>
        <w:rPr>
          <w:bCs/>
          <w:lang w:bidi="fa-IR"/>
        </w:rPr>
      </w:pPr>
      <w:bookmarkStart w:id="35" w:name="_Hlk28539857"/>
      <w:r>
        <w:t xml:space="preserve">128. </w:t>
      </w:r>
      <w:r w:rsidRPr="00BD760E">
        <w:rPr>
          <w:bCs/>
          <w:lang w:bidi="fa-IR"/>
        </w:rPr>
        <w:t>Shabani</w:t>
      </w:r>
      <w:r>
        <w:rPr>
          <w:bCs/>
          <w:lang w:bidi="fa-IR"/>
        </w:rPr>
        <w:t xml:space="preserve">, M. J., </w:t>
      </w:r>
      <w:proofErr w:type="spellStart"/>
      <w:r w:rsidRPr="00BD760E">
        <w:rPr>
          <w:bCs/>
          <w:lang w:bidi="fa-IR"/>
        </w:rPr>
        <w:t>Mohsenabadi</w:t>
      </w:r>
      <w:proofErr w:type="spellEnd"/>
      <w:r w:rsidRPr="00BD760E">
        <w:rPr>
          <w:bCs/>
          <w:lang w:bidi="fa-IR"/>
        </w:rPr>
        <w:t>,</w:t>
      </w:r>
      <w:r>
        <w:rPr>
          <w:bCs/>
          <w:lang w:bidi="fa-IR"/>
        </w:rPr>
        <w:t xml:space="preserve"> H., </w:t>
      </w:r>
      <w:proofErr w:type="spellStart"/>
      <w:r w:rsidRPr="00BD760E">
        <w:rPr>
          <w:bCs/>
          <w:lang w:bidi="fa-IR"/>
        </w:rPr>
        <w:t>Omidi</w:t>
      </w:r>
      <w:proofErr w:type="spellEnd"/>
      <w:r w:rsidRPr="00BD760E">
        <w:rPr>
          <w:bCs/>
          <w:lang w:bidi="fa-IR"/>
        </w:rPr>
        <w:t xml:space="preserve">, </w:t>
      </w:r>
      <w:r>
        <w:rPr>
          <w:bCs/>
          <w:lang w:bidi="fa-IR"/>
        </w:rPr>
        <w:t xml:space="preserve">A., </w:t>
      </w:r>
      <w:r w:rsidRPr="003C0722">
        <w:rPr>
          <w:bCs/>
          <w:lang w:bidi="fa-IR"/>
        </w:rPr>
        <w:t xml:space="preserve">Lee, </w:t>
      </w:r>
      <w:r>
        <w:rPr>
          <w:bCs/>
          <w:lang w:bidi="fa-IR"/>
        </w:rPr>
        <w:t xml:space="preserve">E. B.*, </w:t>
      </w:r>
      <w:r w:rsidRPr="00A44E2A">
        <w:rPr>
          <w:b/>
          <w:bCs/>
          <w:lang w:bidi="fa-IR"/>
        </w:rPr>
        <w:t>Twohig, M. P.</w:t>
      </w:r>
      <w:r>
        <w:rPr>
          <w:bCs/>
          <w:lang w:bidi="fa-IR"/>
        </w:rPr>
        <w:t xml:space="preserve">, </w:t>
      </w:r>
      <w:proofErr w:type="spellStart"/>
      <w:r w:rsidRPr="00BD760E">
        <w:rPr>
          <w:bCs/>
          <w:lang w:bidi="fa-IR"/>
        </w:rPr>
        <w:t>Ahm</w:t>
      </w:r>
      <w:r>
        <w:rPr>
          <w:bCs/>
          <w:lang w:bidi="fa-IR"/>
        </w:rPr>
        <w:t>a</w:t>
      </w:r>
      <w:r w:rsidRPr="00BD760E">
        <w:rPr>
          <w:bCs/>
          <w:lang w:bidi="fa-IR"/>
        </w:rPr>
        <w:t>dvand</w:t>
      </w:r>
      <w:proofErr w:type="spellEnd"/>
      <w:r w:rsidRPr="00BD760E">
        <w:rPr>
          <w:bCs/>
          <w:lang w:bidi="fa-IR"/>
        </w:rPr>
        <w:t>,</w:t>
      </w:r>
      <w:r>
        <w:rPr>
          <w:bCs/>
          <w:lang w:bidi="fa-IR"/>
        </w:rPr>
        <w:t xml:space="preserve"> A., </w:t>
      </w:r>
      <w:r w:rsidRPr="0088004E">
        <w:rPr>
          <w:bCs/>
          <w:lang w:bidi="fa-IR"/>
        </w:rPr>
        <w:t>Zanjani,</w:t>
      </w:r>
      <w:r>
        <w:rPr>
          <w:bCs/>
          <w:lang w:bidi="fa-IR"/>
        </w:rPr>
        <w:t xml:space="preserve"> Z. (</w:t>
      </w:r>
      <w:r w:rsidR="00CF5BA5">
        <w:rPr>
          <w:bCs/>
          <w:lang w:bidi="fa-IR"/>
        </w:rPr>
        <w:t>2019</w:t>
      </w:r>
      <w:r>
        <w:rPr>
          <w:bCs/>
          <w:lang w:bidi="fa-IR"/>
        </w:rPr>
        <w:t>). Group</w:t>
      </w:r>
      <w:r w:rsidRPr="003C0722">
        <w:rPr>
          <w:bCs/>
          <w:lang w:bidi="fa-IR"/>
        </w:rPr>
        <w:t xml:space="preserve"> Acceptance and Commitment Therapy versus </w:t>
      </w:r>
      <w:r>
        <w:rPr>
          <w:bCs/>
          <w:lang w:bidi="fa-IR"/>
        </w:rPr>
        <w:t xml:space="preserve">Group </w:t>
      </w:r>
      <w:r w:rsidRPr="003C0722">
        <w:rPr>
          <w:bCs/>
          <w:lang w:bidi="fa-IR"/>
        </w:rPr>
        <w:t xml:space="preserve">Cognitive Behavioral Therapy for </w:t>
      </w:r>
      <w:r>
        <w:rPr>
          <w:bCs/>
          <w:lang w:bidi="fa-IR"/>
        </w:rPr>
        <w:t xml:space="preserve">Adolescents with Obsessive-Compulsive Disorder on an Optimal </w:t>
      </w:r>
      <w:r>
        <w:rPr>
          <w:bCs/>
          <w:lang w:bidi="fa-IR"/>
        </w:rPr>
        <w:lastRenderedPageBreak/>
        <w:t xml:space="preserve">Dose of Selective Serotonin Reuptake Inhibitors. </w:t>
      </w:r>
      <w:r w:rsidRPr="00A44E2A">
        <w:rPr>
          <w:bCs/>
          <w:i/>
          <w:lang w:bidi="fa-IR"/>
        </w:rPr>
        <w:t>Journal of Obsessive compulsive and Related Disorders</w:t>
      </w:r>
      <w:r w:rsidR="00CF5BA5">
        <w:rPr>
          <w:bCs/>
          <w:i/>
          <w:lang w:bidi="fa-IR"/>
        </w:rPr>
        <w:t xml:space="preserve">, 22, </w:t>
      </w:r>
      <w:r w:rsidR="00CF5BA5">
        <w:rPr>
          <w:bCs/>
          <w:lang w:bidi="fa-IR"/>
        </w:rPr>
        <w:t>100444</w:t>
      </w:r>
      <w:r w:rsidRPr="00A44E2A">
        <w:rPr>
          <w:bCs/>
          <w:i/>
          <w:lang w:bidi="fa-IR"/>
        </w:rPr>
        <w:t>.</w:t>
      </w:r>
      <w:r>
        <w:rPr>
          <w:bCs/>
          <w:lang w:bidi="fa-IR"/>
        </w:rPr>
        <w:t xml:space="preserve"> </w:t>
      </w:r>
    </w:p>
    <w:bookmarkEnd w:id="35"/>
    <w:p w14:paraId="3F685BD4" w14:textId="77777777" w:rsidR="00A44E2A" w:rsidRDefault="00A44E2A" w:rsidP="00615531">
      <w:pPr>
        <w:ind w:left="720" w:hanging="720"/>
      </w:pPr>
    </w:p>
    <w:p w14:paraId="2197B1C1" w14:textId="77777777" w:rsidR="00615531" w:rsidRPr="0035621E" w:rsidRDefault="00615531" w:rsidP="00615531">
      <w:pPr>
        <w:ind w:left="720" w:hanging="720"/>
      </w:pPr>
      <w:r>
        <w:t xml:space="preserve">127. </w:t>
      </w:r>
      <w:bookmarkStart w:id="36" w:name="_Hlk28540005"/>
      <w:r>
        <w:t>Mu</w:t>
      </w:r>
      <w:r w:rsidRPr="00006CED">
        <w:t>ñ</w:t>
      </w:r>
      <w:r>
        <w:t xml:space="preserve">oz, K. F., Tanner, P., Nelson, &amp; </w:t>
      </w:r>
      <w:r w:rsidRPr="00B94DFB">
        <w:rPr>
          <w:b/>
        </w:rPr>
        <w:t>Twohig, M. P.</w:t>
      </w:r>
      <w:r w:rsidRPr="009B2CE8">
        <w:t xml:space="preserve"> </w:t>
      </w:r>
      <w:r>
        <w:t xml:space="preserve">(2019). </w:t>
      </w:r>
      <w:r w:rsidRPr="009B2CE8">
        <w:t>Pediatric Hearing Device Management: Hearing Device Use, Parent Experiences, and Confidence</w:t>
      </w:r>
      <w:r>
        <w:t xml:space="preserve">. </w:t>
      </w:r>
      <w:r w:rsidRPr="00DD3D82">
        <w:rPr>
          <w:i/>
        </w:rPr>
        <w:t>Journal of the American Academy of Audiology</w:t>
      </w:r>
      <w:r>
        <w:t xml:space="preserve">, 30, 66-77.  </w:t>
      </w:r>
      <w:bookmarkEnd w:id="36"/>
    </w:p>
    <w:p w14:paraId="538AF581" w14:textId="77777777" w:rsidR="00615531" w:rsidRDefault="00615531" w:rsidP="000071D9">
      <w:pPr>
        <w:ind w:left="720" w:hanging="720"/>
      </w:pPr>
    </w:p>
    <w:p w14:paraId="14F93F24" w14:textId="77777777" w:rsidR="000071D9" w:rsidRPr="00DA150A" w:rsidRDefault="000071D9" w:rsidP="000071D9">
      <w:pPr>
        <w:ind w:left="720" w:hanging="720"/>
      </w:pPr>
      <w:r w:rsidRPr="000071D9">
        <w:t>126. Smith, B. M.</w:t>
      </w:r>
      <w:r>
        <w:t>*</w:t>
      </w:r>
      <w:r w:rsidRPr="000071D9">
        <w:t>, Ong, C. W.</w:t>
      </w:r>
      <w:r>
        <w:t>*</w:t>
      </w:r>
      <w:r w:rsidRPr="000071D9">
        <w:t>, Barrett, T. S., Bluett, E. J.</w:t>
      </w:r>
      <w:r>
        <w:t>*</w:t>
      </w:r>
      <w:r w:rsidRPr="000071D9">
        <w:t xml:space="preserve">, Slocum, T. A., &amp; </w:t>
      </w:r>
      <w:r w:rsidRPr="000071D9">
        <w:rPr>
          <w:b/>
        </w:rPr>
        <w:t>Twohig, M. P.</w:t>
      </w:r>
      <w:r w:rsidR="00DA150A">
        <w:t xml:space="preserve"> (2019</w:t>
      </w:r>
      <w:r w:rsidRPr="000071D9">
        <w:t xml:space="preserve">). Longitudinal effects of a 2-year meditation and Buddhism program on well-being, quality of life, and valued living. </w:t>
      </w:r>
      <w:r w:rsidRPr="000071D9">
        <w:rPr>
          <w:i/>
          <w:iCs/>
        </w:rPr>
        <w:t>Mindfulness</w:t>
      </w:r>
      <w:r w:rsidR="00DA150A">
        <w:rPr>
          <w:i/>
          <w:iCs/>
        </w:rPr>
        <w:t xml:space="preserve">, 10, </w:t>
      </w:r>
      <w:r w:rsidR="00DA150A">
        <w:rPr>
          <w:iCs/>
        </w:rPr>
        <w:t>2095-2109.</w:t>
      </w:r>
    </w:p>
    <w:p w14:paraId="38F8036C" w14:textId="77777777" w:rsidR="00BF4343" w:rsidRDefault="00BF4343" w:rsidP="00A85545"/>
    <w:p w14:paraId="1DA81AAE" w14:textId="77777777" w:rsidR="00A3374D" w:rsidRDefault="00985301" w:rsidP="00A3374D">
      <w:pPr>
        <w:pStyle w:val="NormalWeb"/>
        <w:spacing w:after="240" w:line="264" w:lineRule="auto"/>
        <w:ind w:left="720" w:hanging="720"/>
        <w:rPr>
          <w:rFonts w:ascii="Calibri" w:hAnsi="Calibri" w:cs="Calibri"/>
          <w:color w:val="000000"/>
          <w:sz w:val="22"/>
          <w:szCs w:val="22"/>
        </w:rPr>
      </w:pPr>
      <w:r>
        <w:rPr>
          <w:color w:val="000000"/>
        </w:rPr>
        <w:t>125</w:t>
      </w:r>
      <w:bookmarkStart w:id="37" w:name="_Hlk28540063"/>
      <w:r>
        <w:rPr>
          <w:color w:val="000000"/>
        </w:rPr>
        <w:t xml:space="preserve">. </w:t>
      </w:r>
      <w:r w:rsidR="00A3374D">
        <w:rPr>
          <w:color w:val="000000"/>
          <w:shd w:val="clear" w:color="auto" w:fill="FFFFFF"/>
        </w:rPr>
        <w:t xml:space="preserve">Neal-Barnett, A., Woods, D. W., Espil, F. M., Davis, M., Alexander, J. R., Compton, S. N., Walther, M. R., </w:t>
      </w:r>
      <w:r w:rsidR="00A3374D" w:rsidRPr="00A3374D">
        <w:rPr>
          <w:b/>
          <w:color w:val="000000"/>
          <w:shd w:val="clear" w:color="auto" w:fill="FFFFFF"/>
        </w:rPr>
        <w:t>Twohig, M. P.</w:t>
      </w:r>
      <w:r w:rsidR="00A3374D">
        <w:rPr>
          <w:color w:val="000000"/>
          <w:shd w:val="clear" w:color="auto" w:fill="FFFFFF"/>
        </w:rPr>
        <w:t>, Saunders, S. M., Cahill, S. P., &amp; Franklin, M. E. (</w:t>
      </w:r>
      <w:r w:rsidR="00590F52">
        <w:rPr>
          <w:color w:val="000000"/>
          <w:shd w:val="clear" w:color="auto" w:fill="FFFFFF"/>
        </w:rPr>
        <w:t>2019</w:t>
      </w:r>
      <w:r w:rsidR="00A3374D">
        <w:rPr>
          <w:color w:val="000000"/>
          <w:shd w:val="clear" w:color="auto" w:fill="FFFFFF"/>
        </w:rPr>
        <w:t>). Acceptance-Enhanced Behavior Therapy for Trichotillomania: Randomized controlled trial rationale, methods and strategies for recruiting minority participants. </w:t>
      </w:r>
      <w:r w:rsidR="00A3374D">
        <w:rPr>
          <w:i/>
          <w:iCs/>
          <w:color w:val="000000"/>
          <w:shd w:val="clear" w:color="auto" w:fill="FFFFFF"/>
        </w:rPr>
        <w:t>Bulletin of the Menninger Clinic</w:t>
      </w:r>
      <w:r w:rsidR="00590F52">
        <w:rPr>
          <w:i/>
          <w:iCs/>
          <w:color w:val="000000"/>
          <w:shd w:val="clear" w:color="auto" w:fill="FFFFFF"/>
        </w:rPr>
        <w:t xml:space="preserve">, 83, </w:t>
      </w:r>
      <w:r w:rsidR="00590F52">
        <w:rPr>
          <w:iCs/>
          <w:color w:val="000000"/>
          <w:shd w:val="clear" w:color="auto" w:fill="FFFFFF"/>
        </w:rPr>
        <w:t>399-431</w:t>
      </w:r>
      <w:r w:rsidR="00A3374D">
        <w:rPr>
          <w:color w:val="000000"/>
          <w:shd w:val="clear" w:color="auto" w:fill="FFFFFF"/>
        </w:rPr>
        <w:t>.</w:t>
      </w:r>
      <w:bookmarkEnd w:id="37"/>
    </w:p>
    <w:p w14:paraId="551453E2" w14:textId="77777777" w:rsidR="00B70C2E" w:rsidRPr="00B70C2E" w:rsidRDefault="00B70C2E" w:rsidP="00B70C2E">
      <w:pPr>
        <w:ind w:left="720" w:hanging="720"/>
      </w:pPr>
      <w:r>
        <w:rPr>
          <w:color w:val="000000"/>
        </w:rPr>
        <w:t xml:space="preserve">124. </w:t>
      </w:r>
      <w:r w:rsidRPr="00B70C2E">
        <w:t xml:space="preserve">Ong, C. W.*, Lee, E. B.*, Levin, M. E., &amp; </w:t>
      </w:r>
      <w:r w:rsidRPr="00B70C2E">
        <w:rPr>
          <w:b/>
        </w:rPr>
        <w:t>Twohig, M. P.</w:t>
      </w:r>
      <w:r w:rsidRPr="00B70C2E">
        <w:t xml:space="preserve"> (</w:t>
      </w:r>
      <w:r w:rsidR="00FD1937">
        <w:t>2019</w:t>
      </w:r>
      <w:r w:rsidRPr="00B70C2E">
        <w:t>). A review of AAQ variants and other context-specific measures of psychological flexibility. </w:t>
      </w:r>
      <w:r w:rsidRPr="00B70C2E">
        <w:rPr>
          <w:i/>
          <w:iCs/>
        </w:rPr>
        <w:t>Journal of Contextual Behavioral Science</w:t>
      </w:r>
      <w:r w:rsidR="00FD1937">
        <w:t xml:space="preserve">, </w:t>
      </w:r>
      <w:r w:rsidR="00FD1937" w:rsidRPr="00FD1937">
        <w:rPr>
          <w:i/>
        </w:rPr>
        <w:t>12,</w:t>
      </w:r>
      <w:r w:rsidR="00FD1937">
        <w:t xml:space="preserve"> 329-346.</w:t>
      </w:r>
    </w:p>
    <w:p w14:paraId="07E2FAAB" w14:textId="77777777" w:rsidR="00B70C2E" w:rsidRDefault="00B70C2E" w:rsidP="00A0532A">
      <w:pPr>
        <w:ind w:left="720" w:hanging="720"/>
        <w:rPr>
          <w:color w:val="000000"/>
        </w:rPr>
      </w:pPr>
    </w:p>
    <w:p w14:paraId="29B72560" w14:textId="77777777" w:rsidR="00A0532A" w:rsidRPr="00A0532A" w:rsidRDefault="00A0532A" w:rsidP="00A0532A">
      <w:pPr>
        <w:ind w:left="720" w:hanging="720"/>
        <w:rPr>
          <w:color w:val="000000"/>
        </w:rPr>
      </w:pPr>
      <w:r>
        <w:rPr>
          <w:color w:val="000000"/>
        </w:rPr>
        <w:t>123. *</w:t>
      </w:r>
      <w:r w:rsidRPr="00A0532A">
        <w:rPr>
          <w:color w:val="000000"/>
        </w:rPr>
        <w:t xml:space="preserve">Morrison, K. L., </w:t>
      </w:r>
      <w:r>
        <w:rPr>
          <w:color w:val="000000"/>
        </w:rPr>
        <w:t>*</w:t>
      </w:r>
      <w:r w:rsidRPr="00A0532A">
        <w:rPr>
          <w:color w:val="000000"/>
        </w:rPr>
        <w:t xml:space="preserve">Smith, B. M., </w:t>
      </w:r>
      <w:r>
        <w:rPr>
          <w:color w:val="000000"/>
        </w:rPr>
        <w:t>*</w:t>
      </w:r>
      <w:r w:rsidRPr="00A0532A">
        <w:rPr>
          <w:color w:val="000000"/>
        </w:rPr>
        <w:t xml:space="preserve">Ong, C. W., </w:t>
      </w:r>
      <w:r>
        <w:rPr>
          <w:color w:val="000000"/>
        </w:rPr>
        <w:t>*</w:t>
      </w:r>
      <w:r w:rsidRPr="00A0532A">
        <w:rPr>
          <w:color w:val="000000"/>
        </w:rPr>
        <w:t xml:space="preserve">Lee, E. B., </w:t>
      </w:r>
      <w:r>
        <w:rPr>
          <w:color w:val="000000"/>
        </w:rPr>
        <w:t>*</w:t>
      </w:r>
      <w:r w:rsidRPr="00A0532A">
        <w:rPr>
          <w:color w:val="000000"/>
        </w:rPr>
        <w:t xml:space="preserve">Friedel, J. E., Odum, A., Madden, G. J., Ledermann, T., </w:t>
      </w:r>
      <w:r>
        <w:rPr>
          <w:color w:val="000000"/>
        </w:rPr>
        <w:t>*</w:t>
      </w:r>
      <w:r w:rsidRPr="00A0532A">
        <w:rPr>
          <w:color w:val="000000"/>
        </w:rPr>
        <w:t xml:space="preserve">Rung, J., &amp; </w:t>
      </w:r>
      <w:r w:rsidRPr="00A0532A">
        <w:rPr>
          <w:b/>
          <w:color w:val="000000"/>
        </w:rPr>
        <w:t>Twohig, M. P.</w:t>
      </w:r>
      <w:r w:rsidRPr="00A0532A">
        <w:rPr>
          <w:color w:val="000000"/>
        </w:rPr>
        <w:t xml:space="preserve"> (</w:t>
      </w:r>
      <w:r w:rsidR="00DA665D">
        <w:rPr>
          <w:color w:val="000000"/>
        </w:rPr>
        <w:t>2020</w:t>
      </w:r>
      <w:r w:rsidRPr="00A0532A">
        <w:rPr>
          <w:color w:val="000000"/>
        </w:rPr>
        <w:t>). Effects of acceptance and commitment therapy on impulsive decision making. </w:t>
      </w:r>
      <w:r w:rsidRPr="00A0532A">
        <w:rPr>
          <w:i/>
          <w:iCs/>
          <w:color w:val="000000"/>
        </w:rPr>
        <w:t>Behavior Modification</w:t>
      </w:r>
      <w:r w:rsidR="00DA665D">
        <w:rPr>
          <w:i/>
          <w:iCs/>
          <w:color w:val="000000"/>
        </w:rPr>
        <w:t xml:space="preserve">, </w:t>
      </w:r>
      <w:r w:rsidR="000D5ED9">
        <w:rPr>
          <w:i/>
          <w:iCs/>
          <w:color w:val="000000"/>
        </w:rPr>
        <w:t xml:space="preserve">44, </w:t>
      </w:r>
      <w:r w:rsidR="000D5ED9">
        <w:rPr>
          <w:iCs/>
          <w:color w:val="000000"/>
        </w:rPr>
        <w:t>600-623</w:t>
      </w:r>
      <w:r w:rsidRPr="00A0532A">
        <w:rPr>
          <w:color w:val="000000"/>
        </w:rPr>
        <w:t>.</w:t>
      </w:r>
    </w:p>
    <w:p w14:paraId="722190A4" w14:textId="77777777" w:rsidR="00A0532A" w:rsidRPr="00A0532A" w:rsidRDefault="00A0532A" w:rsidP="009B6213">
      <w:pPr>
        <w:ind w:left="720" w:hanging="720"/>
        <w:rPr>
          <w:color w:val="000000"/>
        </w:rPr>
      </w:pPr>
    </w:p>
    <w:p w14:paraId="0CB6C956" w14:textId="77777777" w:rsidR="009B6213" w:rsidRPr="009B6213" w:rsidRDefault="009B6213" w:rsidP="009B6213">
      <w:pPr>
        <w:ind w:left="720" w:hanging="720"/>
      </w:pPr>
      <w:r w:rsidRPr="009B6213">
        <w:rPr>
          <w:color w:val="000000"/>
        </w:rPr>
        <w:t xml:space="preserve">122. </w:t>
      </w:r>
      <w:bookmarkStart w:id="38" w:name="_Hlk28540117"/>
      <w:r>
        <w:rPr>
          <w:color w:val="000000"/>
        </w:rPr>
        <w:t>*</w:t>
      </w:r>
      <w:r w:rsidRPr="009B6213">
        <w:t xml:space="preserve">Whicker, J.J., </w:t>
      </w:r>
      <w:r>
        <w:t>*</w:t>
      </w:r>
      <w:r w:rsidRPr="009B6213">
        <w:t>Ong, C., Mu</w:t>
      </w:r>
      <w:r w:rsidRPr="006379D5">
        <w:t>ñ</w:t>
      </w:r>
      <w:r w:rsidRPr="009B6213">
        <w:t xml:space="preserve">oz, K., &amp; </w:t>
      </w:r>
      <w:r w:rsidRPr="00A0532A">
        <w:rPr>
          <w:b/>
        </w:rPr>
        <w:t>Twohig, M.P.</w:t>
      </w:r>
      <w:r w:rsidRPr="009B6213">
        <w:t xml:space="preserve"> (</w:t>
      </w:r>
      <w:r w:rsidR="00DA150A">
        <w:t>2019</w:t>
      </w:r>
      <w:r w:rsidRPr="009B6213">
        <w:t xml:space="preserve">). Considerations from psychology on implementing Motivational Interviewing in audiology: Response to Solheim et al. (2018) "An evaluation of Motivational Interviewing for increasing hearing aid use: A pilot study". </w:t>
      </w:r>
      <w:r w:rsidRPr="009B6213">
        <w:rPr>
          <w:i/>
          <w:iCs/>
        </w:rPr>
        <w:t>Journal of the American Academy of Audiology</w:t>
      </w:r>
      <w:r w:rsidR="00DA150A">
        <w:rPr>
          <w:i/>
          <w:iCs/>
        </w:rPr>
        <w:t xml:space="preserve">, 30, </w:t>
      </w:r>
      <w:r w:rsidR="00DA150A">
        <w:rPr>
          <w:iCs/>
        </w:rPr>
        <w:t>444-445.</w:t>
      </w:r>
      <w:bookmarkEnd w:id="38"/>
      <w:r w:rsidRPr="009B6213">
        <w:br w:type="textWrapping" w:clear="all"/>
      </w:r>
    </w:p>
    <w:p w14:paraId="5B568F21" w14:textId="77777777" w:rsidR="0013282F" w:rsidRDefault="0013329C" w:rsidP="0013282F">
      <w:pPr>
        <w:ind w:left="720" w:hanging="720"/>
        <w:rPr>
          <w:color w:val="000000"/>
        </w:rPr>
      </w:pPr>
      <w:r>
        <w:rPr>
          <w:color w:val="000000"/>
        </w:rPr>
        <w:t xml:space="preserve">121. </w:t>
      </w:r>
      <w:r w:rsidR="006379D5">
        <w:rPr>
          <w:color w:val="000000"/>
        </w:rPr>
        <w:t>*</w:t>
      </w:r>
      <w:proofErr w:type="spellStart"/>
      <w:r w:rsidR="006379D5" w:rsidRPr="006379D5">
        <w:t>Meibos</w:t>
      </w:r>
      <w:proofErr w:type="spellEnd"/>
      <w:r w:rsidR="006379D5" w:rsidRPr="006379D5">
        <w:t xml:space="preserve">, A., Muñoz, K., </w:t>
      </w:r>
      <w:r w:rsidR="006379D5" w:rsidRPr="006379D5">
        <w:rPr>
          <w:b/>
        </w:rPr>
        <w:t>Twohig, M. P.</w:t>
      </w:r>
      <w:r w:rsidR="006379D5" w:rsidRPr="006379D5">
        <w:t xml:space="preserve"> (</w:t>
      </w:r>
      <w:r w:rsidR="0013282F">
        <w:t>2019</w:t>
      </w:r>
      <w:r w:rsidR="006379D5" w:rsidRPr="006379D5">
        <w:t xml:space="preserve">). Counseling competencies in audiology: A modified Delphi study. </w:t>
      </w:r>
      <w:r w:rsidR="006379D5" w:rsidRPr="006379D5">
        <w:rPr>
          <w:i/>
          <w:iCs/>
        </w:rPr>
        <w:t>American Journal of Audiology</w:t>
      </w:r>
      <w:r w:rsidR="0013282F">
        <w:rPr>
          <w:i/>
          <w:iCs/>
          <w:color w:val="000000"/>
        </w:rPr>
        <w:t>, 28</w:t>
      </w:r>
      <w:r w:rsidR="0013282F">
        <w:rPr>
          <w:color w:val="000000"/>
        </w:rPr>
        <w:t xml:space="preserve">, 285–299. </w:t>
      </w:r>
      <w:hyperlink r:id="rId14" w:history="1">
        <w:r w:rsidR="0013282F">
          <w:rPr>
            <w:rStyle w:val="Hyperlink"/>
          </w:rPr>
          <w:t>https://doi.org/10.1044/2018_AJA-18-0141</w:t>
        </w:r>
      </w:hyperlink>
    </w:p>
    <w:p w14:paraId="22BDC93F" w14:textId="77777777" w:rsidR="0013329C" w:rsidRDefault="0013329C" w:rsidP="00277B5F">
      <w:pPr>
        <w:autoSpaceDE w:val="0"/>
        <w:autoSpaceDN w:val="0"/>
        <w:adjustRightInd w:val="0"/>
        <w:ind w:left="720" w:hanging="720"/>
        <w:rPr>
          <w:i/>
          <w:iCs/>
        </w:rPr>
      </w:pPr>
    </w:p>
    <w:p w14:paraId="65DE2AB6" w14:textId="77777777" w:rsidR="00277B5F" w:rsidRPr="007239C4" w:rsidRDefault="00277B5F" w:rsidP="00277B5F">
      <w:pPr>
        <w:autoSpaceDE w:val="0"/>
        <w:autoSpaceDN w:val="0"/>
        <w:adjustRightInd w:val="0"/>
        <w:ind w:left="720" w:hanging="720"/>
        <w:rPr>
          <w:i/>
          <w:color w:val="000000"/>
        </w:rPr>
      </w:pPr>
      <w:r w:rsidRPr="007B1ED1">
        <w:rPr>
          <w:color w:val="000000"/>
        </w:rPr>
        <w:t>120.</w:t>
      </w:r>
      <w:r>
        <w:rPr>
          <w:b/>
          <w:color w:val="000000"/>
        </w:rPr>
        <w:t xml:space="preserve"> </w:t>
      </w:r>
      <w:r w:rsidRPr="00D83B02">
        <w:rPr>
          <w:b/>
          <w:color w:val="000000"/>
        </w:rPr>
        <w:t>Twohig, M. P.</w:t>
      </w:r>
      <w:r>
        <w:rPr>
          <w:color w:val="000000"/>
        </w:rPr>
        <w:t>, *</w:t>
      </w:r>
      <w:r w:rsidRPr="00D5181C">
        <w:rPr>
          <w:color w:val="000000"/>
        </w:rPr>
        <w:t>Ong, C. W.,</w:t>
      </w:r>
      <w:r>
        <w:rPr>
          <w:color w:val="000000"/>
        </w:rPr>
        <w:t xml:space="preserve"> *Krafft, J., </w:t>
      </w:r>
      <w:r w:rsidR="00891CA7">
        <w:rPr>
          <w:color w:val="000000"/>
        </w:rPr>
        <w:t>*Barney, J. L., &amp; Levin, M. E. (</w:t>
      </w:r>
      <w:r w:rsidR="00A733C0">
        <w:rPr>
          <w:color w:val="000000"/>
        </w:rPr>
        <w:t>2019</w:t>
      </w:r>
      <w:r w:rsidR="00891CA7">
        <w:rPr>
          <w:color w:val="000000"/>
        </w:rPr>
        <w:t xml:space="preserve">). </w:t>
      </w:r>
      <w:r>
        <w:rPr>
          <w:color w:val="000000"/>
        </w:rPr>
        <w:t xml:space="preserve">Starting off on the right foot in acceptance and commitment therapy. </w:t>
      </w:r>
      <w:r w:rsidR="007239C4">
        <w:rPr>
          <w:i/>
          <w:color w:val="000000"/>
        </w:rPr>
        <w:t>Psychotherapy</w:t>
      </w:r>
      <w:r w:rsidR="00A733C0">
        <w:rPr>
          <w:i/>
          <w:color w:val="000000"/>
        </w:rPr>
        <w:t xml:space="preserve">, 56, </w:t>
      </w:r>
      <w:r w:rsidR="00A733C0">
        <w:rPr>
          <w:color w:val="000000"/>
        </w:rPr>
        <w:t>16-20</w:t>
      </w:r>
      <w:r w:rsidR="007239C4">
        <w:rPr>
          <w:i/>
          <w:color w:val="000000"/>
        </w:rPr>
        <w:t>.</w:t>
      </w:r>
    </w:p>
    <w:p w14:paraId="17196422" w14:textId="77777777" w:rsidR="00277B5F" w:rsidRDefault="00277B5F" w:rsidP="007D1645">
      <w:pPr>
        <w:pStyle w:val="PlainText"/>
        <w:ind w:left="720" w:hanging="720"/>
        <w:rPr>
          <w:rFonts w:ascii="Times New Roman" w:hAnsi="Times New Roman"/>
          <w:sz w:val="24"/>
          <w:szCs w:val="24"/>
        </w:rPr>
      </w:pPr>
    </w:p>
    <w:p w14:paraId="442321ED" w14:textId="77777777" w:rsidR="007D1645" w:rsidRPr="007D1645" w:rsidRDefault="007D1645" w:rsidP="007D1645">
      <w:pPr>
        <w:pStyle w:val="PlainText"/>
        <w:ind w:left="720" w:hanging="720"/>
        <w:rPr>
          <w:rFonts w:ascii="Times New Roman" w:hAnsi="Times New Roman"/>
          <w:sz w:val="24"/>
          <w:szCs w:val="24"/>
        </w:rPr>
      </w:pPr>
      <w:r w:rsidRPr="007D1645">
        <w:rPr>
          <w:rFonts w:ascii="Times New Roman" w:hAnsi="Times New Roman"/>
          <w:sz w:val="24"/>
          <w:szCs w:val="24"/>
        </w:rPr>
        <w:t>119</w:t>
      </w:r>
      <w:bookmarkStart w:id="39" w:name="_Hlk28540160"/>
      <w:r w:rsidRPr="007D1645">
        <w:rPr>
          <w:rFonts w:ascii="Times New Roman" w:hAnsi="Times New Roman"/>
          <w:sz w:val="24"/>
          <w:szCs w:val="24"/>
        </w:rPr>
        <w:t xml:space="preserve">. Buchholz, J. L., Abramowitz, J. S., Blakey, S. M., Reuman, L., &amp; </w:t>
      </w:r>
      <w:r w:rsidRPr="007D1645">
        <w:rPr>
          <w:rFonts w:ascii="Times New Roman" w:hAnsi="Times New Roman"/>
          <w:b/>
          <w:sz w:val="24"/>
          <w:szCs w:val="24"/>
        </w:rPr>
        <w:t>Twohig, M. P.</w:t>
      </w:r>
      <w:r w:rsidRPr="007D1645">
        <w:rPr>
          <w:rFonts w:ascii="Times New Roman" w:hAnsi="Times New Roman"/>
          <w:sz w:val="24"/>
          <w:szCs w:val="24"/>
        </w:rPr>
        <w:t xml:space="preserve"> (</w:t>
      </w:r>
      <w:r w:rsidR="00DA150A">
        <w:rPr>
          <w:rFonts w:ascii="Times New Roman" w:hAnsi="Times New Roman"/>
          <w:sz w:val="24"/>
          <w:szCs w:val="24"/>
        </w:rPr>
        <w:t>2019</w:t>
      </w:r>
      <w:r w:rsidRPr="007D1645">
        <w:rPr>
          <w:rFonts w:ascii="Times New Roman" w:hAnsi="Times New Roman"/>
          <w:sz w:val="24"/>
          <w:szCs w:val="24"/>
        </w:rPr>
        <w:t xml:space="preserve">). Sudden Gains: How Important Are They During Exposure and Response Prevention for Obsessive-Compulsive Disorder? </w:t>
      </w:r>
      <w:r w:rsidRPr="007D1645">
        <w:rPr>
          <w:rFonts w:ascii="Times New Roman" w:hAnsi="Times New Roman"/>
          <w:i/>
          <w:sz w:val="24"/>
          <w:szCs w:val="24"/>
        </w:rPr>
        <w:t>Behavior Therapy</w:t>
      </w:r>
      <w:r w:rsidR="00DA150A">
        <w:rPr>
          <w:rFonts w:ascii="Times New Roman" w:hAnsi="Times New Roman"/>
          <w:i/>
          <w:sz w:val="24"/>
          <w:szCs w:val="24"/>
        </w:rPr>
        <w:t xml:space="preserve">, </w:t>
      </w:r>
      <w:r w:rsidR="00DA150A">
        <w:rPr>
          <w:rFonts w:ascii="Times New Roman" w:hAnsi="Times New Roman"/>
          <w:sz w:val="24"/>
          <w:szCs w:val="24"/>
        </w:rPr>
        <w:t xml:space="preserve">50, </w:t>
      </w:r>
      <w:r w:rsidR="00DA150A" w:rsidRPr="00DA150A">
        <w:rPr>
          <w:rFonts w:ascii="Times New Roman" w:hAnsi="Times New Roman"/>
          <w:sz w:val="24"/>
          <w:szCs w:val="24"/>
        </w:rPr>
        <w:t>672-681</w:t>
      </w:r>
      <w:r w:rsidRPr="007D1645">
        <w:rPr>
          <w:rFonts w:ascii="Times New Roman" w:hAnsi="Times New Roman"/>
          <w:sz w:val="24"/>
          <w:szCs w:val="24"/>
        </w:rPr>
        <w:t>.</w:t>
      </w:r>
      <w:bookmarkEnd w:id="39"/>
    </w:p>
    <w:p w14:paraId="12D95612" w14:textId="77777777" w:rsidR="00BA2043" w:rsidRDefault="00BA2043" w:rsidP="00B26880">
      <w:pPr>
        <w:pStyle w:val="gmail-msonormal"/>
        <w:ind w:left="720" w:hanging="720"/>
      </w:pPr>
      <w:r>
        <w:t>118. *</w:t>
      </w:r>
      <w:r w:rsidRPr="00BA2043">
        <w:rPr>
          <w:rFonts w:eastAsia="Times New Roman"/>
        </w:rPr>
        <w:t xml:space="preserve">Lee, E. B., </w:t>
      </w:r>
      <w:r>
        <w:rPr>
          <w:rFonts w:eastAsia="Times New Roman"/>
        </w:rPr>
        <w:t>*</w:t>
      </w:r>
      <w:r w:rsidRPr="00BA2043">
        <w:rPr>
          <w:rFonts w:eastAsia="Times New Roman"/>
        </w:rPr>
        <w:t xml:space="preserve">Ong, C. W., </w:t>
      </w:r>
      <w:r>
        <w:rPr>
          <w:rFonts w:eastAsia="Times New Roman"/>
        </w:rPr>
        <w:t>*</w:t>
      </w:r>
      <w:r w:rsidRPr="00BA2043">
        <w:rPr>
          <w:rFonts w:eastAsia="Times New Roman"/>
        </w:rPr>
        <w:t xml:space="preserve">An, W., &amp; </w:t>
      </w:r>
      <w:r w:rsidRPr="00BA2043">
        <w:rPr>
          <w:rFonts w:eastAsia="Times New Roman"/>
          <w:b/>
        </w:rPr>
        <w:t>Twohig, M. P.</w:t>
      </w:r>
      <w:r w:rsidRPr="00BA2043">
        <w:rPr>
          <w:rFonts w:eastAsia="Times New Roman"/>
        </w:rPr>
        <w:t xml:space="preserve"> (</w:t>
      </w:r>
      <w:r w:rsidR="00350BBD">
        <w:rPr>
          <w:rFonts w:eastAsia="Times New Roman"/>
        </w:rPr>
        <w:t>2018</w:t>
      </w:r>
      <w:r w:rsidRPr="00BA2043">
        <w:rPr>
          <w:rFonts w:eastAsia="Times New Roman"/>
        </w:rPr>
        <w:t xml:space="preserve">). Acceptance and commitment therapy for a case of scrupulosity-related obsessive-compulsive disorder. </w:t>
      </w:r>
      <w:r w:rsidRPr="00BA2043">
        <w:rPr>
          <w:rFonts w:eastAsia="Times New Roman"/>
          <w:i/>
        </w:rPr>
        <w:t>Bulletin of the Menninger Clinic</w:t>
      </w:r>
      <w:r w:rsidR="00350BBD">
        <w:rPr>
          <w:rFonts w:eastAsia="Times New Roman"/>
          <w:i/>
        </w:rPr>
        <w:t xml:space="preserve">, 82, </w:t>
      </w:r>
      <w:r w:rsidR="00350BBD" w:rsidRPr="00350BBD">
        <w:rPr>
          <w:rFonts w:eastAsia="Times New Roman"/>
        </w:rPr>
        <w:t>407-423</w:t>
      </w:r>
      <w:r w:rsidRPr="00BA2043">
        <w:rPr>
          <w:rFonts w:eastAsia="Times New Roman"/>
          <w:i/>
        </w:rPr>
        <w:t>.</w:t>
      </w:r>
    </w:p>
    <w:p w14:paraId="36C7A344" w14:textId="77777777" w:rsidR="00885C03" w:rsidRDefault="00885C03" w:rsidP="00B26880">
      <w:pPr>
        <w:pStyle w:val="gmail-msonormal"/>
        <w:ind w:left="720" w:hanging="720"/>
      </w:pPr>
      <w:r>
        <w:lastRenderedPageBreak/>
        <w:t xml:space="preserve">117. </w:t>
      </w:r>
      <w:r>
        <w:rPr>
          <w:rFonts w:eastAsia="Times New Roman"/>
        </w:rPr>
        <w:t xml:space="preserve">*Ong, C. W., *Pierce, B. G., Woods, D. W., </w:t>
      </w:r>
      <w:r w:rsidRPr="00885C03">
        <w:rPr>
          <w:rFonts w:eastAsia="Times New Roman"/>
          <w:b/>
        </w:rPr>
        <w:t>Twohig, M. P.</w:t>
      </w:r>
      <w:r>
        <w:rPr>
          <w:rFonts w:eastAsia="Times New Roman"/>
        </w:rPr>
        <w:t>, &amp; Levin, M. E. (</w:t>
      </w:r>
      <w:r w:rsidR="00A733C0">
        <w:rPr>
          <w:rFonts w:eastAsia="Times New Roman"/>
        </w:rPr>
        <w:t>2019</w:t>
      </w:r>
      <w:r>
        <w:rPr>
          <w:rFonts w:eastAsia="Times New Roman"/>
        </w:rPr>
        <w:t>). The Acceptance and Action Questionnaire – II: An item response theory analysis. </w:t>
      </w:r>
      <w:r>
        <w:rPr>
          <w:rFonts w:eastAsia="Times New Roman"/>
          <w:i/>
          <w:iCs/>
        </w:rPr>
        <w:t>Journal of Psychopathology and Behavioral Assessment</w:t>
      </w:r>
      <w:r w:rsidR="00A733C0">
        <w:rPr>
          <w:rFonts w:eastAsia="Times New Roman"/>
          <w:i/>
          <w:iCs/>
        </w:rPr>
        <w:t xml:space="preserve">, 41, </w:t>
      </w:r>
      <w:r w:rsidR="00A733C0">
        <w:rPr>
          <w:rFonts w:eastAsia="Times New Roman"/>
          <w:iCs/>
        </w:rPr>
        <w:t>123-134</w:t>
      </w:r>
      <w:r>
        <w:rPr>
          <w:rFonts w:eastAsia="Times New Roman"/>
        </w:rPr>
        <w:t>. </w:t>
      </w:r>
    </w:p>
    <w:p w14:paraId="23CF406C" w14:textId="77777777" w:rsidR="00B26880" w:rsidRPr="00B26880" w:rsidRDefault="00B26880" w:rsidP="00B26880">
      <w:pPr>
        <w:pStyle w:val="gmail-msonormal"/>
        <w:ind w:left="720" w:hanging="720"/>
      </w:pPr>
      <w:r w:rsidRPr="00B26880">
        <w:t xml:space="preserve">116. </w:t>
      </w:r>
      <w:r>
        <w:t>*</w:t>
      </w:r>
      <w:r w:rsidRPr="00B26880">
        <w:rPr>
          <w:bCs/>
        </w:rPr>
        <w:t>Krafft, J.,</w:t>
      </w:r>
      <w:r w:rsidRPr="00B26880">
        <w:rPr>
          <w:b/>
          <w:bCs/>
        </w:rPr>
        <w:t xml:space="preserve"> </w:t>
      </w:r>
      <w:r>
        <w:rPr>
          <w:b/>
          <w:bCs/>
        </w:rPr>
        <w:t>*</w:t>
      </w:r>
      <w:r w:rsidRPr="00B26880">
        <w:t xml:space="preserve">Ong, C. W., </w:t>
      </w:r>
      <w:r w:rsidRPr="00B26880">
        <w:rPr>
          <w:b/>
        </w:rPr>
        <w:t>Twohig, M. P.</w:t>
      </w:r>
      <w:r w:rsidRPr="00B26880">
        <w:t>, &amp; Levin, M. E. (</w:t>
      </w:r>
      <w:r w:rsidR="00DA150A">
        <w:t>2019</w:t>
      </w:r>
      <w:r w:rsidRPr="00B26880">
        <w:t xml:space="preserve">). Assessing psychological inflexibility in hoarding: The Acceptance and Action Questionnaire for Hoarding (AAQH). </w:t>
      </w:r>
      <w:r w:rsidRPr="00B26880">
        <w:rPr>
          <w:i/>
          <w:iCs/>
        </w:rPr>
        <w:t>Journal of Contextual Behavioral Science</w:t>
      </w:r>
      <w:r w:rsidR="00DA150A">
        <w:rPr>
          <w:i/>
          <w:iCs/>
        </w:rPr>
        <w:t xml:space="preserve">, 12, </w:t>
      </w:r>
      <w:r w:rsidR="00DA150A">
        <w:rPr>
          <w:iCs/>
        </w:rPr>
        <w:t>234-242</w:t>
      </w:r>
      <w:r w:rsidRPr="00B26880">
        <w:rPr>
          <w:i/>
          <w:iCs/>
        </w:rPr>
        <w:t>.</w:t>
      </w:r>
    </w:p>
    <w:p w14:paraId="60E7251B" w14:textId="77777777" w:rsidR="00B26880" w:rsidRPr="00B26880" w:rsidRDefault="00B26880" w:rsidP="00984EBE">
      <w:pPr>
        <w:ind w:left="720" w:hanging="720"/>
      </w:pPr>
    </w:p>
    <w:p w14:paraId="1E876DA7" w14:textId="77777777" w:rsidR="006B0F05" w:rsidRPr="00AD55AF" w:rsidRDefault="00984EBE" w:rsidP="006B0F05">
      <w:pPr>
        <w:pStyle w:val="PlainText"/>
        <w:ind w:left="720" w:hanging="720"/>
        <w:rPr>
          <w:rFonts w:ascii="Times New Roman" w:hAnsi="Times New Roman"/>
          <w:i/>
          <w:sz w:val="24"/>
          <w:szCs w:val="24"/>
        </w:rPr>
      </w:pPr>
      <w:r w:rsidRPr="006B0F05">
        <w:rPr>
          <w:rFonts w:ascii="Times New Roman" w:hAnsi="Times New Roman"/>
          <w:sz w:val="24"/>
          <w:szCs w:val="24"/>
        </w:rPr>
        <w:t xml:space="preserve">115. </w:t>
      </w:r>
      <w:bookmarkStart w:id="40" w:name="_Hlk28540208"/>
      <w:r w:rsidR="006B0F05" w:rsidRPr="006B0F05">
        <w:rPr>
          <w:rFonts w:ascii="Times New Roman" w:hAnsi="Times New Roman"/>
          <w:sz w:val="24"/>
          <w:szCs w:val="24"/>
        </w:rPr>
        <w:t>Muñoz</w:t>
      </w:r>
      <w:r w:rsidR="006B0F05" w:rsidRPr="001D2E6B">
        <w:rPr>
          <w:rFonts w:ascii="Times New Roman" w:hAnsi="Times New Roman"/>
          <w:sz w:val="24"/>
          <w:szCs w:val="24"/>
        </w:rPr>
        <w:t xml:space="preserve">, K., </w:t>
      </w:r>
      <w:r w:rsidR="006B0F05">
        <w:rPr>
          <w:rFonts w:ascii="Times New Roman" w:hAnsi="Times New Roman"/>
          <w:sz w:val="24"/>
          <w:szCs w:val="24"/>
        </w:rPr>
        <w:t>*</w:t>
      </w:r>
      <w:r w:rsidR="006B0F05" w:rsidRPr="001D2E6B">
        <w:rPr>
          <w:rFonts w:ascii="Times New Roman" w:hAnsi="Times New Roman"/>
          <w:sz w:val="24"/>
          <w:szCs w:val="24"/>
        </w:rPr>
        <w:t xml:space="preserve">Price, T., Nelson, L., &amp; </w:t>
      </w:r>
      <w:r w:rsidR="006B0F05" w:rsidRPr="001D2E6B">
        <w:rPr>
          <w:rFonts w:ascii="Times New Roman" w:hAnsi="Times New Roman"/>
          <w:b/>
          <w:sz w:val="24"/>
          <w:szCs w:val="24"/>
        </w:rPr>
        <w:t>Twohig, M.</w:t>
      </w:r>
      <w:r w:rsidR="006B0F05" w:rsidRPr="001D2E6B">
        <w:rPr>
          <w:rFonts w:ascii="Times New Roman" w:hAnsi="Times New Roman"/>
          <w:sz w:val="24"/>
          <w:szCs w:val="24"/>
        </w:rPr>
        <w:t xml:space="preserve"> (</w:t>
      </w:r>
      <w:r w:rsidR="006B0F05">
        <w:rPr>
          <w:rFonts w:ascii="Times New Roman" w:hAnsi="Times New Roman"/>
          <w:sz w:val="24"/>
          <w:szCs w:val="24"/>
        </w:rPr>
        <w:t>2019</w:t>
      </w:r>
      <w:r w:rsidR="006B0F05" w:rsidRPr="001D2E6B">
        <w:rPr>
          <w:rFonts w:ascii="Times New Roman" w:hAnsi="Times New Roman"/>
          <w:sz w:val="24"/>
          <w:szCs w:val="24"/>
        </w:rPr>
        <w:t xml:space="preserve">). Counseling in Pediatric Audiology: Audiologists’ Perceptions, Confidence, and Training. </w:t>
      </w:r>
      <w:r w:rsidR="006B0F05" w:rsidRPr="00AD55AF">
        <w:rPr>
          <w:rFonts w:ascii="Times New Roman" w:hAnsi="Times New Roman"/>
          <w:i/>
          <w:sz w:val="24"/>
          <w:szCs w:val="24"/>
        </w:rPr>
        <w:t>Journal of the American Academy of Audiology</w:t>
      </w:r>
      <w:r w:rsidR="006B0F05">
        <w:rPr>
          <w:rFonts w:ascii="Times New Roman" w:hAnsi="Times New Roman"/>
          <w:i/>
          <w:sz w:val="24"/>
          <w:szCs w:val="24"/>
        </w:rPr>
        <w:t xml:space="preserve">, 30, </w:t>
      </w:r>
      <w:r w:rsidR="006B0F05">
        <w:rPr>
          <w:rFonts w:ascii="Times New Roman" w:hAnsi="Times New Roman"/>
          <w:sz w:val="24"/>
          <w:szCs w:val="24"/>
        </w:rPr>
        <w:t>66-77</w:t>
      </w:r>
      <w:r w:rsidR="006B0F05" w:rsidRPr="00AD55AF">
        <w:rPr>
          <w:rFonts w:ascii="Times New Roman" w:hAnsi="Times New Roman"/>
          <w:i/>
          <w:sz w:val="24"/>
          <w:szCs w:val="24"/>
        </w:rPr>
        <w:t>.</w:t>
      </w:r>
      <w:bookmarkEnd w:id="40"/>
    </w:p>
    <w:p w14:paraId="4C866846" w14:textId="77777777" w:rsidR="00984EBE" w:rsidRDefault="00984EBE" w:rsidP="00422CAF">
      <w:pPr>
        <w:ind w:left="720" w:hanging="720"/>
      </w:pPr>
    </w:p>
    <w:p w14:paraId="5B5B1FA4" w14:textId="77777777" w:rsidR="00422CAF" w:rsidRPr="00422CAF" w:rsidRDefault="00422CAF" w:rsidP="00422CAF">
      <w:pPr>
        <w:ind w:left="720" w:hanging="720"/>
      </w:pPr>
      <w:r w:rsidRPr="00422CAF">
        <w:t xml:space="preserve">114. Levin, M.E., Lee, E. &amp; </w:t>
      </w:r>
      <w:r w:rsidRPr="00422CAF">
        <w:rPr>
          <w:b/>
        </w:rPr>
        <w:t>Twohig, M.P.</w:t>
      </w:r>
      <w:r w:rsidRPr="00422CAF">
        <w:t xml:space="preserve"> (</w:t>
      </w:r>
      <w:r w:rsidR="00A733C0">
        <w:t>2019</w:t>
      </w:r>
      <w:r w:rsidRPr="00422CAF">
        <w:t xml:space="preserve">). The role of experiential avoidance in problematic pornography viewing. </w:t>
      </w:r>
      <w:r w:rsidRPr="00422CAF">
        <w:rPr>
          <w:i/>
        </w:rPr>
        <w:t>The Psychological Record</w:t>
      </w:r>
      <w:r w:rsidR="00A733C0">
        <w:rPr>
          <w:i/>
        </w:rPr>
        <w:t xml:space="preserve">, 69, </w:t>
      </w:r>
      <w:r w:rsidR="00A733C0">
        <w:t>1-12</w:t>
      </w:r>
      <w:r w:rsidRPr="00422CAF">
        <w:rPr>
          <w:i/>
        </w:rPr>
        <w:t>.</w:t>
      </w:r>
    </w:p>
    <w:p w14:paraId="51D9CB17" w14:textId="77777777" w:rsidR="00422CAF" w:rsidRPr="00A839FD" w:rsidRDefault="00422CAF" w:rsidP="00A85545"/>
    <w:p w14:paraId="2B511C81" w14:textId="77777777" w:rsidR="00EA7BAE" w:rsidRPr="00C3785D" w:rsidRDefault="00EA7BAE" w:rsidP="00EA7BAE">
      <w:pPr>
        <w:ind w:left="720" w:hanging="720"/>
        <w:rPr>
          <w:color w:val="000000"/>
        </w:rPr>
      </w:pPr>
      <w:r>
        <w:t xml:space="preserve">113. </w:t>
      </w:r>
      <w:r w:rsidRPr="00EA7BAE">
        <w:rPr>
          <w:b/>
        </w:rPr>
        <w:t>Twohig, M. P.</w:t>
      </w:r>
      <w:r w:rsidRPr="007202F8">
        <w:t xml:space="preserve">, Abramowitz, J. S., </w:t>
      </w:r>
      <w:r w:rsidR="00C3785D">
        <w:t>*</w:t>
      </w:r>
      <w:r w:rsidRPr="007202F8">
        <w:t xml:space="preserve">Smith, B. M., Fabricant, L. E., Jacoby, R. J, </w:t>
      </w:r>
      <w:r w:rsidR="00C3785D">
        <w:t>*</w:t>
      </w:r>
      <w:r w:rsidRPr="007202F8">
        <w:t xml:space="preserve">Morrison, K. L., </w:t>
      </w:r>
      <w:r w:rsidR="00C3785D">
        <w:t>*</w:t>
      </w:r>
      <w:r w:rsidRPr="007202F8">
        <w:t>Bluett, E. J., Reuman, L., Blakey, S. M., &amp; Lederman, T. (</w:t>
      </w:r>
      <w:r w:rsidR="00C3785D">
        <w:t>2018</w:t>
      </w:r>
      <w:r w:rsidRPr="007202F8">
        <w:t>).</w:t>
      </w:r>
      <w:r w:rsidRPr="007202F8">
        <w:rPr>
          <w:b/>
          <w:color w:val="000000"/>
        </w:rPr>
        <w:t xml:space="preserve"> </w:t>
      </w:r>
      <w:r w:rsidRPr="007202F8">
        <w:rPr>
          <w:color w:val="000000"/>
        </w:rPr>
        <w:t>Adding Acceptance and Commitment Therapy to Exposure and Response Prevention for Obsessive-Compulsive Disorder: A Randomized Controlled Trial.</w:t>
      </w:r>
      <w:r>
        <w:rPr>
          <w:color w:val="000000"/>
        </w:rPr>
        <w:t xml:space="preserve"> </w:t>
      </w:r>
      <w:r w:rsidRPr="00EA7BAE">
        <w:rPr>
          <w:i/>
          <w:color w:val="000000"/>
        </w:rPr>
        <w:t xml:space="preserve">Behaviour Research and Therapy. </w:t>
      </w:r>
      <w:r w:rsidR="00C3785D">
        <w:rPr>
          <w:i/>
          <w:color w:val="000000"/>
        </w:rPr>
        <w:t xml:space="preserve">108, </w:t>
      </w:r>
      <w:r w:rsidR="00C3785D">
        <w:rPr>
          <w:color w:val="000000"/>
        </w:rPr>
        <w:t>1-9.</w:t>
      </w:r>
    </w:p>
    <w:p w14:paraId="61BF50F6" w14:textId="77777777" w:rsidR="000010C4" w:rsidRPr="007202F8" w:rsidRDefault="000010C4" w:rsidP="00EA7BAE">
      <w:pPr>
        <w:ind w:left="720" w:hanging="720"/>
        <w:rPr>
          <w:color w:val="000000"/>
        </w:rPr>
      </w:pPr>
    </w:p>
    <w:p w14:paraId="0391CDE1" w14:textId="77777777" w:rsidR="004D0715" w:rsidRPr="000B2F41" w:rsidRDefault="004D0715" w:rsidP="004D0715">
      <w:pPr>
        <w:spacing w:after="240"/>
        <w:ind w:left="720" w:hanging="720"/>
      </w:pPr>
      <w:r w:rsidRPr="000B2F41">
        <w:t xml:space="preserve">112. *Smith, B. M., Villatte, J. L., *Ong, C. W., *Butcher, G., </w:t>
      </w:r>
      <w:r w:rsidRPr="000B2F41">
        <w:rPr>
          <w:b/>
        </w:rPr>
        <w:t>Twohig, M. P.</w:t>
      </w:r>
      <w:r w:rsidRPr="000B2F41">
        <w:t>, Levin, M. E., &amp; Hayes, S. C. (</w:t>
      </w:r>
      <w:r w:rsidR="00DA150A">
        <w:t>2019</w:t>
      </w:r>
      <w:r w:rsidRPr="000B2F41">
        <w:t xml:space="preserve">). The influence of a personal values intervention on cold pressor-induced distress tolerance. </w:t>
      </w:r>
      <w:r w:rsidRPr="000B2F41">
        <w:rPr>
          <w:i/>
          <w:iCs/>
        </w:rPr>
        <w:t>Behavior Modification</w:t>
      </w:r>
      <w:r w:rsidR="00DA150A">
        <w:rPr>
          <w:i/>
          <w:iCs/>
        </w:rPr>
        <w:t xml:space="preserve">, 43, </w:t>
      </w:r>
      <w:r w:rsidR="00DA150A">
        <w:rPr>
          <w:iCs/>
        </w:rPr>
        <w:t>688-710</w:t>
      </w:r>
      <w:r w:rsidRPr="000B2F41">
        <w:rPr>
          <w:i/>
          <w:iCs/>
        </w:rPr>
        <w:t>.</w:t>
      </w:r>
      <w:r w:rsidRPr="000B2F41">
        <w:t>  </w:t>
      </w:r>
    </w:p>
    <w:p w14:paraId="0B93E26B" w14:textId="77777777" w:rsidR="007D74D7" w:rsidRDefault="0084422F" w:rsidP="007D74D7">
      <w:pPr>
        <w:pStyle w:val="NormalWeb"/>
        <w:spacing w:line="300" w:lineRule="atLeast"/>
        <w:ind w:left="720" w:hanging="720"/>
        <w:rPr>
          <w:rFonts w:ascii="Arial" w:hAnsi="Arial" w:cs="Arial"/>
          <w:sz w:val="27"/>
          <w:szCs w:val="27"/>
        </w:rPr>
      </w:pPr>
      <w:r w:rsidRPr="0084422F">
        <w:t xml:space="preserve">111. </w:t>
      </w:r>
      <w:bookmarkStart w:id="41" w:name="_Hlk28540267"/>
      <w:r w:rsidR="006B0F05">
        <w:t>*</w:t>
      </w:r>
      <w:r w:rsidR="006B0F05" w:rsidRPr="00983634">
        <w:t>Ong, C. W., </w:t>
      </w:r>
      <w:r w:rsidR="006B0F05">
        <w:t>**</w:t>
      </w:r>
      <w:r w:rsidR="006B0F05" w:rsidRPr="00983634">
        <w:t xml:space="preserve">Graves, K., </w:t>
      </w:r>
      <w:r w:rsidR="006B0F05">
        <w:t>*</w:t>
      </w:r>
      <w:r w:rsidR="006B0F05" w:rsidRPr="00983634">
        <w:t xml:space="preserve">Berry, M. S., Odum, A. L., &amp; </w:t>
      </w:r>
      <w:r w:rsidR="006B0F05" w:rsidRPr="00983634">
        <w:rPr>
          <w:b/>
        </w:rPr>
        <w:t>Twohig, M. P.</w:t>
      </w:r>
      <w:r w:rsidR="006B0F05" w:rsidRPr="00983634">
        <w:t xml:space="preserve"> (</w:t>
      </w:r>
      <w:r w:rsidR="00A733C0">
        <w:t>2019</w:t>
      </w:r>
      <w:r w:rsidR="006B0F05" w:rsidRPr="00983634">
        <w:t>). Obsessive-compulsive symptoms are associated with increased delay discounting in a novel hand washing task. </w:t>
      </w:r>
      <w:r w:rsidR="006B0F05" w:rsidRPr="00983634">
        <w:rPr>
          <w:i/>
          <w:iCs/>
        </w:rPr>
        <w:t>Behavior Analysis: Research and Practice</w:t>
      </w:r>
      <w:r w:rsidR="00A733C0">
        <w:rPr>
          <w:i/>
          <w:iCs/>
        </w:rPr>
        <w:t xml:space="preserve">, 19, </w:t>
      </w:r>
      <w:r w:rsidR="00A733C0">
        <w:rPr>
          <w:iCs/>
        </w:rPr>
        <w:t>136-149</w:t>
      </w:r>
      <w:r w:rsidR="006B0F05" w:rsidRPr="00983634">
        <w:t>.    </w:t>
      </w:r>
      <w:bookmarkEnd w:id="41"/>
    </w:p>
    <w:p w14:paraId="4361E6C2" w14:textId="77777777" w:rsidR="00DF3A23" w:rsidRDefault="00DF3A23" w:rsidP="007D74D7">
      <w:pPr>
        <w:spacing w:after="240"/>
        <w:ind w:left="720" w:hanging="720"/>
        <w:rPr>
          <w:rFonts w:ascii="Arial" w:hAnsi="Arial" w:cs="Arial"/>
        </w:rPr>
      </w:pPr>
      <w:r w:rsidRPr="00DF3A23">
        <w:t xml:space="preserve">110. </w:t>
      </w:r>
      <w:r>
        <w:t>*</w:t>
      </w:r>
      <w:r w:rsidRPr="00DF3A23">
        <w:t>Lee, E. B.,</w:t>
      </w:r>
      <w:r w:rsidRPr="00DF3A23">
        <w:rPr>
          <w:rFonts w:ascii="Arial" w:hAnsi="Arial" w:cs="Arial"/>
        </w:rPr>
        <w:t xml:space="preserve"> </w:t>
      </w:r>
      <w:r>
        <w:rPr>
          <w:rFonts w:ascii="Arial" w:hAnsi="Arial" w:cs="Arial"/>
        </w:rPr>
        <w:t>*</w:t>
      </w:r>
      <w:r w:rsidRPr="00DF3A23">
        <w:rPr>
          <w:iCs/>
        </w:rPr>
        <w:t xml:space="preserve">Homan, K., </w:t>
      </w:r>
      <w:r>
        <w:rPr>
          <w:iCs/>
        </w:rPr>
        <w:t>*</w:t>
      </w:r>
      <w:r w:rsidRPr="00DF3A23">
        <w:rPr>
          <w:iCs/>
        </w:rPr>
        <w:t xml:space="preserve">Morrison, K. L., </w:t>
      </w:r>
      <w:r>
        <w:rPr>
          <w:iCs/>
        </w:rPr>
        <w:t>*</w:t>
      </w:r>
      <w:r w:rsidRPr="00DF3A23">
        <w:rPr>
          <w:iCs/>
        </w:rPr>
        <w:t xml:space="preserve">Ong, C. W., Levin, M. E., &amp; </w:t>
      </w:r>
      <w:r w:rsidRPr="00DF3A23">
        <w:rPr>
          <w:b/>
          <w:iCs/>
        </w:rPr>
        <w:t>Twohig, M. P.</w:t>
      </w:r>
      <w:r w:rsidRPr="00DF3A23">
        <w:rPr>
          <w:iCs/>
        </w:rPr>
        <w:t xml:space="preserve"> (</w:t>
      </w:r>
      <w:r w:rsidR="007216A1">
        <w:rPr>
          <w:iCs/>
        </w:rPr>
        <w:t>2020</w:t>
      </w:r>
      <w:r w:rsidRPr="00DF3A23">
        <w:rPr>
          <w:iCs/>
        </w:rPr>
        <w:t xml:space="preserve">). Acceptance and commitment therapy for trichotillomania: A randomized controlled trial of adults and adolescents. </w:t>
      </w:r>
      <w:r w:rsidRPr="00DF3A23">
        <w:rPr>
          <w:i/>
          <w:iCs/>
        </w:rPr>
        <w:t>Behavior Modification</w:t>
      </w:r>
      <w:r w:rsidR="007216A1">
        <w:rPr>
          <w:i/>
          <w:iCs/>
        </w:rPr>
        <w:t xml:space="preserve">, 44, </w:t>
      </w:r>
      <w:r w:rsidR="007216A1" w:rsidRPr="007216A1">
        <w:rPr>
          <w:iCs/>
        </w:rPr>
        <w:t>70-91</w:t>
      </w:r>
      <w:r w:rsidRPr="00DF3A23">
        <w:rPr>
          <w:i/>
          <w:iCs/>
        </w:rPr>
        <w:t>.</w:t>
      </w:r>
      <w:r w:rsidRPr="00DF3A23">
        <w:rPr>
          <w:rFonts w:ascii="Arial" w:hAnsi="Arial" w:cs="Arial"/>
        </w:rPr>
        <w:t>    </w:t>
      </w:r>
    </w:p>
    <w:p w14:paraId="1DDE69AF" w14:textId="77777777" w:rsidR="00A839FD" w:rsidRPr="00885C03" w:rsidRDefault="00A839FD" w:rsidP="00A839FD">
      <w:pPr>
        <w:spacing w:after="240"/>
        <w:ind w:left="720" w:hanging="720"/>
      </w:pPr>
      <w:r w:rsidRPr="00A839FD">
        <w:t>109. Levin, M.</w:t>
      </w:r>
      <w:r>
        <w:t xml:space="preserve"> </w:t>
      </w:r>
      <w:r w:rsidRPr="00A839FD">
        <w:t xml:space="preserve">E., </w:t>
      </w:r>
      <w:r>
        <w:t>*</w:t>
      </w:r>
      <w:r w:rsidRPr="00A839FD">
        <w:t xml:space="preserve">Haeger, J., </w:t>
      </w:r>
      <w:r>
        <w:t>*</w:t>
      </w:r>
      <w:r w:rsidRPr="00A839FD">
        <w:t>Ong, C.</w:t>
      </w:r>
      <w:r>
        <w:t xml:space="preserve"> </w:t>
      </w:r>
      <w:r w:rsidRPr="00A839FD">
        <w:t xml:space="preserve">W. &amp; </w:t>
      </w:r>
      <w:r w:rsidRPr="00A839FD">
        <w:rPr>
          <w:b/>
        </w:rPr>
        <w:t>Twohig, M. P.</w:t>
      </w:r>
      <w:r w:rsidR="00885C03">
        <w:t xml:space="preserve"> (2018</w:t>
      </w:r>
      <w:r w:rsidRPr="00A839FD">
        <w:t xml:space="preserve">). An examination of the transdiagnostic role of delay discounting in psychological inflexibility and mental health problems. </w:t>
      </w:r>
      <w:r w:rsidRPr="00A839FD">
        <w:rPr>
          <w:i/>
        </w:rPr>
        <w:t>The Psychological Record</w:t>
      </w:r>
      <w:r w:rsidR="00885C03">
        <w:rPr>
          <w:i/>
        </w:rPr>
        <w:t xml:space="preserve">, 68, </w:t>
      </w:r>
      <w:r w:rsidR="00885C03">
        <w:t>201-210.</w:t>
      </w:r>
    </w:p>
    <w:p w14:paraId="788923CE" w14:textId="77777777" w:rsidR="0026241D" w:rsidRPr="008E655F" w:rsidRDefault="0026241D" w:rsidP="009D62CC">
      <w:pPr>
        <w:ind w:left="720" w:hanging="720"/>
      </w:pPr>
      <w:r w:rsidRPr="008E655F">
        <w:t xml:space="preserve">108. </w:t>
      </w:r>
      <w:r w:rsidR="008E655F">
        <w:t>*</w:t>
      </w:r>
      <w:r w:rsidR="008E655F" w:rsidRPr="008E655F">
        <w:t xml:space="preserve">Ong, C. W., </w:t>
      </w:r>
      <w:r w:rsidR="008E655F">
        <w:t>*</w:t>
      </w:r>
      <w:r w:rsidR="008E655F" w:rsidRPr="008E655F">
        <w:t xml:space="preserve">Lee, E. B., &amp; </w:t>
      </w:r>
      <w:r w:rsidR="008E655F" w:rsidRPr="008E655F">
        <w:rPr>
          <w:b/>
        </w:rPr>
        <w:t>Twohig, M. P.</w:t>
      </w:r>
      <w:r w:rsidR="008E655F" w:rsidRPr="008E655F">
        <w:t xml:space="preserve"> (2018). A meta-analysis of dropout rates in acceptance and commitment therapy. </w:t>
      </w:r>
      <w:r w:rsidR="008E655F" w:rsidRPr="008E655F">
        <w:rPr>
          <w:i/>
          <w:iCs/>
        </w:rPr>
        <w:t>Behaviour Research and Therapy, 104</w:t>
      </w:r>
      <w:r w:rsidR="008E655F" w:rsidRPr="008E655F">
        <w:t>, 14-33</w:t>
      </w:r>
      <w:r w:rsidR="008E655F" w:rsidRPr="008E655F">
        <w:rPr>
          <w:i/>
          <w:iCs/>
        </w:rPr>
        <w:t>.</w:t>
      </w:r>
      <w:r w:rsidR="008E655F" w:rsidRPr="008E655F">
        <w:t xml:space="preserve"> </w:t>
      </w:r>
      <w:hyperlink r:id="rId15" w:history="1">
        <w:r w:rsidR="008E655F" w:rsidRPr="008E655F">
          <w:rPr>
            <w:rStyle w:val="Hyperlink"/>
          </w:rPr>
          <w:t>https://doi.org/10.1016/j.brat.2018.02.004</w:t>
        </w:r>
      </w:hyperlink>
    </w:p>
    <w:p w14:paraId="402F8FBF" w14:textId="77777777" w:rsidR="008E655F" w:rsidRPr="0026241D" w:rsidRDefault="008E655F" w:rsidP="009D62CC">
      <w:pPr>
        <w:ind w:left="720" w:hanging="720"/>
      </w:pPr>
    </w:p>
    <w:p w14:paraId="7BAA5A3D" w14:textId="77777777" w:rsidR="009D62CC" w:rsidRPr="009D62CC" w:rsidRDefault="009D62CC" w:rsidP="009D62CC">
      <w:pPr>
        <w:ind w:left="720" w:hanging="720"/>
      </w:pPr>
      <w:r w:rsidRPr="009D62CC">
        <w:t xml:space="preserve">107. </w:t>
      </w:r>
      <w:r>
        <w:t>*</w:t>
      </w:r>
      <w:r w:rsidRPr="009D62CC">
        <w:t xml:space="preserve">Ong, C. W., </w:t>
      </w:r>
      <w:r>
        <w:t>*</w:t>
      </w:r>
      <w:r w:rsidRPr="009D62CC">
        <w:t xml:space="preserve">Krafft, J., Levin, M. E., &amp; </w:t>
      </w:r>
      <w:r w:rsidRPr="00A839FD">
        <w:rPr>
          <w:b/>
        </w:rPr>
        <w:t>Twohig, M. P.</w:t>
      </w:r>
      <w:r w:rsidRPr="009D62CC">
        <w:t xml:space="preserve"> (</w:t>
      </w:r>
      <w:r w:rsidR="0052497C">
        <w:t>2018</w:t>
      </w:r>
      <w:r w:rsidRPr="009D62CC">
        <w:t xml:space="preserve">). An examination of the role of psychological flexibility in hoarding using multiple mediator models. </w:t>
      </w:r>
      <w:r w:rsidRPr="009D62CC">
        <w:rPr>
          <w:i/>
          <w:iCs/>
        </w:rPr>
        <w:t>Journal of Cognitive Psychotherapy</w:t>
      </w:r>
      <w:r w:rsidR="0052497C">
        <w:rPr>
          <w:i/>
          <w:iCs/>
        </w:rPr>
        <w:t xml:space="preserve">, 32, </w:t>
      </w:r>
      <w:r w:rsidR="0052497C">
        <w:rPr>
          <w:iCs/>
        </w:rPr>
        <w:t>97-111</w:t>
      </w:r>
      <w:r w:rsidRPr="009D62CC">
        <w:t>.    </w:t>
      </w:r>
    </w:p>
    <w:p w14:paraId="5154DDC8" w14:textId="77777777" w:rsidR="009D62CC" w:rsidRDefault="009D62CC" w:rsidP="008916F3">
      <w:pPr>
        <w:pStyle w:val="PlainText"/>
        <w:ind w:left="720" w:hanging="720"/>
        <w:rPr>
          <w:rFonts w:ascii="Times New Roman" w:hAnsi="Times New Roman"/>
          <w:sz w:val="24"/>
          <w:szCs w:val="24"/>
        </w:rPr>
      </w:pPr>
    </w:p>
    <w:p w14:paraId="3FCD12CE" w14:textId="1033CDDC" w:rsidR="00716F53" w:rsidRPr="0022780D" w:rsidRDefault="00716F53" w:rsidP="008916F3">
      <w:pPr>
        <w:pStyle w:val="PlainText"/>
        <w:ind w:left="720" w:hanging="720"/>
        <w:rPr>
          <w:rFonts w:ascii="Times New Roman" w:hAnsi="Times New Roman"/>
          <w:sz w:val="24"/>
          <w:szCs w:val="24"/>
        </w:rPr>
      </w:pPr>
      <w:r w:rsidRPr="0022780D">
        <w:rPr>
          <w:rFonts w:ascii="Times New Roman" w:hAnsi="Times New Roman"/>
          <w:sz w:val="24"/>
          <w:szCs w:val="24"/>
        </w:rPr>
        <w:lastRenderedPageBreak/>
        <w:t xml:space="preserve">106. </w:t>
      </w:r>
      <w:r w:rsidR="009D62CC">
        <w:rPr>
          <w:rFonts w:ascii="Times New Roman" w:hAnsi="Times New Roman"/>
          <w:sz w:val="24"/>
          <w:szCs w:val="24"/>
        </w:rPr>
        <w:t>*</w:t>
      </w:r>
      <w:r w:rsidRPr="0022780D">
        <w:rPr>
          <w:rFonts w:ascii="Times New Roman" w:hAnsi="Times New Roman"/>
          <w:sz w:val="24"/>
          <w:szCs w:val="24"/>
        </w:rPr>
        <w:t>Kraf</w:t>
      </w:r>
      <w:r w:rsidR="009A4CB0">
        <w:rPr>
          <w:rFonts w:ascii="Times New Roman" w:hAnsi="Times New Roman"/>
          <w:sz w:val="24"/>
          <w:szCs w:val="24"/>
        </w:rPr>
        <w:t>f</w:t>
      </w:r>
      <w:r w:rsidRPr="0022780D">
        <w:rPr>
          <w:rFonts w:ascii="Times New Roman" w:hAnsi="Times New Roman"/>
          <w:sz w:val="24"/>
          <w:szCs w:val="24"/>
        </w:rPr>
        <w:t xml:space="preserve">t, J., </w:t>
      </w:r>
      <w:r w:rsidR="009D62CC">
        <w:rPr>
          <w:rFonts w:ascii="Times New Roman" w:hAnsi="Times New Roman"/>
          <w:sz w:val="24"/>
          <w:szCs w:val="24"/>
        </w:rPr>
        <w:t>*</w:t>
      </w:r>
      <w:r w:rsidRPr="0022780D">
        <w:rPr>
          <w:rFonts w:ascii="Times New Roman" w:hAnsi="Times New Roman"/>
          <w:sz w:val="24"/>
          <w:szCs w:val="24"/>
        </w:rPr>
        <w:t xml:space="preserve">Ferrell, J., Levin, M. E., &amp; </w:t>
      </w:r>
      <w:r w:rsidRPr="00D82473">
        <w:rPr>
          <w:rFonts w:ascii="Times New Roman" w:hAnsi="Times New Roman"/>
          <w:b/>
          <w:sz w:val="24"/>
          <w:szCs w:val="24"/>
        </w:rPr>
        <w:t>Twohig, M. P.</w:t>
      </w:r>
      <w:r w:rsidRPr="0022780D">
        <w:rPr>
          <w:rFonts w:ascii="Times New Roman" w:hAnsi="Times New Roman"/>
          <w:sz w:val="24"/>
          <w:szCs w:val="24"/>
        </w:rPr>
        <w:t xml:space="preserve"> (</w:t>
      </w:r>
      <w:r w:rsidR="0048443D">
        <w:rPr>
          <w:rFonts w:ascii="Times New Roman" w:hAnsi="Times New Roman"/>
          <w:sz w:val="24"/>
          <w:szCs w:val="24"/>
        </w:rPr>
        <w:t>2018</w:t>
      </w:r>
      <w:r w:rsidRPr="0022780D">
        <w:rPr>
          <w:rFonts w:ascii="Times New Roman" w:hAnsi="Times New Roman"/>
          <w:sz w:val="24"/>
          <w:szCs w:val="24"/>
        </w:rPr>
        <w:t xml:space="preserve">). </w:t>
      </w:r>
      <w:r w:rsidR="0022780D" w:rsidRPr="0022780D">
        <w:rPr>
          <w:rFonts w:ascii="Times New Roman" w:hAnsi="Times New Roman"/>
          <w:sz w:val="24"/>
          <w:szCs w:val="24"/>
        </w:rPr>
        <w:t xml:space="preserve">Psychological inflexibility and stigma: A meta-analytic review. </w:t>
      </w:r>
      <w:r w:rsidR="0022780D" w:rsidRPr="00D82473">
        <w:rPr>
          <w:rFonts w:ascii="Times New Roman" w:hAnsi="Times New Roman"/>
          <w:i/>
          <w:sz w:val="24"/>
          <w:szCs w:val="24"/>
        </w:rPr>
        <w:t>Journal of Contextual Behavioral Science</w:t>
      </w:r>
      <w:r w:rsidR="0048443D">
        <w:rPr>
          <w:rFonts w:ascii="Times New Roman" w:hAnsi="Times New Roman"/>
          <w:i/>
          <w:sz w:val="24"/>
          <w:szCs w:val="24"/>
        </w:rPr>
        <w:t>, 7, 15-28</w:t>
      </w:r>
      <w:r w:rsidR="0022780D" w:rsidRPr="0022780D">
        <w:rPr>
          <w:rFonts w:ascii="Times New Roman" w:hAnsi="Times New Roman"/>
          <w:sz w:val="24"/>
          <w:szCs w:val="24"/>
        </w:rPr>
        <w:t xml:space="preserve">. </w:t>
      </w:r>
    </w:p>
    <w:p w14:paraId="395737D0" w14:textId="77777777" w:rsidR="0022780D" w:rsidRDefault="0022780D" w:rsidP="008916F3">
      <w:pPr>
        <w:pStyle w:val="PlainText"/>
        <w:ind w:left="720" w:hanging="720"/>
        <w:rPr>
          <w:rFonts w:ascii="Times New Roman" w:hAnsi="Times New Roman"/>
          <w:sz w:val="24"/>
          <w:szCs w:val="24"/>
        </w:rPr>
      </w:pPr>
    </w:p>
    <w:p w14:paraId="6204EB45" w14:textId="77777777" w:rsidR="006B0F05" w:rsidRPr="006B0F05" w:rsidRDefault="006B0F05" w:rsidP="006B0F05">
      <w:pPr>
        <w:ind w:left="720" w:hanging="720"/>
      </w:pPr>
      <w:r>
        <w:t>105.</w:t>
      </w:r>
      <w:r w:rsidRPr="006B0F05">
        <w:t xml:space="preserve"> *Lee, E. B, *Haeger, J. A, </w:t>
      </w:r>
      <w:r w:rsidRPr="006B0F05">
        <w:rPr>
          <w:bCs/>
        </w:rPr>
        <w:t>Levin, M.E.</w:t>
      </w:r>
      <w:r w:rsidRPr="006B0F05">
        <w:t xml:space="preserve">, *Ong, C. W, &amp; </w:t>
      </w:r>
      <w:r w:rsidRPr="006B0F05">
        <w:rPr>
          <w:b/>
        </w:rPr>
        <w:t>Twohig, M. P.</w:t>
      </w:r>
      <w:r w:rsidRPr="006B0F05">
        <w:t xml:space="preserve"> (2018). </w:t>
      </w:r>
      <w:proofErr w:type="spellStart"/>
      <w:r w:rsidRPr="006B0F05">
        <w:t>Telepsychotherapy</w:t>
      </w:r>
      <w:proofErr w:type="spellEnd"/>
      <w:r w:rsidRPr="006B0F05">
        <w:t xml:space="preserve"> for trichotillomania: A randomized controlled trial of ACT-enhanced behavior therapy. </w:t>
      </w:r>
      <w:r w:rsidRPr="006B0F05">
        <w:rPr>
          <w:i/>
          <w:iCs/>
        </w:rPr>
        <w:t>Journal of Obsessive-Compulsive and Related Disorders, 18,</w:t>
      </w:r>
      <w:r w:rsidRPr="006B0F05">
        <w:rPr>
          <w:iCs/>
        </w:rPr>
        <w:t xml:space="preserve"> 106-115.</w:t>
      </w:r>
    </w:p>
    <w:p w14:paraId="71C2A58F" w14:textId="77777777" w:rsidR="005426F0" w:rsidRDefault="005426F0" w:rsidP="00D249DD">
      <w:pPr>
        <w:ind w:left="720" w:hanging="720"/>
        <w:rPr>
          <w:sz w:val="22"/>
          <w:szCs w:val="22"/>
        </w:rPr>
      </w:pPr>
    </w:p>
    <w:p w14:paraId="53564394" w14:textId="77777777" w:rsidR="00D249DD" w:rsidRPr="0022780D" w:rsidRDefault="00D249DD" w:rsidP="00D249DD">
      <w:pPr>
        <w:ind w:left="720" w:hanging="720"/>
      </w:pPr>
      <w:r w:rsidRPr="0022780D">
        <w:t xml:space="preserve">104. *Finai, J., </w:t>
      </w:r>
      <w:r w:rsidRPr="0022780D">
        <w:rPr>
          <w:bCs/>
        </w:rPr>
        <w:t>Muñoz, K.</w:t>
      </w:r>
      <w:r w:rsidRPr="0022780D">
        <w:t xml:space="preserve">, *Ong, C., *Butcher, G., Nelson, L., &amp; </w:t>
      </w:r>
      <w:r w:rsidRPr="0022780D">
        <w:rPr>
          <w:b/>
        </w:rPr>
        <w:t>Twohig, M.</w:t>
      </w:r>
      <w:r w:rsidRPr="0022780D">
        <w:t xml:space="preserve"> </w:t>
      </w:r>
      <w:r w:rsidR="0057497A">
        <w:t>(</w:t>
      </w:r>
      <w:r w:rsidR="00FA1CC7">
        <w:t>2018</w:t>
      </w:r>
      <w:r w:rsidR="008916F3" w:rsidRPr="0022780D">
        <w:t>)</w:t>
      </w:r>
      <w:r w:rsidR="0057497A">
        <w:t xml:space="preserve">. </w:t>
      </w:r>
      <w:r w:rsidRPr="0022780D">
        <w:t xml:space="preserve">Teaching Counseling in Audiology: How Supervisors Can Support Students to Increase use of Skills. </w:t>
      </w:r>
      <w:r w:rsidRPr="0022780D">
        <w:rPr>
          <w:i/>
        </w:rPr>
        <w:t>Seminars in Hearing</w:t>
      </w:r>
      <w:r w:rsidR="00FA1CC7">
        <w:rPr>
          <w:i/>
        </w:rPr>
        <w:t xml:space="preserve">, 39, </w:t>
      </w:r>
      <w:r w:rsidR="00FA1CC7">
        <w:t>44-51</w:t>
      </w:r>
      <w:r w:rsidRPr="0022780D">
        <w:rPr>
          <w:i/>
        </w:rPr>
        <w:t xml:space="preserve">. </w:t>
      </w:r>
    </w:p>
    <w:p w14:paraId="2F6B5C82" w14:textId="77777777" w:rsidR="00D249DD" w:rsidRPr="0022780D" w:rsidRDefault="00D249DD" w:rsidP="00D249DD"/>
    <w:p w14:paraId="44C8B59A" w14:textId="77777777" w:rsidR="00D249DD" w:rsidRPr="00D249DD" w:rsidRDefault="00D249DD" w:rsidP="00D249DD">
      <w:pPr>
        <w:ind w:left="720" w:hanging="720"/>
      </w:pPr>
      <w:r w:rsidRPr="0022780D">
        <w:t xml:space="preserve">103. </w:t>
      </w:r>
      <w:bookmarkStart w:id="42" w:name="_Hlk52972416"/>
      <w:r w:rsidRPr="0022780D">
        <w:t xml:space="preserve">*Coleman, C., </w:t>
      </w:r>
      <w:r w:rsidRPr="0022780D">
        <w:rPr>
          <w:b/>
          <w:bCs/>
        </w:rPr>
        <w:t xml:space="preserve">Muñoz, K., </w:t>
      </w:r>
      <w:r w:rsidRPr="0022780D">
        <w:t xml:space="preserve">*Ong, C., *Butcher, G., Nelson, L., &amp; </w:t>
      </w:r>
      <w:r w:rsidRPr="0022780D">
        <w:rPr>
          <w:b/>
        </w:rPr>
        <w:t>Twohig, M.</w:t>
      </w:r>
      <w:r w:rsidR="008916F3" w:rsidRPr="0022780D">
        <w:rPr>
          <w:b/>
        </w:rPr>
        <w:t xml:space="preserve"> </w:t>
      </w:r>
      <w:r w:rsidR="008916F3" w:rsidRPr="0022780D">
        <w:t>(</w:t>
      </w:r>
      <w:r w:rsidR="00FA1CC7">
        <w:t>2018</w:t>
      </w:r>
      <w:r w:rsidR="008916F3" w:rsidRPr="0022780D">
        <w:t>)</w:t>
      </w:r>
      <w:r w:rsidRPr="0022780D">
        <w:t xml:space="preserve"> </w:t>
      </w:r>
      <w:r w:rsidRPr="00D249DD">
        <w:t>Opportunities for Audiologists’ to Use Patient-Centered Communication During Hearing Device Monitoring Encounters</w:t>
      </w:r>
      <w:r>
        <w:t xml:space="preserve">. </w:t>
      </w:r>
      <w:r w:rsidRPr="00D249DD">
        <w:rPr>
          <w:i/>
        </w:rPr>
        <w:t>Seminars in Hearing</w:t>
      </w:r>
      <w:r w:rsidR="00FA1CC7">
        <w:rPr>
          <w:i/>
        </w:rPr>
        <w:t>, 39,</w:t>
      </w:r>
      <w:r w:rsidR="00FA1CC7">
        <w:t xml:space="preserve"> 32-43</w:t>
      </w:r>
      <w:r w:rsidRPr="00D249DD">
        <w:rPr>
          <w:i/>
        </w:rPr>
        <w:t xml:space="preserve">. </w:t>
      </w:r>
      <w:bookmarkEnd w:id="42"/>
    </w:p>
    <w:p w14:paraId="62EBAEA2" w14:textId="77777777" w:rsidR="00D249DD" w:rsidRPr="00D249DD" w:rsidRDefault="00D249DD" w:rsidP="00A74889">
      <w:pPr>
        <w:ind w:left="720" w:right="360" w:hanging="630"/>
        <w:rPr>
          <w:color w:val="000000"/>
        </w:rPr>
      </w:pPr>
    </w:p>
    <w:p w14:paraId="069766F4" w14:textId="77777777" w:rsidR="00A74889" w:rsidRPr="00A74889" w:rsidRDefault="00A74889" w:rsidP="00350BBD">
      <w:pPr>
        <w:ind w:left="720" w:right="360" w:hanging="630"/>
      </w:pPr>
      <w:r w:rsidRPr="00A74889">
        <w:rPr>
          <w:color w:val="000000"/>
        </w:rPr>
        <w:t xml:space="preserve">102. </w:t>
      </w:r>
      <w:proofErr w:type="spellStart"/>
      <w:r w:rsidRPr="00A74889">
        <w:rPr>
          <w:color w:val="000000"/>
        </w:rPr>
        <w:t>Rohani</w:t>
      </w:r>
      <w:proofErr w:type="spellEnd"/>
      <w:r w:rsidRPr="00A74889">
        <w:rPr>
          <w:color w:val="000000"/>
        </w:rPr>
        <w:t xml:space="preserve">, F., </w:t>
      </w:r>
      <w:proofErr w:type="spellStart"/>
      <w:r w:rsidRPr="00A74889">
        <w:rPr>
          <w:bCs/>
          <w:lang w:bidi="fa-IR"/>
        </w:rPr>
        <w:t>Rasouli</w:t>
      </w:r>
      <w:proofErr w:type="spellEnd"/>
      <w:r w:rsidRPr="00A74889">
        <w:rPr>
          <w:bCs/>
          <w:lang w:bidi="fa-IR"/>
        </w:rPr>
        <w:t xml:space="preserve">-Azad, M., </w:t>
      </w:r>
      <w:r w:rsidRPr="00A74889">
        <w:rPr>
          <w:b/>
          <w:bCs/>
          <w:lang w:bidi="fa-IR"/>
        </w:rPr>
        <w:t>Twohig, M. P.</w:t>
      </w:r>
      <w:r w:rsidRPr="00A74889">
        <w:rPr>
          <w:bCs/>
          <w:lang w:bidi="fa-IR"/>
        </w:rPr>
        <w:t xml:space="preserve">, </w:t>
      </w:r>
      <w:proofErr w:type="spellStart"/>
      <w:r w:rsidRPr="00A74889">
        <w:rPr>
          <w:bCs/>
          <w:lang w:bidi="fa-IR"/>
        </w:rPr>
        <w:t>Ghoreishi</w:t>
      </w:r>
      <w:proofErr w:type="spellEnd"/>
      <w:r w:rsidRPr="00A74889">
        <w:rPr>
          <w:bCs/>
          <w:lang w:bidi="fa-IR"/>
        </w:rPr>
        <w:t xml:space="preserve">, S. F., </w:t>
      </w:r>
      <w:r w:rsidR="009D62CC">
        <w:rPr>
          <w:bCs/>
          <w:lang w:bidi="fa-IR"/>
        </w:rPr>
        <w:t>*</w:t>
      </w:r>
      <w:r w:rsidRPr="00A74889">
        <w:rPr>
          <w:bCs/>
          <w:lang w:bidi="fa-IR"/>
        </w:rPr>
        <w:t xml:space="preserve">Lee, E. B., &amp; Akbari, H. </w:t>
      </w:r>
      <w:r w:rsidR="00BA0693">
        <w:rPr>
          <w:bCs/>
          <w:lang w:bidi="fa-IR"/>
        </w:rPr>
        <w:t>(2018</w:t>
      </w:r>
      <w:r>
        <w:rPr>
          <w:bCs/>
          <w:lang w:bidi="fa-IR"/>
        </w:rPr>
        <w:t xml:space="preserve">). </w:t>
      </w:r>
      <w:r w:rsidRPr="00A74889">
        <w:t xml:space="preserve">Preliminary test of group acceptance and commitment therapy on obsessive-compulsive disorder for patients on optimal dose of selective serotonin reuptake inhibitors. </w:t>
      </w:r>
      <w:r w:rsidRPr="00A74889">
        <w:rPr>
          <w:i/>
        </w:rPr>
        <w:t>Journal of Obsessive-C</w:t>
      </w:r>
      <w:r w:rsidR="00BA0693">
        <w:rPr>
          <w:i/>
        </w:rPr>
        <w:t xml:space="preserve">ompulsive and Related Disorders, 16, </w:t>
      </w:r>
      <w:r w:rsidR="00BA0693">
        <w:t>8-13.</w:t>
      </w:r>
      <w:r w:rsidRPr="00A74889">
        <w:rPr>
          <w:i/>
        </w:rPr>
        <w:t xml:space="preserve"> </w:t>
      </w:r>
      <w:r w:rsidRPr="00A74889">
        <w:br/>
      </w:r>
    </w:p>
    <w:p w14:paraId="795559E8" w14:textId="77777777" w:rsidR="00647AD8" w:rsidRPr="00D237A7" w:rsidRDefault="00647AD8" w:rsidP="00647AD8">
      <w:pPr>
        <w:spacing w:after="240"/>
        <w:ind w:left="720" w:hanging="720"/>
        <w:rPr>
          <w:lang w:val="en-GB" w:eastAsia="de-DE"/>
        </w:rPr>
      </w:pPr>
      <w:r>
        <w:t xml:space="preserve">101. </w:t>
      </w:r>
      <w:r w:rsidR="00350BBD">
        <w:t xml:space="preserve">*Lee, E. B., **Sherwood, J. A., *Crosby, J. M., &amp; </w:t>
      </w:r>
      <w:r w:rsidR="00350BBD" w:rsidRPr="0035459B">
        <w:rPr>
          <w:b/>
        </w:rPr>
        <w:t>Twohig, M. P.</w:t>
      </w:r>
      <w:r w:rsidR="00350BBD">
        <w:t xml:space="preserve"> (2018). Can Distressing Sexual Thoughts be Regulated?</w:t>
      </w:r>
      <w:r w:rsidR="00350BBD" w:rsidRPr="00030BAD">
        <w:t xml:space="preserve"> </w:t>
      </w:r>
      <w:r w:rsidR="00350BBD">
        <w:t>Experiential Willingness vs D</w:t>
      </w:r>
      <w:r w:rsidR="00350BBD" w:rsidRPr="00030BAD">
        <w:t>istraction</w:t>
      </w:r>
      <w:r w:rsidR="00350BBD">
        <w:t xml:space="preserve">. </w:t>
      </w:r>
      <w:r w:rsidR="00350BBD" w:rsidRPr="00A85545">
        <w:rPr>
          <w:i/>
        </w:rPr>
        <w:t>Journal of Cognitive Psychotherapy</w:t>
      </w:r>
      <w:r w:rsidR="00350BBD">
        <w:rPr>
          <w:i/>
        </w:rPr>
        <w:t xml:space="preserve">, 32, </w:t>
      </w:r>
      <w:r w:rsidR="00350BBD">
        <w:t>49-66</w:t>
      </w:r>
      <w:r w:rsidR="00350BBD" w:rsidRPr="00A85545">
        <w:rPr>
          <w:i/>
        </w:rPr>
        <w:t>.</w:t>
      </w:r>
    </w:p>
    <w:p w14:paraId="5A670D1E" w14:textId="77777777" w:rsidR="006B0F05" w:rsidRPr="006B0F05" w:rsidRDefault="001D2E6B" w:rsidP="001D2E6B">
      <w:pPr>
        <w:pStyle w:val="PlainText"/>
        <w:ind w:left="720" w:hanging="720"/>
        <w:rPr>
          <w:rFonts w:ascii="Times New Roman" w:hAnsi="Times New Roman"/>
          <w:sz w:val="24"/>
          <w:szCs w:val="24"/>
        </w:rPr>
      </w:pPr>
      <w:r w:rsidRPr="001D2E6B">
        <w:rPr>
          <w:rFonts w:ascii="Times New Roman" w:hAnsi="Times New Roman"/>
          <w:sz w:val="24"/>
          <w:szCs w:val="24"/>
        </w:rPr>
        <w:t xml:space="preserve">100. </w:t>
      </w:r>
      <w:r w:rsidR="006B0F05" w:rsidRPr="006B0F05">
        <w:rPr>
          <w:rFonts w:ascii="Times New Roman" w:hAnsi="Times New Roman"/>
          <w:sz w:val="24"/>
          <w:szCs w:val="24"/>
        </w:rPr>
        <w:t xml:space="preserve">Levin, M.E., Haeger, J.*, An, W.* &amp; </w:t>
      </w:r>
      <w:r w:rsidR="006B0F05" w:rsidRPr="006B0F05">
        <w:rPr>
          <w:rFonts w:ascii="Times New Roman" w:hAnsi="Times New Roman"/>
          <w:b/>
          <w:sz w:val="24"/>
          <w:szCs w:val="24"/>
        </w:rPr>
        <w:t>Twohig, M.P.</w:t>
      </w:r>
      <w:r w:rsidR="006B0F05" w:rsidRPr="006B0F05">
        <w:rPr>
          <w:rFonts w:ascii="Times New Roman" w:hAnsi="Times New Roman"/>
          <w:sz w:val="24"/>
          <w:szCs w:val="24"/>
        </w:rPr>
        <w:t xml:space="preserve"> (2018). Comparing cognitive defusion and cognitive restructuring delivered through a mobile app for individuals high in self-criticism. </w:t>
      </w:r>
      <w:r w:rsidR="006B0F05" w:rsidRPr="006B0F05">
        <w:rPr>
          <w:rFonts w:ascii="Times New Roman" w:hAnsi="Times New Roman"/>
          <w:i/>
          <w:iCs/>
          <w:sz w:val="24"/>
          <w:szCs w:val="24"/>
        </w:rPr>
        <w:t xml:space="preserve">Cognitive Therapy and Research, 42, </w:t>
      </w:r>
      <w:r w:rsidR="006B0F05" w:rsidRPr="006B0F05">
        <w:rPr>
          <w:rFonts w:ascii="Times New Roman" w:hAnsi="Times New Roman"/>
          <w:iCs/>
          <w:sz w:val="24"/>
          <w:szCs w:val="24"/>
        </w:rPr>
        <w:t>844-855</w:t>
      </w:r>
      <w:r w:rsidR="006B0F05" w:rsidRPr="006B0F05">
        <w:rPr>
          <w:rFonts w:ascii="Times New Roman" w:hAnsi="Times New Roman"/>
          <w:i/>
          <w:iCs/>
          <w:sz w:val="24"/>
          <w:szCs w:val="24"/>
        </w:rPr>
        <w:t>.</w:t>
      </w:r>
    </w:p>
    <w:p w14:paraId="3E6F3135" w14:textId="77777777" w:rsidR="001D2E6B" w:rsidRDefault="006B0F05" w:rsidP="00A85545">
      <w:pPr>
        <w:ind w:left="720" w:hanging="720"/>
      </w:pPr>
      <w:r>
        <w:t xml:space="preserve">99. </w:t>
      </w:r>
      <w:r w:rsidRPr="005426F0">
        <w:t xml:space="preserve">Preston, E., </w:t>
      </w:r>
      <w:r w:rsidRPr="00D82473">
        <w:rPr>
          <w:b/>
        </w:rPr>
        <w:t>Twohig, M. P</w:t>
      </w:r>
      <w:r w:rsidRPr="005426F0">
        <w:t xml:space="preserve">. </w:t>
      </w:r>
      <w:r>
        <w:t xml:space="preserve">&amp; </w:t>
      </w:r>
      <w:r w:rsidRPr="005426F0">
        <w:t>Mu</w:t>
      </w:r>
      <w:r w:rsidRPr="006379D5">
        <w:t>ñ</w:t>
      </w:r>
      <w:r w:rsidRPr="005426F0">
        <w:t>oz, K. (</w:t>
      </w:r>
      <w:r>
        <w:t>2017</w:t>
      </w:r>
      <w:r w:rsidRPr="005426F0">
        <w:t xml:space="preserve">). Parent-Professional Partnerships: Managing Behavior to Increase Hearing Aid Use. </w:t>
      </w:r>
      <w:r w:rsidRPr="008916F3">
        <w:rPr>
          <w:i/>
        </w:rPr>
        <w:t xml:space="preserve">Perspectives </w:t>
      </w:r>
      <w:r>
        <w:rPr>
          <w:i/>
        </w:rPr>
        <w:t xml:space="preserve">of the ASHA Special Interest Groups, 9, </w:t>
      </w:r>
      <w:r>
        <w:t>66-71</w:t>
      </w:r>
      <w:r w:rsidRPr="008916F3">
        <w:rPr>
          <w:i/>
        </w:rPr>
        <w:t>.</w:t>
      </w:r>
    </w:p>
    <w:p w14:paraId="4ABF9B04" w14:textId="77777777" w:rsidR="00A85545" w:rsidRDefault="006B0F05" w:rsidP="00A85545">
      <w:pPr>
        <w:ind w:left="720" w:hanging="720"/>
      </w:pPr>
      <w:r>
        <w:t>98</w:t>
      </w:r>
      <w:r w:rsidR="00A85545">
        <w:t xml:space="preserve">. </w:t>
      </w:r>
      <w:r w:rsidR="00350BBD">
        <w:t xml:space="preserve">Rudaz, M., </w:t>
      </w:r>
      <w:r w:rsidR="00350BBD" w:rsidRPr="00647AD8">
        <w:rPr>
          <w:b/>
        </w:rPr>
        <w:t>Twohig, M. P.</w:t>
      </w:r>
      <w:r w:rsidR="00350BBD">
        <w:t xml:space="preserve">, *Ong C. W., Levin M. E. (2017). </w:t>
      </w:r>
      <w:r w:rsidR="00350BBD" w:rsidRPr="00CD48A3">
        <w:rPr>
          <w:lang w:val="en-GB" w:eastAsia="de-DE"/>
        </w:rPr>
        <w:t>Mindfulness and acceptance-based trainings for fostering self-care and reducing stress in mental health professionals: A systematic review</w:t>
      </w:r>
      <w:r w:rsidR="00350BBD">
        <w:rPr>
          <w:lang w:val="en-GB" w:eastAsia="de-DE"/>
        </w:rPr>
        <w:t xml:space="preserve">. </w:t>
      </w:r>
      <w:r w:rsidR="00350BBD">
        <w:rPr>
          <w:i/>
        </w:rPr>
        <w:t>Journal of C</w:t>
      </w:r>
      <w:r w:rsidR="00350BBD" w:rsidRPr="00507A12">
        <w:rPr>
          <w:i/>
        </w:rPr>
        <w:t>ontextual Behavioral Science</w:t>
      </w:r>
      <w:r w:rsidR="00350BBD">
        <w:rPr>
          <w:i/>
        </w:rPr>
        <w:t xml:space="preserve">, 6, </w:t>
      </w:r>
      <w:r w:rsidR="00350BBD">
        <w:t>380-390.</w:t>
      </w:r>
    </w:p>
    <w:p w14:paraId="33AABD59" w14:textId="77777777" w:rsidR="00983634" w:rsidRDefault="00983634" w:rsidP="009F762F">
      <w:pPr>
        <w:ind w:left="720" w:hanging="720"/>
      </w:pPr>
    </w:p>
    <w:p w14:paraId="382ED174" w14:textId="77777777" w:rsidR="009F762F" w:rsidRDefault="009F762F" w:rsidP="009F762F">
      <w:pPr>
        <w:ind w:left="720" w:hanging="720"/>
      </w:pPr>
      <w:r>
        <w:t>97. *</w:t>
      </w:r>
      <w:r w:rsidRPr="009F762F">
        <w:t xml:space="preserve">Lee, E. B., </w:t>
      </w:r>
      <w:r>
        <w:t>*</w:t>
      </w:r>
      <w:r w:rsidRPr="009F762F">
        <w:t xml:space="preserve">Ong, C. W., </w:t>
      </w:r>
      <w:r w:rsidRPr="009F762F">
        <w:rPr>
          <w:b/>
        </w:rPr>
        <w:t>Twohig, M. P.</w:t>
      </w:r>
      <w:r w:rsidRPr="009F762F">
        <w:t xml:space="preserve">, </w:t>
      </w:r>
      <w:proofErr w:type="spellStart"/>
      <w:r w:rsidRPr="009F762F">
        <w:t>Lensegrav-Bensen</w:t>
      </w:r>
      <w:proofErr w:type="spellEnd"/>
      <w:r w:rsidRPr="009F762F">
        <w:t>, T., &amp; Quakenbush-Roberts, B. (</w:t>
      </w:r>
      <w:r w:rsidR="009C5E15">
        <w:t>2017</w:t>
      </w:r>
      <w:r w:rsidRPr="009F762F">
        <w:t xml:space="preserve">). Increasing body image flexibility in a residential eating disorder facility: Correlates with symptom improvement. </w:t>
      </w:r>
      <w:r w:rsidRPr="009F762F">
        <w:rPr>
          <w:i/>
          <w:iCs/>
        </w:rPr>
        <w:t>Eating Disorders: The Journal of Treatment &amp; Prevention</w:t>
      </w:r>
      <w:r w:rsidR="009C5E15">
        <w:rPr>
          <w:i/>
          <w:iCs/>
        </w:rPr>
        <w:t xml:space="preserve"> 26, </w:t>
      </w:r>
      <w:r w:rsidR="009C5E15">
        <w:rPr>
          <w:iCs/>
        </w:rPr>
        <w:t>185-199</w:t>
      </w:r>
      <w:r w:rsidRPr="009F762F">
        <w:rPr>
          <w:i/>
          <w:iCs/>
        </w:rPr>
        <w:t>.</w:t>
      </w:r>
    </w:p>
    <w:p w14:paraId="77262BF9" w14:textId="77777777" w:rsidR="00670500" w:rsidRPr="00670500" w:rsidRDefault="00670500" w:rsidP="00670500">
      <w:pPr>
        <w:spacing w:before="100" w:beforeAutospacing="1"/>
        <w:ind w:left="720" w:hanging="720"/>
      </w:pPr>
      <w:r>
        <w:t xml:space="preserve">96. </w:t>
      </w:r>
      <w:r w:rsidRPr="00670500">
        <w:rPr>
          <w:spacing w:val="-2"/>
        </w:rPr>
        <w:t xml:space="preserve">Levin, M.E., Heninger, S.T.**, Pierce, B.G.* &amp; </w:t>
      </w:r>
      <w:r w:rsidRPr="008916F3">
        <w:rPr>
          <w:b/>
          <w:spacing w:val="-2"/>
        </w:rPr>
        <w:t>Twohig, M.P.</w:t>
      </w:r>
      <w:r w:rsidR="0057497A">
        <w:rPr>
          <w:spacing w:val="-2"/>
        </w:rPr>
        <w:t xml:space="preserve"> (2017</w:t>
      </w:r>
      <w:r w:rsidRPr="00670500">
        <w:rPr>
          <w:spacing w:val="-2"/>
        </w:rPr>
        <w:t xml:space="preserve">). Examining the feasibility of acceptance and commitment therapy self-help for problematic pornography viewing. </w:t>
      </w:r>
      <w:r w:rsidRPr="00670500">
        <w:rPr>
          <w:i/>
          <w:iCs/>
          <w:spacing w:val="-2"/>
        </w:rPr>
        <w:t>The Family Journal</w:t>
      </w:r>
      <w:r w:rsidR="0057497A">
        <w:rPr>
          <w:i/>
          <w:iCs/>
          <w:spacing w:val="-2"/>
        </w:rPr>
        <w:t xml:space="preserve">, 25, </w:t>
      </w:r>
      <w:r w:rsidR="0057497A">
        <w:rPr>
          <w:iCs/>
          <w:spacing w:val="-2"/>
        </w:rPr>
        <w:t>306-312</w:t>
      </w:r>
      <w:r w:rsidRPr="00670500">
        <w:rPr>
          <w:i/>
          <w:iCs/>
          <w:spacing w:val="-2"/>
        </w:rPr>
        <w:t>.</w:t>
      </w:r>
    </w:p>
    <w:p w14:paraId="0E71F1B0" w14:textId="77777777" w:rsidR="00312885" w:rsidRDefault="00312885" w:rsidP="00312885"/>
    <w:p w14:paraId="445194B9" w14:textId="77777777" w:rsidR="00312885" w:rsidRPr="00312885" w:rsidRDefault="00BF4343" w:rsidP="00312885">
      <w:pPr>
        <w:ind w:left="720" w:hanging="720"/>
      </w:pPr>
      <w:r w:rsidRPr="00312885">
        <w:t xml:space="preserve">95. </w:t>
      </w:r>
      <w:r w:rsidR="009D62CC">
        <w:t>*</w:t>
      </w:r>
      <w:r w:rsidR="00312885" w:rsidRPr="00312885">
        <w:t xml:space="preserve">Whicker, J. J., Muñoz, K. F., </w:t>
      </w:r>
      <w:r w:rsidR="009D62CC">
        <w:t>*</w:t>
      </w:r>
      <w:r w:rsidR="00312885" w:rsidRPr="00312885">
        <w:t xml:space="preserve">Butcher, G. M., Schultz, J. C., &amp; </w:t>
      </w:r>
      <w:r w:rsidR="00312885" w:rsidRPr="008916F3">
        <w:rPr>
          <w:b/>
        </w:rPr>
        <w:t>Twohig, M. P.</w:t>
      </w:r>
      <w:r w:rsidR="00312885" w:rsidRPr="00312885">
        <w:t xml:space="preserve"> (2017). Counseling Training in </w:t>
      </w:r>
      <w:proofErr w:type="spellStart"/>
      <w:r w:rsidR="00312885" w:rsidRPr="00312885">
        <w:t>AuD</w:t>
      </w:r>
      <w:proofErr w:type="spellEnd"/>
      <w:r w:rsidR="00312885" w:rsidRPr="00312885">
        <w:t xml:space="preserve"> Programs: A Syllabi Review. </w:t>
      </w:r>
      <w:r w:rsidR="00312885" w:rsidRPr="00312885">
        <w:rPr>
          <w:i/>
          <w:iCs/>
        </w:rPr>
        <w:t>The Hearing Journal</w:t>
      </w:r>
      <w:r w:rsidR="00312885" w:rsidRPr="00312885">
        <w:t>, </w:t>
      </w:r>
      <w:r w:rsidR="00312885" w:rsidRPr="00312885">
        <w:rPr>
          <w:i/>
          <w:iCs/>
        </w:rPr>
        <w:t>70</w:t>
      </w:r>
      <w:r w:rsidR="00312885" w:rsidRPr="00312885">
        <w:t>(8), 36-37.</w:t>
      </w:r>
    </w:p>
    <w:p w14:paraId="08C3685C" w14:textId="77777777" w:rsidR="00C90B10" w:rsidRPr="00817601" w:rsidRDefault="00A56B04" w:rsidP="00312885">
      <w:pPr>
        <w:spacing w:before="100" w:beforeAutospacing="1"/>
      </w:pPr>
      <w:r w:rsidRPr="00817601">
        <w:lastRenderedPageBreak/>
        <w:tab/>
      </w:r>
    </w:p>
    <w:p w14:paraId="4B873B28" w14:textId="77777777" w:rsidR="000C46D5" w:rsidRPr="00817601" w:rsidRDefault="000C46D5" w:rsidP="000C46D5">
      <w:pPr>
        <w:pStyle w:val="NoSpacing"/>
        <w:ind w:left="720" w:hanging="720"/>
        <w:rPr>
          <w:rFonts w:ascii="Times New Roman" w:hAnsi="Times New Roman"/>
          <w:i/>
        </w:rPr>
      </w:pPr>
      <w:r w:rsidRPr="00817601">
        <w:rPr>
          <w:rFonts w:ascii="Times New Roman" w:hAnsi="Times New Roman"/>
        </w:rPr>
        <w:t xml:space="preserve">94. </w:t>
      </w:r>
      <w:bookmarkStart w:id="43" w:name="OLE_LINK1"/>
      <w:bookmarkStart w:id="44" w:name="OLE_LINK2"/>
      <w:r w:rsidRPr="00817601">
        <w:rPr>
          <w:rFonts w:ascii="Times New Roman" w:hAnsi="Times New Roman"/>
        </w:rPr>
        <w:t xml:space="preserve">Alexander, J. R., Houghton, D. C., </w:t>
      </w:r>
      <w:r w:rsidRPr="00817601">
        <w:rPr>
          <w:rFonts w:ascii="Times New Roman" w:hAnsi="Times New Roman"/>
          <w:b/>
        </w:rPr>
        <w:t>Twohig, M. P.</w:t>
      </w:r>
      <w:r w:rsidRPr="00817601">
        <w:rPr>
          <w:rFonts w:ascii="Times New Roman" w:hAnsi="Times New Roman"/>
        </w:rPr>
        <w:t>, Franklin, M. E., Saunders, S. M., Neal-Barnett, A. M., Compton, S. N., &amp; Woods, D. W. (</w:t>
      </w:r>
      <w:r w:rsidR="00147749" w:rsidRPr="00817601">
        <w:rPr>
          <w:rFonts w:ascii="Times New Roman" w:hAnsi="Times New Roman"/>
        </w:rPr>
        <w:t>2017</w:t>
      </w:r>
      <w:r w:rsidRPr="00817601">
        <w:rPr>
          <w:rFonts w:ascii="Times New Roman" w:hAnsi="Times New Roman"/>
        </w:rPr>
        <w:t xml:space="preserve">). Clarifying the Relationship between Trichotillomania and Anxiety. </w:t>
      </w:r>
      <w:r w:rsidRPr="00817601">
        <w:rPr>
          <w:rFonts w:ascii="Times New Roman" w:hAnsi="Times New Roman"/>
          <w:i/>
        </w:rPr>
        <w:t>Journal of Obsessive-Compulsive and Related Disorders</w:t>
      </w:r>
      <w:r w:rsidR="00147749" w:rsidRPr="00817601">
        <w:rPr>
          <w:rFonts w:ascii="Times New Roman" w:hAnsi="Times New Roman"/>
          <w:i/>
        </w:rPr>
        <w:t xml:space="preserve">, 13, </w:t>
      </w:r>
      <w:r w:rsidR="00147749" w:rsidRPr="00817601">
        <w:rPr>
          <w:rFonts w:ascii="Times New Roman" w:hAnsi="Times New Roman"/>
        </w:rPr>
        <w:t>30-34</w:t>
      </w:r>
      <w:r w:rsidRPr="00817601">
        <w:rPr>
          <w:rFonts w:ascii="Times New Roman" w:hAnsi="Times New Roman"/>
          <w:i/>
        </w:rPr>
        <w:t xml:space="preserve">. </w:t>
      </w:r>
    </w:p>
    <w:p w14:paraId="1DF54E0B" w14:textId="77777777" w:rsidR="000C46D5" w:rsidRPr="00817601" w:rsidRDefault="000C46D5" w:rsidP="000C46D5">
      <w:pPr>
        <w:pStyle w:val="NoSpacing"/>
        <w:ind w:left="720" w:hanging="720"/>
        <w:rPr>
          <w:rFonts w:ascii="Times New Roman" w:hAnsi="Times New Roman"/>
          <w:i/>
        </w:rPr>
      </w:pPr>
    </w:p>
    <w:bookmarkEnd w:id="43"/>
    <w:bookmarkEnd w:id="44"/>
    <w:p w14:paraId="66BFADAC" w14:textId="77777777" w:rsidR="00817601" w:rsidRPr="00BA0693" w:rsidRDefault="000C46D5" w:rsidP="00817601">
      <w:pPr>
        <w:pStyle w:val="PlainText"/>
        <w:ind w:left="720" w:hanging="720"/>
        <w:rPr>
          <w:rFonts w:ascii="Times New Roman" w:hAnsi="Times New Roman"/>
          <w:sz w:val="24"/>
          <w:szCs w:val="24"/>
        </w:rPr>
      </w:pPr>
      <w:r w:rsidRPr="00817601">
        <w:rPr>
          <w:rFonts w:ascii="Times New Roman" w:hAnsi="Times New Roman"/>
          <w:sz w:val="24"/>
          <w:szCs w:val="24"/>
        </w:rPr>
        <w:t xml:space="preserve"> </w:t>
      </w:r>
      <w:r w:rsidR="00957183" w:rsidRPr="00817601">
        <w:rPr>
          <w:rFonts w:ascii="Times New Roman" w:hAnsi="Times New Roman"/>
          <w:sz w:val="24"/>
          <w:szCs w:val="24"/>
        </w:rPr>
        <w:t xml:space="preserve">93. </w:t>
      </w:r>
      <w:r w:rsidR="00817601" w:rsidRPr="005D7605">
        <w:rPr>
          <w:rFonts w:ascii="Times New Roman" w:hAnsi="Times New Roman"/>
          <w:b/>
          <w:sz w:val="24"/>
          <w:szCs w:val="24"/>
        </w:rPr>
        <w:t>Twohig, M. P.</w:t>
      </w:r>
      <w:r w:rsidR="00BA0693">
        <w:rPr>
          <w:rFonts w:ascii="Times New Roman" w:hAnsi="Times New Roman"/>
          <w:sz w:val="24"/>
          <w:szCs w:val="24"/>
        </w:rPr>
        <w:t xml:space="preserve"> &amp; Levin M. E. (2017</w:t>
      </w:r>
      <w:r w:rsidR="00817601" w:rsidRPr="00817601">
        <w:rPr>
          <w:rFonts w:ascii="Times New Roman" w:hAnsi="Times New Roman"/>
          <w:sz w:val="24"/>
          <w:szCs w:val="24"/>
        </w:rPr>
        <w:t xml:space="preserve">). Acceptance and commitment therapy as a treatment for anxiety and depression: A review. </w:t>
      </w:r>
      <w:r w:rsidR="00817601" w:rsidRPr="00817601">
        <w:rPr>
          <w:rFonts w:ascii="Times New Roman" w:hAnsi="Times New Roman"/>
          <w:i/>
          <w:sz w:val="24"/>
          <w:szCs w:val="24"/>
        </w:rPr>
        <w:t>Psychiatric Clinics</w:t>
      </w:r>
      <w:r w:rsidR="00BA0693">
        <w:rPr>
          <w:rFonts w:ascii="Times New Roman" w:hAnsi="Times New Roman"/>
          <w:i/>
          <w:sz w:val="24"/>
          <w:szCs w:val="24"/>
        </w:rPr>
        <w:t xml:space="preserve">, 4, </w:t>
      </w:r>
      <w:r w:rsidR="00BA0693">
        <w:rPr>
          <w:rFonts w:ascii="Times New Roman" w:hAnsi="Times New Roman"/>
          <w:sz w:val="24"/>
          <w:szCs w:val="24"/>
        </w:rPr>
        <w:t>751-770.</w:t>
      </w:r>
    </w:p>
    <w:p w14:paraId="627689BB" w14:textId="77777777" w:rsidR="00957183" w:rsidRPr="00817601" w:rsidRDefault="00957183" w:rsidP="009D3676">
      <w:pPr>
        <w:pStyle w:val="PlainText"/>
        <w:ind w:left="720" w:hanging="720"/>
        <w:rPr>
          <w:rFonts w:ascii="Times New Roman" w:hAnsi="Times New Roman"/>
          <w:sz w:val="24"/>
          <w:szCs w:val="24"/>
        </w:rPr>
      </w:pPr>
    </w:p>
    <w:p w14:paraId="788EBA80" w14:textId="77777777" w:rsidR="009D3676" w:rsidRPr="00BA0693" w:rsidRDefault="009D3676" w:rsidP="009D3676">
      <w:pPr>
        <w:pStyle w:val="PlainText"/>
        <w:ind w:left="720" w:hanging="720"/>
        <w:rPr>
          <w:rFonts w:ascii="Times New Roman" w:hAnsi="Times New Roman"/>
          <w:b/>
          <w:sz w:val="24"/>
          <w:szCs w:val="24"/>
        </w:rPr>
      </w:pPr>
      <w:r w:rsidRPr="00817601">
        <w:rPr>
          <w:rFonts w:ascii="Times New Roman" w:hAnsi="Times New Roman"/>
          <w:sz w:val="24"/>
          <w:szCs w:val="24"/>
        </w:rPr>
        <w:t xml:space="preserve">92. Muñoz, K., </w:t>
      </w:r>
      <w:r w:rsidR="009D62CC">
        <w:rPr>
          <w:rFonts w:ascii="Times New Roman" w:hAnsi="Times New Roman"/>
          <w:sz w:val="24"/>
          <w:szCs w:val="24"/>
        </w:rPr>
        <w:t>*</w:t>
      </w:r>
      <w:r w:rsidRPr="00817601">
        <w:rPr>
          <w:rFonts w:ascii="Times New Roman" w:hAnsi="Times New Roman"/>
          <w:sz w:val="24"/>
          <w:szCs w:val="24"/>
        </w:rPr>
        <w:t xml:space="preserve">Ong, C., Borrie, S., Nelson, L., &amp; </w:t>
      </w:r>
      <w:r w:rsidRPr="005D7605">
        <w:rPr>
          <w:rFonts w:ascii="Times New Roman" w:hAnsi="Times New Roman"/>
          <w:b/>
          <w:sz w:val="24"/>
          <w:szCs w:val="24"/>
        </w:rPr>
        <w:t>Twohig, M. P</w:t>
      </w:r>
      <w:r w:rsidR="00957183" w:rsidRPr="005D7605">
        <w:rPr>
          <w:rFonts w:ascii="Times New Roman" w:hAnsi="Times New Roman"/>
          <w:b/>
          <w:sz w:val="24"/>
          <w:szCs w:val="24"/>
        </w:rPr>
        <w:t>.</w:t>
      </w:r>
      <w:r w:rsidR="00BA0693">
        <w:rPr>
          <w:rFonts w:ascii="Times New Roman" w:hAnsi="Times New Roman"/>
          <w:sz w:val="24"/>
          <w:szCs w:val="24"/>
        </w:rPr>
        <w:t xml:space="preserve"> (2017</w:t>
      </w:r>
      <w:r w:rsidRPr="00817601">
        <w:rPr>
          <w:rFonts w:ascii="Times New Roman" w:hAnsi="Times New Roman"/>
          <w:sz w:val="24"/>
          <w:szCs w:val="24"/>
        </w:rPr>
        <w:t>). Audiologists’ Communication</w:t>
      </w:r>
      <w:r w:rsidRPr="00B234A8">
        <w:rPr>
          <w:rFonts w:ascii="Times New Roman" w:hAnsi="Times New Roman"/>
          <w:sz w:val="24"/>
          <w:szCs w:val="24"/>
        </w:rPr>
        <w:t xml:space="preserve"> Behavior During Hearing Device Management Appointments</w:t>
      </w:r>
      <w:r>
        <w:rPr>
          <w:rFonts w:ascii="Times New Roman" w:hAnsi="Times New Roman"/>
          <w:sz w:val="24"/>
          <w:szCs w:val="24"/>
        </w:rPr>
        <w:t xml:space="preserve">. </w:t>
      </w:r>
      <w:r w:rsidRPr="009D3676">
        <w:rPr>
          <w:rFonts w:ascii="Times New Roman" w:hAnsi="Times New Roman"/>
          <w:i/>
          <w:sz w:val="24"/>
          <w:szCs w:val="24"/>
        </w:rPr>
        <w:t>International Journal of Audiology</w:t>
      </w:r>
      <w:r w:rsidR="00BA0693">
        <w:rPr>
          <w:rFonts w:ascii="Times New Roman" w:hAnsi="Times New Roman"/>
          <w:i/>
          <w:sz w:val="24"/>
          <w:szCs w:val="24"/>
        </w:rPr>
        <w:t xml:space="preserve">, 56, </w:t>
      </w:r>
      <w:r w:rsidR="00BA0693">
        <w:rPr>
          <w:rFonts w:ascii="Times New Roman" w:hAnsi="Times New Roman"/>
          <w:sz w:val="24"/>
          <w:szCs w:val="24"/>
        </w:rPr>
        <w:t>328-336.</w:t>
      </w:r>
    </w:p>
    <w:p w14:paraId="1695AC1A" w14:textId="77777777" w:rsidR="009D3676" w:rsidRDefault="009D3676" w:rsidP="00DA271B">
      <w:pPr>
        <w:ind w:left="720" w:hanging="720"/>
      </w:pPr>
    </w:p>
    <w:p w14:paraId="06F80EA2" w14:textId="77777777" w:rsidR="0088236F" w:rsidRPr="0088236F" w:rsidRDefault="0088236F" w:rsidP="00DA271B">
      <w:pPr>
        <w:ind w:left="720" w:hanging="720"/>
        <w:rPr>
          <w:i/>
        </w:rPr>
      </w:pPr>
      <w:r>
        <w:t xml:space="preserve">91. </w:t>
      </w:r>
      <w:r w:rsidR="009D62CC">
        <w:t>*</w:t>
      </w:r>
      <w:r>
        <w:t xml:space="preserve">Smith, B. M., Smith, G. S., Shahan, T. A., Madden, G. J., &amp; </w:t>
      </w:r>
      <w:r w:rsidRPr="002A0EDA">
        <w:rPr>
          <w:b/>
        </w:rPr>
        <w:t>Twohig, M. P.</w:t>
      </w:r>
      <w:r>
        <w:t xml:space="preserve"> (</w:t>
      </w:r>
      <w:r w:rsidR="00147749">
        <w:t>2017</w:t>
      </w:r>
      <w:r>
        <w:t xml:space="preserve">). Effects of differential rates of alternative reinforcement on resurgence of human behavior. </w:t>
      </w:r>
      <w:r>
        <w:rPr>
          <w:i/>
        </w:rPr>
        <w:t>Journal of the Experimental Analysis of Behavior</w:t>
      </w:r>
      <w:r w:rsidR="00147749">
        <w:rPr>
          <w:i/>
        </w:rPr>
        <w:t xml:space="preserve">, 107, </w:t>
      </w:r>
      <w:r w:rsidR="00147749">
        <w:t>191-202</w:t>
      </w:r>
      <w:r>
        <w:rPr>
          <w:i/>
        </w:rPr>
        <w:t xml:space="preserve">. </w:t>
      </w:r>
    </w:p>
    <w:p w14:paraId="7555FE44" w14:textId="77777777" w:rsidR="0088236F" w:rsidRDefault="0088236F" w:rsidP="00DA271B">
      <w:pPr>
        <w:ind w:left="720" w:hanging="720"/>
      </w:pPr>
    </w:p>
    <w:p w14:paraId="7F08775A" w14:textId="77777777" w:rsidR="00DA271B" w:rsidRPr="004D291E" w:rsidRDefault="00DA271B" w:rsidP="00DA271B">
      <w:pPr>
        <w:ind w:left="720" w:hanging="720"/>
      </w:pPr>
      <w:r>
        <w:t xml:space="preserve">90. </w:t>
      </w:r>
      <w:r w:rsidRPr="00DA271B">
        <w:t xml:space="preserve">Muñoz, K., McLeod, H., Pitt, C., Preston, E., Larsen, J., Shelton, T., &amp; </w:t>
      </w:r>
      <w:r w:rsidRPr="00DA271B">
        <w:rPr>
          <w:b/>
        </w:rPr>
        <w:t xml:space="preserve">Twohig, M. P. </w:t>
      </w:r>
      <w:r w:rsidRPr="00DA271B">
        <w:t>(</w:t>
      </w:r>
      <w:r w:rsidR="004D291E">
        <w:t>2017</w:t>
      </w:r>
      <w:r w:rsidRPr="00DA271B">
        <w:t>).</w:t>
      </w:r>
      <w:r w:rsidRPr="00AD7ADC">
        <w:rPr>
          <w:b/>
        </w:rPr>
        <w:t xml:space="preserve"> </w:t>
      </w:r>
      <w:r w:rsidR="00AD7ADC" w:rsidRPr="00AD7ADC">
        <w:rPr>
          <w:color w:val="000000"/>
        </w:rPr>
        <w:t>Recognizing emotional challenges of hearing loss</w:t>
      </w:r>
      <w:r w:rsidR="00AD7ADC" w:rsidRPr="00AD7ADC">
        <w:t>.</w:t>
      </w:r>
      <w:r w:rsidR="00AD7ADC" w:rsidRPr="00AD7ADC">
        <w:rPr>
          <w:i/>
        </w:rPr>
        <w:t xml:space="preserve"> </w:t>
      </w:r>
      <w:r w:rsidR="004D291E">
        <w:rPr>
          <w:i/>
        </w:rPr>
        <w:t xml:space="preserve">The Hearing Journal, 28, </w:t>
      </w:r>
      <w:r w:rsidR="004D291E">
        <w:t>718-730.</w:t>
      </w:r>
    </w:p>
    <w:p w14:paraId="02D7B342" w14:textId="77777777" w:rsidR="00DA271B" w:rsidRPr="00DA271B" w:rsidRDefault="00DA271B" w:rsidP="00DA271B">
      <w:pPr>
        <w:ind w:left="720" w:hanging="720"/>
        <w:rPr>
          <w:i/>
        </w:rPr>
      </w:pPr>
    </w:p>
    <w:p w14:paraId="28048C52" w14:textId="77777777" w:rsidR="00DA271B" w:rsidRPr="00E3423C" w:rsidRDefault="00DA271B" w:rsidP="00DA271B">
      <w:pPr>
        <w:ind w:left="720" w:hanging="720"/>
      </w:pPr>
      <w:r>
        <w:t xml:space="preserve">89. </w:t>
      </w:r>
      <w:r w:rsidR="00507BC7">
        <w:t>*</w:t>
      </w:r>
      <w:r w:rsidRPr="0053524F">
        <w:t xml:space="preserve">Lee, E. B., </w:t>
      </w:r>
      <w:r w:rsidR="00507BC7">
        <w:t>*</w:t>
      </w:r>
      <w:r w:rsidRPr="0053524F">
        <w:t xml:space="preserve">Smith, B. M., </w:t>
      </w:r>
      <w:r w:rsidR="00643063">
        <w:t>T</w:t>
      </w:r>
      <w:r w:rsidRPr="00DA271B">
        <w:rPr>
          <w:b/>
        </w:rPr>
        <w:t>wohig, M. P.</w:t>
      </w:r>
      <w:r w:rsidR="00643063" w:rsidRPr="00643063">
        <w:t>, Lensegrav-Benson, T., &amp; Quakenbush-Roberts, B.</w:t>
      </w:r>
      <w:r w:rsidR="00643063">
        <w:rPr>
          <w:b/>
        </w:rPr>
        <w:t xml:space="preserve"> </w:t>
      </w:r>
      <w:r w:rsidR="00147749">
        <w:t>(2017</w:t>
      </w:r>
      <w:r>
        <w:t xml:space="preserve">). </w:t>
      </w:r>
      <w:r w:rsidR="00643063">
        <w:t>Assessment</w:t>
      </w:r>
      <w:r w:rsidRPr="0053524F">
        <w:t xml:space="preserve"> of the Body Image-Acceptance and Action Questionnaire in a </w:t>
      </w:r>
      <w:r w:rsidR="00643063">
        <w:t>female e</w:t>
      </w:r>
      <w:r w:rsidRPr="0053524F">
        <w:t xml:space="preserve">ating </w:t>
      </w:r>
      <w:r w:rsidR="00643063">
        <w:t>d</w:t>
      </w:r>
      <w:r w:rsidRPr="0053524F">
        <w:t xml:space="preserve">isorder </w:t>
      </w:r>
      <w:r w:rsidR="00643063">
        <w:t>t</w:t>
      </w:r>
      <w:r w:rsidRPr="0053524F">
        <w:t xml:space="preserve">reatment </w:t>
      </w:r>
      <w:r w:rsidR="00643063">
        <w:t>f</w:t>
      </w:r>
      <w:r w:rsidRPr="0053524F">
        <w:t>acility</w:t>
      </w:r>
      <w:r>
        <w:t xml:space="preserve">. </w:t>
      </w:r>
      <w:r w:rsidRPr="00507A12">
        <w:rPr>
          <w:i/>
        </w:rPr>
        <w:t>Journal of contextual Behavioral Science</w:t>
      </w:r>
      <w:r w:rsidR="00147749">
        <w:rPr>
          <w:i/>
        </w:rPr>
        <w:t xml:space="preserve">, 6, </w:t>
      </w:r>
      <w:r w:rsidR="00147749">
        <w:t>21-28</w:t>
      </w:r>
      <w:r w:rsidRPr="00507A12">
        <w:rPr>
          <w:i/>
        </w:rPr>
        <w:t>.</w:t>
      </w:r>
    </w:p>
    <w:p w14:paraId="5187F91C" w14:textId="77777777" w:rsidR="00DA271B" w:rsidRDefault="00DA271B" w:rsidP="00D35C41">
      <w:pPr>
        <w:ind w:left="720" w:hanging="720"/>
      </w:pPr>
    </w:p>
    <w:p w14:paraId="686C976A" w14:textId="77777777" w:rsidR="00D35C41" w:rsidRPr="00D35C41" w:rsidRDefault="00D35C41" w:rsidP="00D35C41">
      <w:pPr>
        <w:ind w:left="720" w:hanging="720"/>
      </w:pPr>
      <w:r>
        <w:t xml:space="preserve">88. </w:t>
      </w:r>
      <w:r w:rsidR="008D0213" w:rsidRPr="001E779B">
        <w:t xml:space="preserve">*Homan, K. J., Sim, L. A., Fargo, J. D., &amp; </w:t>
      </w:r>
      <w:r w:rsidR="008D0213" w:rsidRPr="001E779B">
        <w:rPr>
          <w:b/>
        </w:rPr>
        <w:t>Twohig, M. P.</w:t>
      </w:r>
      <w:r w:rsidR="008D0213" w:rsidRPr="001E779B">
        <w:t xml:space="preserve"> (</w:t>
      </w:r>
      <w:r w:rsidR="008D0213">
        <w:t>2017</w:t>
      </w:r>
      <w:r w:rsidR="008D0213" w:rsidRPr="001E779B">
        <w:t xml:space="preserve">). </w:t>
      </w:r>
      <w:r w:rsidR="008D0213" w:rsidRPr="001E779B">
        <w:rPr>
          <w:lang w:eastAsia="ja-JP"/>
        </w:rPr>
        <w:t xml:space="preserve">Five-Year Prospective Investigation of </w:t>
      </w:r>
      <w:r w:rsidR="008D0213" w:rsidRPr="001E779B">
        <w:t xml:space="preserve">Deliberate Self-Harm in the Development of Borderline Personality Disorder. </w:t>
      </w:r>
      <w:r w:rsidR="008D0213" w:rsidRPr="001E779B">
        <w:rPr>
          <w:i/>
          <w:color w:val="000000"/>
        </w:rPr>
        <w:t>Personality Disorders: Theory, Research, and Treatment</w:t>
      </w:r>
      <w:r w:rsidR="008D0213">
        <w:rPr>
          <w:i/>
          <w:color w:val="000000"/>
        </w:rPr>
        <w:t xml:space="preserve">, 8, </w:t>
      </w:r>
      <w:r w:rsidR="008D0213">
        <w:rPr>
          <w:color w:val="000000"/>
        </w:rPr>
        <w:t>183-188</w:t>
      </w:r>
      <w:r w:rsidR="008D0213" w:rsidRPr="001E779B">
        <w:rPr>
          <w:i/>
          <w:color w:val="000000"/>
        </w:rPr>
        <w:t>.</w:t>
      </w:r>
    </w:p>
    <w:p w14:paraId="28F99B18" w14:textId="77777777" w:rsidR="00D35C41" w:rsidRDefault="00D35C41" w:rsidP="00B06123">
      <w:pPr>
        <w:ind w:left="720" w:hanging="720"/>
      </w:pPr>
    </w:p>
    <w:p w14:paraId="0ABFBC8B" w14:textId="77777777" w:rsidR="00B06123" w:rsidRPr="00D237A7" w:rsidRDefault="00B06123" w:rsidP="00B06123">
      <w:pPr>
        <w:ind w:left="720" w:hanging="720"/>
      </w:pPr>
      <w:r w:rsidRPr="00B06123">
        <w:t xml:space="preserve">87. </w:t>
      </w:r>
      <w:r w:rsidR="00D35C41">
        <w:t>*</w:t>
      </w:r>
      <w:r w:rsidRPr="00B06123">
        <w:t xml:space="preserve">Caballero, A., Muñoz, K., White, K.R., Nelson, L., Domenech-Rodriguez, M., &amp; </w:t>
      </w:r>
      <w:r w:rsidRPr="00B06123">
        <w:rPr>
          <w:b/>
        </w:rPr>
        <w:t>Twohig, M.</w:t>
      </w:r>
      <w:r w:rsidR="00D237A7">
        <w:t xml:space="preserve"> (2017</w:t>
      </w:r>
      <w:r w:rsidRPr="00B06123">
        <w:t xml:space="preserve">). Pediatric Hearing Aid Management: Challenges Among Hispanic Families. </w:t>
      </w:r>
      <w:r w:rsidRPr="00B06123">
        <w:rPr>
          <w:i/>
          <w:iCs/>
        </w:rPr>
        <w:t>Journal of American Academy of Audiology</w:t>
      </w:r>
      <w:r w:rsidR="00D237A7">
        <w:rPr>
          <w:i/>
          <w:iCs/>
        </w:rPr>
        <w:t xml:space="preserve">, 28, </w:t>
      </w:r>
      <w:r w:rsidR="00D237A7">
        <w:rPr>
          <w:iCs/>
        </w:rPr>
        <w:t>718-730.</w:t>
      </w:r>
    </w:p>
    <w:p w14:paraId="78B0C548" w14:textId="77777777" w:rsidR="00B06123" w:rsidRDefault="00B06123" w:rsidP="00F06DFF">
      <w:pPr>
        <w:contextualSpacing/>
      </w:pPr>
    </w:p>
    <w:p w14:paraId="308D627A" w14:textId="77777777" w:rsidR="00F06DFF" w:rsidRPr="00F06DFF" w:rsidRDefault="00F06DFF" w:rsidP="000A0892">
      <w:pPr>
        <w:ind w:left="720" w:hanging="720"/>
        <w:contextualSpacing/>
      </w:pPr>
      <w:r>
        <w:t xml:space="preserve">86. </w:t>
      </w:r>
      <w:r w:rsidR="008D0213" w:rsidRPr="000E179E">
        <w:rPr>
          <w:spacing w:val="-2"/>
        </w:rPr>
        <w:t>Levin, M.</w:t>
      </w:r>
      <w:r w:rsidR="008D0213">
        <w:rPr>
          <w:spacing w:val="-2"/>
        </w:rPr>
        <w:t xml:space="preserve"> </w:t>
      </w:r>
      <w:r w:rsidR="008D0213" w:rsidRPr="000E179E">
        <w:rPr>
          <w:spacing w:val="-2"/>
        </w:rPr>
        <w:t xml:space="preserve">E., Haeger, J.*, Pierce, B.* &amp; </w:t>
      </w:r>
      <w:r w:rsidR="008D0213" w:rsidRPr="00914C49">
        <w:rPr>
          <w:b/>
          <w:spacing w:val="-2"/>
        </w:rPr>
        <w:t>Twohig, M. P.</w:t>
      </w:r>
      <w:r w:rsidR="008D0213">
        <w:rPr>
          <w:spacing w:val="-2"/>
        </w:rPr>
        <w:t xml:space="preserve"> (2017</w:t>
      </w:r>
      <w:r w:rsidR="008D0213" w:rsidRPr="000E179E">
        <w:rPr>
          <w:spacing w:val="-2"/>
        </w:rPr>
        <w:t xml:space="preserve">). Web-based acceptance and commitment therapy for mental health problems in college students: A randomized controlled trial.  </w:t>
      </w:r>
      <w:r w:rsidR="008D0213" w:rsidRPr="000E179E">
        <w:rPr>
          <w:i/>
          <w:spacing w:val="-2"/>
        </w:rPr>
        <w:t>Behavior Modification</w:t>
      </w:r>
      <w:r w:rsidR="008D0213">
        <w:rPr>
          <w:i/>
          <w:spacing w:val="-2"/>
        </w:rPr>
        <w:t xml:space="preserve">, 41, </w:t>
      </w:r>
      <w:r w:rsidR="008D0213">
        <w:rPr>
          <w:spacing w:val="-2"/>
        </w:rPr>
        <w:t xml:space="preserve">141-162. </w:t>
      </w:r>
    </w:p>
    <w:p w14:paraId="3B07BDF5" w14:textId="77777777" w:rsidR="00F06DFF" w:rsidRPr="00F06DFF" w:rsidRDefault="00F06DFF" w:rsidP="00890037">
      <w:pPr>
        <w:ind w:left="720" w:hanging="720"/>
      </w:pPr>
    </w:p>
    <w:p w14:paraId="330F3F77" w14:textId="77777777" w:rsidR="00DA271B" w:rsidRDefault="002B22C6" w:rsidP="00DA271B">
      <w:pPr>
        <w:pStyle w:val="NormalWeb"/>
        <w:spacing w:before="0" w:beforeAutospacing="0" w:after="0" w:afterAutospacing="0"/>
        <w:ind w:left="720" w:hanging="720"/>
      </w:pPr>
      <w:r>
        <w:t>85</w:t>
      </w:r>
      <w:r w:rsidR="00890037" w:rsidRPr="00890037">
        <w:t xml:space="preserve">. </w:t>
      </w:r>
      <w:r w:rsidR="00DA271B">
        <w:t>*</w:t>
      </w:r>
      <w:r w:rsidR="000A0892">
        <w:t>Barney</w:t>
      </w:r>
      <w:r w:rsidR="00DA271B">
        <w:t>, J.</w:t>
      </w:r>
      <w:r w:rsidR="000A0892">
        <w:t xml:space="preserve"> Y.</w:t>
      </w:r>
      <w:r w:rsidR="00DA271B">
        <w:t xml:space="preserve">, Field, C. E., *Morrison, K. L., &amp; </w:t>
      </w:r>
      <w:r w:rsidR="00DA271B" w:rsidRPr="003501EB">
        <w:rPr>
          <w:b/>
        </w:rPr>
        <w:t>Twohig, M. P.</w:t>
      </w:r>
      <w:r w:rsidR="00DA271B">
        <w:rPr>
          <w:b/>
        </w:rPr>
        <w:t xml:space="preserve"> </w:t>
      </w:r>
      <w:r w:rsidR="00DA271B" w:rsidRPr="00945867">
        <w:t>(</w:t>
      </w:r>
      <w:r w:rsidR="000A0892">
        <w:t>2017</w:t>
      </w:r>
      <w:r w:rsidR="00DA271B" w:rsidRPr="00945867">
        <w:t>).</w:t>
      </w:r>
      <w:r w:rsidR="00DA271B">
        <w:rPr>
          <w:b/>
        </w:rPr>
        <w:t xml:space="preserve"> </w:t>
      </w:r>
      <w:r w:rsidR="00DA271B">
        <w:t xml:space="preserve">Treatment of pediatric obsessive compulsive disorder utilizing parent-facilitated acceptance and commitment therapy (ACT). </w:t>
      </w:r>
      <w:r w:rsidR="00DA271B" w:rsidRPr="00945867">
        <w:rPr>
          <w:i/>
        </w:rPr>
        <w:t>Psychology in the Schools</w:t>
      </w:r>
      <w:r w:rsidR="000A0892">
        <w:rPr>
          <w:i/>
        </w:rPr>
        <w:t xml:space="preserve">, 54, </w:t>
      </w:r>
      <w:r w:rsidR="000A0892">
        <w:t>88-100</w:t>
      </w:r>
      <w:r w:rsidR="00DA271B" w:rsidRPr="00945867">
        <w:rPr>
          <w:i/>
        </w:rPr>
        <w:t>.</w:t>
      </w:r>
    </w:p>
    <w:p w14:paraId="6B027B70" w14:textId="77777777" w:rsidR="00890037" w:rsidRPr="00890037" w:rsidRDefault="00890037" w:rsidP="00890037">
      <w:pPr>
        <w:ind w:left="720" w:hanging="720"/>
      </w:pPr>
    </w:p>
    <w:p w14:paraId="59467544" w14:textId="77777777" w:rsidR="00A56B04" w:rsidRDefault="002B22C6" w:rsidP="00A56B04">
      <w:pPr>
        <w:pStyle w:val="PlainText"/>
      </w:pPr>
      <w:r>
        <w:rPr>
          <w:rFonts w:ascii="Times New Roman" w:hAnsi="Times New Roman"/>
          <w:sz w:val="24"/>
          <w:szCs w:val="24"/>
        </w:rPr>
        <w:t>84</w:t>
      </w:r>
      <w:r w:rsidR="00A56B04" w:rsidRPr="00A56B04">
        <w:rPr>
          <w:rFonts w:ascii="Times New Roman" w:hAnsi="Times New Roman"/>
          <w:sz w:val="24"/>
          <w:szCs w:val="24"/>
        </w:rPr>
        <w:t>.</w:t>
      </w:r>
      <w:r w:rsidR="00A56B04">
        <w:rPr>
          <w:sz w:val="24"/>
          <w:szCs w:val="24"/>
        </w:rPr>
        <w:t xml:space="preserve"> </w:t>
      </w:r>
      <w:r w:rsidR="00A56B04" w:rsidRPr="00A56B04">
        <w:rPr>
          <w:rFonts w:ascii="Times New Roman" w:hAnsi="Times New Roman"/>
          <w:sz w:val="24"/>
          <w:szCs w:val="24"/>
        </w:rPr>
        <w:t xml:space="preserve">Muñoz, K., *Kibbe, K., Preston, E., Caballero, A., Nelson, L., White, K., &amp; </w:t>
      </w:r>
      <w:r w:rsidR="00A56B04" w:rsidRPr="00A56B04">
        <w:rPr>
          <w:rFonts w:ascii="Times New Roman" w:hAnsi="Times New Roman"/>
          <w:b/>
          <w:sz w:val="24"/>
          <w:szCs w:val="24"/>
        </w:rPr>
        <w:t>Twohig, M.</w:t>
      </w:r>
      <w:r w:rsidR="00A56B04" w:rsidRPr="00A56B04">
        <w:rPr>
          <w:rFonts w:ascii="Times New Roman" w:hAnsi="Times New Roman"/>
          <w:sz w:val="24"/>
          <w:szCs w:val="24"/>
        </w:rPr>
        <w:t xml:space="preserve"> </w:t>
      </w:r>
      <w:r w:rsidR="00914C49" w:rsidRPr="00914C49">
        <w:rPr>
          <w:rFonts w:ascii="Times New Roman" w:hAnsi="Times New Roman"/>
          <w:b/>
          <w:sz w:val="24"/>
          <w:szCs w:val="24"/>
        </w:rPr>
        <w:t>P.</w:t>
      </w:r>
      <w:r w:rsidR="00914C49">
        <w:rPr>
          <w:rFonts w:ascii="Times New Roman" w:hAnsi="Times New Roman"/>
          <w:sz w:val="24"/>
          <w:szCs w:val="24"/>
        </w:rPr>
        <w:t xml:space="preserve"> </w:t>
      </w:r>
      <w:r w:rsidR="00914C49">
        <w:rPr>
          <w:rFonts w:ascii="Times New Roman" w:hAnsi="Times New Roman"/>
          <w:sz w:val="24"/>
          <w:szCs w:val="24"/>
        </w:rPr>
        <w:tab/>
      </w:r>
      <w:r w:rsidR="00A56B04" w:rsidRPr="00A56B04">
        <w:rPr>
          <w:rFonts w:ascii="Times New Roman" w:hAnsi="Times New Roman"/>
          <w:sz w:val="24"/>
          <w:szCs w:val="24"/>
        </w:rPr>
        <w:t>(</w:t>
      </w:r>
      <w:r w:rsidR="000E267D">
        <w:rPr>
          <w:rFonts w:ascii="Times New Roman" w:hAnsi="Times New Roman"/>
          <w:sz w:val="24"/>
          <w:szCs w:val="24"/>
        </w:rPr>
        <w:t>2017</w:t>
      </w:r>
      <w:r w:rsidR="00A56B04" w:rsidRPr="00A56B04">
        <w:rPr>
          <w:rFonts w:ascii="Times New Roman" w:hAnsi="Times New Roman"/>
          <w:sz w:val="24"/>
          <w:szCs w:val="24"/>
        </w:rPr>
        <w:t xml:space="preserve">). Pediatric Hearing Aid Management: A Demonstration Project for Using Virtual </w:t>
      </w:r>
      <w:r w:rsidR="000E267D">
        <w:rPr>
          <w:rFonts w:ascii="Times New Roman" w:hAnsi="Times New Roman"/>
          <w:sz w:val="24"/>
          <w:szCs w:val="24"/>
        </w:rPr>
        <w:tab/>
      </w:r>
      <w:r w:rsidR="00A56B04" w:rsidRPr="00A56B04">
        <w:rPr>
          <w:rFonts w:ascii="Times New Roman" w:hAnsi="Times New Roman"/>
          <w:sz w:val="24"/>
          <w:szCs w:val="24"/>
        </w:rPr>
        <w:t xml:space="preserve">Visits to Enhance Parent Support. </w:t>
      </w:r>
      <w:r w:rsidR="00A56B04" w:rsidRPr="00914C49">
        <w:rPr>
          <w:rFonts w:ascii="Times New Roman" w:hAnsi="Times New Roman"/>
          <w:i/>
          <w:sz w:val="24"/>
          <w:szCs w:val="24"/>
        </w:rPr>
        <w:t>International Journal of Audiology</w:t>
      </w:r>
      <w:r w:rsidR="000E267D">
        <w:rPr>
          <w:rFonts w:ascii="Times New Roman" w:hAnsi="Times New Roman"/>
          <w:i/>
          <w:sz w:val="24"/>
          <w:szCs w:val="24"/>
        </w:rPr>
        <w:t>,</w:t>
      </w:r>
      <w:r w:rsidR="00147749">
        <w:rPr>
          <w:rFonts w:ascii="Times New Roman" w:hAnsi="Times New Roman"/>
          <w:i/>
          <w:sz w:val="24"/>
          <w:szCs w:val="24"/>
        </w:rPr>
        <w:t xml:space="preserve"> 56, </w:t>
      </w:r>
      <w:r w:rsidR="00147749">
        <w:rPr>
          <w:rFonts w:ascii="Times New Roman" w:hAnsi="Times New Roman"/>
          <w:sz w:val="24"/>
          <w:szCs w:val="24"/>
        </w:rPr>
        <w:t>77-84</w:t>
      </w:r>
      <w:r w:rsidR="00A56B04" w:rsidRPr="00914C49">
        <w:rPr>
          <w:rFonts w:ascii="Times New Roman" w:hAnsi="Times New Roman"/>
          <w:i/>
          <w:sz w:val="24"/>
          <w:szCs w:val="24"/>
        </w:rPr>
        <w:t>.</w:t>
      </w:r>
      <w:r w:rsidR="00A56B04" w:rsidRPr="00A56B04">
        <w:rPr>
          <w:rFonts w:ascii="Times New Roman" w:hAnsi="Times New Roman"/>
          <w:sz w:val="24"/>
          <w:szCs w:val="24"/>
        </w:rPr>
        <w:t xml:space="preserve"> </w:t>
      </w:r>
    </w:p>
    <w:p w14:paraId="7F0D9C06" w14:textId="77777777" w:rsidR="00A56B04" w:rsidRDefault="00A56B04" w:rsidP="00507A12">
      <w:pPr>
        <w:ind w:left="720" w:hanging="720"/>
      </w:pPr>
    </w:p>
    <w:p w14:paraId="482788B7" w14:textId="77777777" w:rsidR="00507A12" w:rsidRPr="00E3423C" w:rsidRDefault="002B22C6" w:rsidP="00507A12">
      <w:pPr>
        <w:ind w:left="720" w:hanging="720"/>
      </w:pPr>
      <w:r>
        <w:lastRenderedPageBreak/>
        <w:t>83</w:t>
      </w:r>
      <w:r w:rsidR="00507A12">
        <w:t xml:space="preserve">. </w:t>
      </w:r>
      <w:r w:rsidR="008D0213">
        <w:t>*</w:t>
      </w:r>
      <w:r w:rsidR="008D0213" w:rsidRPr="00D35C41">
        <w:t>Bluett, E., </w:t>
      </w:r>
      <w:r w:rsidR="008D0213">
        <w:t>*</w:t>
      </w:r>
      <w:r w:rsidR="008D0213" w:rsidRPr="00D35C41">
        <w:t>Lee, E. B., </w:t>
      </w:r>
      <w:r w:rsidR="008D0213">
        <w:t>*</w:t>
      </w:r>
      <w:r w:rsidR="008D0213" w:rsidRPr="00D35C41">
        <w:t>Simone, M., Lockhart, G., </w:t>
      </w:r>
      <w:proofErr w:type="spellStart"/>
      <w:r w:rsidR="008D0213" w:rsidRPr="00D35C41">
        <w:t>Lensegrav-Bensen</w:t>
      </w:r>
      <w:proofErr w:type="spellEnd"/>
      <w:r w:rsidR="008D0213" w:rsidRPr="00D35C41">
        <w:t>, T., Quakenbush-Roberts, B. </w:t>
      </w:r>
      <w:r w:rsidR="008D0213" w:rsidRPr="00D35C41">
        <w:rPr>
          <w:b/>
        </w:rPr>
        <w:t>Twohig, M. P.</w:t>
      </w:r>
      <w:r w:rsidR="008D0213" w:rsidRPr="00D35C41">
        <w:t xml:space="preserve"> (</w:t>
      </w:r>
      <w:r w:rsidR="008D0213">
        <w:t>2016</w:t>
      </w:r>
      <w:r w:rsidR="008D0213" w:rsidRPr="00D35C41">
        <w:t>). The role of body image psychological flexibility on the treatment of eating disorders in a residential facility. </w:t>
      </w:r>
      <w:r w:rsidR="008D0213" w:rsidRPr="00D35C41">
        <w:rPr>
          <w:i/>
          <w:iCs/>
        </w:rPr>
        <w:t>Eating Behaviors</w:t>
      </w:r>
      <w:r w:rsidR="008D0213">
        <w:rPr>
          <w:i/>
          <w:iCs/>
        </w:rPr>
        <w:t xml:space="preserve">, 23, </w:t>
      </w:r>
      <w:r w:rsidR="008D0213">
        <w:rPr>
          <w:iCs/>
        </w:rPr>
        <w:t>150-155</w:t>
      </w:r>
      <w:r w:rsidR="008D0213" w:rsidRPr="00D35C41">
        <w:rPr>
          <w:i/>
          <w:iCs/>
        </w:rPr>
        <w:t>.</w:t>
      </w:r>
    </w:p>
    <w:p w14:paraId="2FB4BC1C" w14:textId="77777777" w:rsidR="00507A12" w:rsidRDefault="00507A12" w:rsidP="000E179E">
      <w:pPr>
        <w:ind w:left="720" w:right="428" w:hanging="720"/>
        <w:rPr>
          <w:spacing w:val="-2"/>
        </w:rPr>
      </w:pPr>
    </w:p>
    <w:p w14:paraId="43A139AA" w14:textId="77777777" w:rsidR="000E179E" w:rsidRPr="008D0213" w:rsidRDefault="002B22C6" w:rsidP="000E179E">
      <w:pPr>
        <w:ind w:left="720" w:right="428" w:hanging="720"/>
      </w:pPr>
      <w:r>
        <w:rPr>
          <w:spacing w:val="-2"/>
        </w:rPr>
        <w:t>82</w:t>
      </w:r>
      <w:r w:rsidR="000E179E" w:rsidRPr="000E179E">
        <w:rPr>
          <w:spacing w:val="-2"/>
        </w:rPr>
        <w:t>.</w:t>
      </w:r>
      <w:r w:rsidR="008D0213">
        <w:rPr>
          <w:i/>
          <w:spacing w:val="-2"/>
        </w:rPr>
        <w:t xml:space="preserve"> </w:t>
      </w:r>
      <w:r w:rsidR="008D0213" w:rsidRPr="00F06DFF">
        <w:t xml:space="preserve">Houghton, D. C., Mathew, A., </w:t>
      </w:r>
      <w:r w:rsidR="008D0213" w:rsidRPr="00F06DFF">
        <w:rPr>
          <w:b/>
        </w:rPr>
        <w:t>Twohig, M. P.</w:t>
      </w:r>
      <w:r w:rsidR="008D0213" w:rsidRPr="00F06DFF">
        <w:t xml:space="preserve">, Saunders, S. M., Franklin, M. E., Compton, S. N., Neal-Barnett, A. M., </w:t>
      </w:r>
      <w:r w:rsidR="008D0213">
        <w:t xml:space="preserve">&amp; </w:t>
      </w:r>
      <w:r w:rsidR="008D0213" w:rsidRPr="00F06DFF">
        <w:t xml:space="preserve">Woods, D. W. </w:t>
      </w:r>
      <w:r w:rsidR="008D0213">
        <w:t xml:space="preserve">(2016). </w:t>
      </w:r>
      <w:r w:rsidR="008D0213" w:rsidRPr="00F06DFF">
        <w:t xml:space="preserve">Trauma and Trichotillomania: A Tenuous Relationship. </w:t>
      </w:r>
      <w:r w:rsidR="008D0213" w:rsidRPr="00F06DFF">
        <w:rPr>
          <w:i/>
        </w:rPr>
        <w:t>Journal of Obsessive-Compulsive and Related Disorders</w:t>
      </w:r>
      <w:r w:rsidR="008D0213">
        <w:rPr>
          <w:i/>
        </w:rPr>
        <w:t xml:space="preserve">, 11, </w:t>
      </w:r>
      <w:r w:rsidR="008D0213">
        <w:t>91-95</w:t>
      </w:r>
      <w:r w:rsidR="008D0213" w:rsidRPr="00F06DFF">
        <w:rPr>
          <w:i/>
        </w:rPr>
        <w:t>.</w:t>
      </w:r>
    </w:p>
    <w:p w14:paraId="1B2E1124" w14:textId="77777777" w:rsidR="000E179E" w:rsidRPr="000E179E" w:rsidRDefault="000E179E" w:rsidP="000E179E">
      <w:pPr>
        <w:ind w:left="447" w:right="428"/>
      </w:pPr>
    </w:p>
    <w:p w14:paraId="51545883" w14:textId="77777777" w:rsidR="00147749" w:rsidRPr="00E3423C" w:rsidRDefault="002B22C6" w:rsidP="00147749">
      <w:pPr>
        <w:ind w:left="720" w:hanging="720"/>
      </w:pPr>
      <w:r>
        <w:t>81</w:t>
      </w:r>
      <w:r w:rsidR="00AF07EE">
        <w:t xml:space="preserve">. </w:t>
      </w:r>
      <w:r w:rsidR="00147749">
        <w:t>*</w:t>
      </w:r>
      <w:r w:rsidR="00147749" w:rsidRPr="00E3423C">
        <w:t xml:space="preserve">Pierce, B., </w:t>
      </w:r>
      <w:r w:rsidR="00147749" w:rsidRPr="00E3423C">
        <w:rPr>
          <w:b/>
        </w:rPr>
        <w:t>Twohig, M. P.</w:t>
      </w:r>
      <w:r w:rsidR="00147749" w:rsidRPr="00E3423C">
        <w:t xml:space="preserve">, &amp; Levin M. E. </w:t>
      </w:r>
      <w:r w:rsidR="00147749">
        <w:t xml:space="preserve">(2016). Perspectives on the use of </w:t>
      </w:r>
      <w:r w:rsidR="00147749" w:rsidRPr="00E3423C">
        <w:t>acceptance and commitment therapy</w:t>
      </w:r>
      <w:r w:rsidR="00147749">
        <w:t xml:space="preserve"> </w:t>
      </w:r>
      <w:r w:rsidR="00147749" w:rsidRPr="00E3423C">
        <w:t xml:space="preserve">related mobile apps: Results from a survey of </w:t>
      </w:r>
      <w:r w:rsidR="00147749">
        <w:t xml:space="preserve">students and </w:t>
      </w:r>
      <w:r w:rsidR="00147749" w:rsidRPr="00E3423C">
        <w:t>professionals</w:t>
      </w:r>
      <w:r w:rsidR="00147749">
        <w:t xml:space="preserve">. </w:t>
      </w:r>
      <w:r w:rsidR="00147749" w:rsidRPr="00507A12">
        <w:rPr>
          <w:i/>
        </w:rPr>
        <w:t xml:space="preserve">Journal of </w:t>
      </w:r>
      <w:r w:rsidR="00B33ABA">
        <w:rPr>
          <w:i/>
        </w:rPr>
        <w:t>C</w:t>
      </w:r>
      <w:r w:rsidR="00147749" w:rsidRPr="00507A12">
        <w:rPr>
          <w:i/>
        </w:rPr>
        <w:t>ontextual Behavioral Science</w:t>
      </w:r>
      <w:r w:rsidR="00147749">
        <w:rPr>
          <w:i/>
        </w:rPr>
        <w:t xml:space="preserve">, 5, </w:t>
      </w:r>
      <w:r w:rsidR="00147749">
        <w:t>215-224</w:t>
      </w:r>
      <w:r w:rsidR="00147749" w:rsidRPr="00507A12">
        <w:rPr>
          <w:i/>
        </w:rPr>
        <w:t>.</w:t>
      </w:r>
    </w:p>
    <w:p w14:paraId="2BD4698A" w14:textId="77777777" w:rsidR="002B22C6" w:rsidRDefault="002B22C6" w:rsidP="00914C49">
      <w:pPr>
        <w:pStyle w:val="NormalWeb"/>
        <w:spacing w:before="0" w:beforeAutospacing="0" w:after="0" w:afterAutospacing="0"/>
        <w:ind w:left="720" w:hanging="720"/>
      </w:pPr>
    </w:p>
    <w:p w14:paraId="0EE1A5B5" w14:textId="77777777" w:rsidR="00914C49" w:rsidRDefault="002B22C6" w:rsidP="00914C49">
      <w:pPr>
        <w:pStyle w:val="NormalWeb"/>
        <w:spacing w:before="0" w:beforeAutospacing="0" w:after="0" w:afterAutospacing="0"/>
        <w:ind w:left="720" w:hanging="720"/>
      </w:pPr>
      <w:r>
        <w:t>80</w:t>
      </w:r>
      <w:r w:rsidR="004863CF" w:rsidRPr="004863CF">
        <w:t xml:space="preserve">. </w:t>
      </w:r>
      <w:r w:rsidR="00DA271B" w:rsidRPr="00890037">
        <w:rPr>
          <w:bCs/>
        </w:rPr>
        <w:t>Muñoz, K</w:t>
      </w:r>
      <w:r w:rsidR="00DA271B" w:rsidRPr="00890037">
        <w:t xml:space="preserve">., *Rusk, S., Nelson, L., Preston, E., White, K., Barrett, T., &amp; </w:t>
      </w:r>
      <w:r w:rsidR="00DA271B" w:rsidRPr="00890037">
        <w:rPr>
          <w:b/>
        </w:rPr>
        <w:t>Twohig, M. P.</w:t>
      </w:r>
      <w:r w:rsidR="00DA271B">
        <w:t xml:space="preserve"> (2016). Pediatric </w:t>
      </w:r>
      <w:r w:rsidR="00DA271B" w:rsidRPr="00890037">
        <w:t xml:space="preserve">Hearing Aid Management: Parent Reported Needs for Learning Support. </w:t>
      </w:r>
      <w:r w:rsidR="00DA271B" w:rsidRPr="00890037">
        <w:rPr>
          <w:i/>
          <w:iCs/>
        </w:rPr>
        <w:t>Ear and Hearing</w:t>
      </w:r>
      <w:r w:rsidR="00DA271B">
        <w:rPr>
          <w:i/>
          <w:iCs/>
        </w:rPr>
        <w:t xml:space="preserve">, 37, </w:t>
      </w:r>
      <w:r w:rsidR="00DA271B">
        <w:rPr>
          <w:iCs/>
        </w:rPr>
        <w:t>703-709.</w:t>
      </w:r>
      <w:r w:rsidR="00DA271B" w:rsidRPr="00890037">
        <w:rPr>
          <w:i/>
          <w:iCs/>
        </w:rPr>
        <w:t xml:space="preserve"> </w:t>
      </w:r>
    </w:p>
    <w:p w14:paraId="019ECAAD" w14:textId="77777777" w:rsidR="004863CF" w:rsidRDefault="004863CF" w:rsidP="007A5601">
      <w:pPr>
        <w:ind w:left="720" w:hanging="720"/>
      </w:pPr>
    </w:p>
    <w:p w14:paraId="43D211FC" w14:textId="77777777" w:rsidR="002B22C6" w:rsidRDefault="002B22C6" w:rsidP="002B22C6">
      <w:pPr>
        <w:spacing w:after="240"/>
        <w:ind w:left="720" w:hanging="720"/>
      </w:pPr>
      <w:r>
        <w:t xml:space="preserve">79. Alexander, J. R., Houghton, D. C., </w:t>
      </w:r>
      <w:r w:rsidRPr="002B22C6">
        <w:rPr>
          <w:b/>
        </w:rPr>
        <w:t>Twohig, M. P.</w:t>
      </w:r>
      <w:r>
        <w:t xml:space="preserve">, Franklin, M. E., Saunders, S. M., Neal-Barnett, A. M., Compton, S. N., &amp; Woods, D. W. (2016). Factor analysis of the Milwaukee Inventory for subtypes of Trichotillomania-Adult Version. </w:t>
      </w:r>
      <w:r w:rsidRPr="002B22C6">
        <w:rPr>
          <w:i/>
        </w:rPr>
        <w:t>Journal of Obsessive-Compulsive and Related Disorders, 11</w:t>
      </w:r>
      <w:r>
        <w:t>, 31-38.</w:t>
      </w:r>
    </w:p>
    <w:p w14:paraId="6D08C0CB" w14:textId="77777777" w:rsidR="00F67E72" w:rsidRPr="002B22C6" w:rsidRDefault="007A5601" w:rsidP="002B22C6">
      <w:pPr>
        <w:spacing w:after="240"/>
        <w:ind w:left="720" w:hanging="720"/>
      </w:pPr>
      <w:r w:rsidRPr="00914C49">
        <w:t>78</w:t>
      </w:r>
      <w:r>
        <w:t>.</w:t>
      </w:r>
      <w:r w:rsidR="00914C49">
        <w:t xml:space="preserve"> </w:t>
      </w:r>
      <w:r w:rsidR="00F67E72" w:rsidRPr="00357939">
        <w:t xml:space="preserve">Houghton, D. C., McFarland C., Franklin, M. E., </w:t>
      </w:r>
      <w:r w:rsidR="00F67E72" w:rsidRPr="00357939">
        <w:rPr>
          <w:b/>
        </w:rPr>
        <w:t>Twohig, M. P.</w:t>
      </w:r>
      <w:r w:rsidR="00F67E72" w:rsidRPr="00357939">
        <w:t>, Compton, S. N., Saunders, S. M., Neal-Barnett, A. M., &amp; Woods, D. W. (</w:t>
      </w:r>
      <w:r w:rsidR="00F67E72">
        <w:t>2016</w:t>
      </w:r>
      <w:r w:rsidR="00F67E72" w:rsidRPr="00357939">
        <w:t xml:space="preserve">). DSM-5 Trichotillomania: Perception of Adults with Trichotillomania After Psychosocial Treatment. </w:t>
      </w:r>
      <w:r w:rsidR="00F67E72" w:rsidRPr="00357939">
        <w:rPr>
          <w:i/>
        </w:rPr>
        <w:t>Psychiatry: Interpersonal and Biological Processes</w:t>
      </w:r>
      <w:r w:rsidR="00F67E72">
        <w:rPr>
          <w:i/>
        </w:rPr>
        <w:t>, 76, 164-169</w:t>
      </w:r>
      <w:r w:rsidR="00F67E72" w:rsidRPr="00357939">
        <w:rPr>
          <w:i/>
        </w:rPr>
        <w:t>.</w:t>
      </w:r>
    </w:p>
    <w:p w14:paraId="03D925A9" w14:textId="77777777" w:rsidR="00914C49" w:rsidRPr="004863CF" w:rsidRDefault="00C90B10" w:rsidP="00914C49">
      <w:pPr>
        <w:ind w:left="720" w:hanging="720"/>
        <w:outlineLvl w:val="0"/>
      </w:pPr>
      <w:r w:rsidRPr="00AE55E2">
        <w:rPr>
          <w:iCs/>
        </w:rPr>
        <w:t xml:space="preserve">77. </w:t>
      </w:r>
      <w:r w:rsidR="00914C49" w:rsidRPr="004863CF">
        <w:t>*Bluett, E. B.,</w:t>
      </w:r>
      <w:r w:rsidR="00914C49">
        <w:t xml:space="preserve"> </w:t>
      </w:r>
      <w:r w:rsidR="00914C49" w:rsidRPr="004863CF">
        <w:t xml:space="preserve">Landy, L. L., </w:t>
      </w:r>
      <w:r w:rsidR="00914C49" w:rsidRPr="004863CF">
        <w:rPr>
          <w:b/>
        </w:rPr>
        <w:t>Twohig, M. P.</w:t>
      </w:r>
      <w:r w:rsidR="00914C49" w:rsidRPr="004863CF">
        <w:t xml:space="preserve">, &amp; Arch, J. J. </w:t>
      </w:r>
      <w:r w:rsidR="00914C49">
        <w:t>(2016). Does the theoretical perspective of exposure framing matter?  Acceptance, fear reduction/cognitive reappraisal, and values-framing of exposure for social a</w:t>
      </w:r>
      <w:r w:rsidR="00914C49" w:rsidRPr="004863CF">
        <w:t xml:space="preserve">nxiety. </w:t>
      </w:r>
      <w:r w:rsidR="00914C49" w:rsidRPr="004863CF">
        <w:rPr>
          <w:i/>
        </w:rPr>
        <w:t>Journal of Cognitive Psychotherapy</w:t>
      </w:r>
      <w:r w:rsidR="00914C49">
        <w:rPr>
          <w:i/>
        </w:rPr>
        <w:t xml:space="preserve">, 30, </w:t>
      </w:r>
      <w:r w:rsidR="00914C49">
        <w:t>77-93</w:t>
      </w:r>
      <w:r w:rsidR="00914C49" w:rsidRPr="004863CF">
        <w:rPr>
          <w:i/>
        </w:rPr>
        <w:t>.</w:t>
      </w:r>
    </w:p>
    <w:p w14:paraId="3C8665E3" w14:textId="77777777" w:rsidR="00AE55E2" w:rsidRPr="00AE55E2" w:rsidRDefault="00AE55E2" w:rsidP="00914C49">
      <w:pPr>
        <w:ind w:left="720" w:hanging="720"/>
      </w:pPr>
    </w:p>
    <w:p w14:paraId="0AFF96BA" w14:textId="77777777" w:rsidR="00914C49" w:rsidRPr="00AE55E2" w:rsidRDefault="00193FBC" w:rsidP="00914C49">
      <w:pPr>
        <w:ind w:left="720" w:hanging="720"/>
        <w:rPr>
          <w:i/>
        </w:rPr>
      </w:pPr>
      <w:r w:rsidRPr="001E779B">
        <w:rPr>
          <w:iCs/>
        </w:rPr>
        <w:t xml:space="preserve">76. </w:t>
      </w:r>
      <w:r w:rsidR="00914C49" w:rsidRPr="00AE55E2">
        <w:t>Houghton, D</w:t>
      </w:r>
      <w:r w:rsidR="00914C49">
        <w:t>.</w:t>
      </w:r>
      <w:r w:rsidR="00914C49" w:rsidRPr="00AE55E2">
        <w:t xml:space="preserve"> C.</w:t>
      </w:r>
      <w:r w:rsidR="00914C49">
        <w:t xml:space="preserve">, </w:t>
      </w:r>
      <w:r w:rsidR="00914C49" w:rsidRPr="00AE55E2">
        <w:t xml:space="preserve">McFarland, </w:t>
      </w:r>
      <w:r w:rsidR="00914C49">
        <w:t xml:space="preserve">C. S. </w:t>
      </w:r>
      <w:r w:rsidR="00914C49" w:rsidRPr="00AE55E2">
        <w:t xml:space="preserve">Franklin, </w:t>
      </w:r>
      <w:r w:rsidR="00914C49">
        <w:t xml:space="preserve">M. E., </w:t>
      </w:r>
      <w:r w:rsidR="00914C49" w:rsidRPr="00050736">
        <w:rPr>
          <w:b/>
        </w:rPr>
        <w:t>Twohig, M. P.</w:t>
      </w:r>
      <w:r w:rsidR="00914C49">
        <w:t xml:space="preserve">, </w:t>
      </w:r>
      <w:r w:rsidR="00914C49" w:rsidRPr="00AE55E2">
        <w:t xml:space="preserve">Compton, </w:t>
      </w:r>
      <w:r w:rsidR="00914C49">
        <w:t xml:space="preserve">S. N., </w:t>
      </w:r>
      <w:r w:rsidR="00914C49" w:rsidRPr="00AE55E2">
        <w:t xml:space="preserve">Neal-Barnett, </w:t>
      </w:r>
      <w:r w:rsidR="00914C49">
        <w:t xml:space="preserve">A. M., </w:t>
      </w:r>
      <w:r w:rsidR="00914C49" w:rsidRPr="00AE55E2">
        <w:t xml:space="preserve">Saunders, </w:t>
      </w:r>
      <w:r w:rsidR="00914C49">
        <w:t xml:space="preserve">S. M., </w:t>
      </w:r>
      <w:r w:rsidR="00914C49" w:rsidRPr="00AE55E2">
        <w:t>&amp; Woods</w:t>
      </w:r>
      <w:r w:rsidR="00914C49">
        <w:t>, D. W. (2016).</w:t>
      </w:r>
      <w:r w:rsidR="00914C49" w:rsidRPr="00AE55E2">
        <w:t xml:space="preserve"> </w:t>
      </w:r>
      <w:r w:rsidR="00914C49" w:rsidRPr="00196974">
        <w:t>Photographic assessment of trichotillomania: Psychometric properties and variables influencing interpretation</w:t>
      </w:r>
      <w:r w:rsidR="00914C49" w:rsidRPr="00AE55E2">
        <w:t xml:space="preserve">. </w:t>
      </w:r>
      <w:r w:rsidR="00914C49" w:rsidRPr="00AE55E2">
        <w:rPr>
          <w:i/>
        </w:rPr>
        <w:t>Journal of Psychopathology and Behavioral Assessment</w:t>
      </w:r>
      <w:r w:rsidR="00914C49">
        <w:rPr>
          <w:i/>
        </w:rPr>
        <w:t xml:space="preserve">, 38, </w:t>
      </w:r>
      <w:r w:rsidR="00914C49">
        <w:t>505-513</w:t>
      </w:r>
      <w:r w:rsidR="00914C49">
        <w:rPr>
          <w:i/>
        </w:rPr>
        <w:t>.</w:t>
      </w:r>
    </w:p>
    <w:p w14:paraId="0A460835" w14:textId="77777777" w:rsidR="00193FBC" w:rsidRDefault="00193FBC" w:rsidP="00193FBC">
      <w:pPr>
        <w:ind w:left="720" w:hanging="720"/>
        <w:rPr>
          <w:iCs/>
        </w:rPr>
      </w:pPr>
    </w:p>
    <w:p w14:paraId="3BB59A4B" w14:textId="77777777" w:rsidR="00357939" w:rsidRPr="00357939" w:rsidRDefault="00357939" w:rsidP="00357939">
      <w:pPr>
        <w:spacing w:after="240"/>
        <w:ind w:left="720" w:hanging="720"/>
        <w:rPr>
          <w:i/>
        </w:rPr>
      </w:pPr>
      <w:r w:rsidRPr="00357939">
        <w:t xml:space="preserve">75. </w:t>
      </w:r>
      <w:r w:rsidR="00B36E24">
        <w:t xml:space="preserve">*Ong, C., **Clyde, J., *Bluett, E., Levin, M. E., &amp; </w:t>
      </w:r>
      <w:r w:rsidR="00B36E24" w:rsidRPr="005D7564">
        <w:rPr>
          <w:b/>
        </w:rPr>
        <w:t>Twohig, M. P.</w:t>
      </w:r>
      <w:r w:rsidR="00B36E24">
        <w:t xml:space="preserve"> (2016). </w:t>
      </w:r>
      <w:r w:rsidR="00B36E24" w:rsidRPr="0023363C">
        <w:t xml:space="preserve">Dropout </w:t>
      </w:r>
      <w:r w:rsidR="00B36E24">
        <w:t>r</w:t>
      </w:r>
      <w:r w:rsidR="00B36E24" w:rsidRPr="0023363C">
        <w:t xml:space="preserve">ates in </w:t>
      </w:r>
      <w:r w:rsidR="00B36E24">
        <w:t>e</w:t>
      </w:r>
      <w:r w:rsidR="00B36E24" w:rsidRPr="0023363C">
        <w:t xml:space="preserve">xposure with </w:t>
      </w:r>
      <w:r w:rsidR="00B36E24">
        <w:t>r</w:t>
      </w:r>
      <w:r w:rsidR="00B36E24" w:rsidRPr="0023363C">
        <w:t xml:space="preserve">esponse </w:t>
      </w:r>
      <w:r w:rsidR="00B36E24">
        <w:t>p</w:t>
      </w:r>
      <w:r w:rsidR="00B36E24" w:rsidRPr="0023363C">
        <w:t xml:space="preserve">revention (ERP) for </w:t>
      </w:r>
      <w:r w:rsidR="00B36E24">
        <w:t>o</w:t>
      </w:r>
      <w:r w:rsidR="00B36E24" w:rsidRPr="0023363C">
        <w:t>bsessive-</w:t>
      </w:r>
      <w:r w:rsidR="00B36E24">
        <w:t>c</w:t>
      </w:r>
      <w:r w:rsidR="00B36E24" w:rsidRPr="0023363C">
        <w:t xml:space="preserve">ompulsive </w:t>
      </w:r>
      <w:r w:rsidR="00B36E24">
        <w:t>d</w:t>
      </w:r>
      <w:r w:rsidR="00B36E24" w:rsidRPr="0023363C">
        <w:t xml:space="preserve">isorder: What </w:t>
      </w:r>
      <w:r w:rsidR="00B36E24">
        <w:t>d</w:t>
      </w:r>
      <w:r w:rsidR="00B36E24" w:rsidRPr="0023363C">
        <w:t xml:space="preserve">o the </w:t>
      </w:r>
      <w:r w:rsidR="00B36E24">
        <w:t>d</w:t>
      </w:r>
      <w:r w:rsidR="00B36E24" w:rsidRPr="0023363C">
        <w:t xml:space="preserve">ata </w:t>
      </w:r>
      <w:r w:rsidR="00B36E24">
        <w:t>r</w:t>
      </w:r>
      <w:r w:rsidR="00B36E24" w:rsidRPr="0023363C">
        <w:t>eally</w:t>
      </w:r>
      <w:r w:rsidR="00B36E24">
        <w:t xml:space="preserve"> s</w:t>
      </w:r>
      <w:r w:rsidR="00B36E24" w:rsidRPr="0023363C">
        <w:t>ay?</w:t>
      </w:r>
      <w:r w:rsidR="00B36E24">
        <w:t xml:space="preserve"> </w:t>
      </w:r>
      <w:r w:rsidR="00B36E24">
        <w:rPr>
          <w:i/>
        </w:rPr>
        <w:t xml:space="preserve">Journal of Anxiety Disorders, 40, </w:t>
      </w:r>
      <w:r w:rsidR="00B36E24" w:rsidRPr="00B36E24">
        <w:t>8-17.</w:t>
      </w:r>
    </w:p>
    <w:p w14:paraId="40ECFC33" w14:textId="77777777" w:rsidR="00AF07EE" w:rsidRDefault="00514A70" w:rsidP="00AF07EE">
      <w:pPr>
        <w:pStyle w:val="NormalWeb"/>
        <w:spacing w:before="0" w:beforeAutospacing="0" w:after="0" w:afterAutospacing="0"/>
        <w:ind w:left="720" w:hanging="720"/>
      </w:pPr>
      <w:r>
        <w:t>74</w:t>
      </w:r>
      <w:r w:rsidRPr="00514A70">
        <w:t xml:space="preserve">. </w:t>
      </w:r>
      <w:r w:rsidR="001E779B" w:rsidRPr="00C57DC0">
        <w:t xml:space="preserve">Houghton, D. C., Maas, J., </w:t>
      </w:r>
      <w:r w:rsidR="001E779B" w:rsidRPr="00C57DC0">
        <w:rPr>
          <w:b/>
        </w:rPr>
        <w:t>Twohig, M. P.</w:t>
      </w:r>
      <w:r w:rsidR="001E779B" w:rsidRPr="00C57DC0">
        <w:t>, Saunders, S., Compton, S., Neal-</w:t>
      </w:r>
      <w:proofErr w:type="spellStart"/>
      <w:r w:rsidR="001E779B" w:rsidRPr="00C57DC0">
        <w:t>Bernett</w:t>
      </w:r>
      <w:proofErr w:type="spellEnd"/>
      <w:r w:rsidR="001E779B" w:rsidRPr="00C57DC0">
        <w:t xml:space="preserve">, A., Franklin, M. E. Woods, D. W. </w:t>
      </w:r>
      <w:r w:rsidR="001E779B">
        <w:t xml:space="preserve">(2016.) </w:t>
      </w:r>
      <w:r w:rsidR="001E779B">
        <w:rPr>
          <w:lang w:val="en-GB"/>
        </w:rPr>
        <w:t>Comorbidity and quality of life in adults with hair pulling disorder (t</w:t>
      </w:r>
      <w:r w:rsidR="001E779B" w:rsidRPr="00C57DC0">
        <w:rPr>
          <w:lang w:val="en-GB"/>
        </w:rPr>
        <w:t>richotillomania)</w:t>
      </w:r>
      <w:r w:rsidR="001E779B">
        <w:rPr>
          <w:lang w:val="en-GB"/>
        </w:rPr>
        <w:t xml:space="preserve">. </w:t>
      </w:r>
      <w:r w:rsidR="001E779B" w:rsidRPr="007A5601">
        <w:rPr>
          <w:i/>
          <w:lang w:val="en-GB"/>
        </w:rPr>
        <w:t>Psychiatry Research</w:t>
      </w:r>
      <w:r w:rsidR="001E779B">
        <w:rPr>
          <w:i/>
          <w:lang w:val="en-GB"/>
        </w:rPr>
        <w:t xml:space="preserve">, 239, </w:t>
      </w:r>
      <w:r w:rsidR="001E779B">
        <w:rPr>
          <w:lang w:val="en-GB"/>
        </w:rPr>
        <w:t xml:space="preserve">12-19. </w:t>
      </w:r>
    </w:p>
    <w:p w14:paraId="5E93F8E8" w14:textId="77777777" w:rsidR="00514A70" w:rsidRDefault="00514A70" w:rsidP="00514A70">
      <w:pPr>
        <w:pStyle w:val="Normal1"/>
        <w:ind w:left="720" w:hanging="720"/>
      </w:pPr>
    </w:p>
    <w:p w14:paraId="6DC0C7F3" w14:textId="77777777" w:rsidR="00C1661C" w:rsidRDefault="00C1661C" w:rsidP="00D7441C">
      <w:pPr>
        <w:pStyle w:val="NormalWeb"/>
        <w:spacing w:before="0" w:beforeAutospacing="0" w:after="0" w:afterAutospacing="0"/>
        <w:ind w:left="720" w:hanging="720"/>
      </w:pPr>
      <w:r>
        <w:lastRenderedPageBreak/>
        <w:t xml:space="preserve">73. </w:t>
      </w:r>
      <w:r w:rsidR="001E779B">
        <w:rPr>
          <w:iCs/>
        </w:rPr>
        <w:t xml:space="preserve">*Crosby, J, &amp; </w:t>
      </w:r>
      <w:r w:rsidR="001E779B" w:rsidRPr="00E6048A">
        <w:rPr>
          <w:b/>
          <w:iCs/>
        </w:rPr>
        <w:t>Twohig, M. P.</w:t>
      </w:r>
      <w:r w:rsidR="001E779B">
        <w:rPr>
          <w:b/>
          <w:iCs/>
        </w:rPr>
        <w:t xml:space="preserve"> </w:t>
      </w:r>
      <w:r w:rsidR="001E779B">
        <w:rPr>
          <w:iCs/>
        </w:rPr>
        <w:t>(2016</w:t>
      </w:r>
      <w:r w:rsidR="001E779B" w:rsidRPr="00193FBC">
        <w:rPr>
          <w:iCs/>
        </w:rPr>
        <w:t>).</w:t>
      </w:r>
      <w:r w:rsidR="001E779B">
        <w:rPr>
          <w:b/>
          <w:iCs/>
        </w:rPr>
        <w:t xml:space="preserve"> </w:t>
      </w:r>
      <w:r w:rsidR="001E779B">
        <w:rPr>
          <w:iCs/>
        </w:rPr>
        <w:t xml:space="preserve">Acceptance and commitment therapy for problematic internet pornography use: A randomized trial. </w:t>
      </w:r>
      <w:r w:rsidR="001E779B" w:rsidRPr="00193FBC">
        <w:rPr>
          <w:i/>
          <w:iCs/>
        </w:rPr>
        <w:t>Behavior The</w:t>
      </w:r>
      <w:r w:rsidR="001E779B">
        <w:rPr>
          <w:i/>
          <w:iCs/>
        </w:rPr>
        <w:t xml:space="preserve">rapy, 47, </w:t>
      </w:r>
      <w:r w:rsidR="001E779B">
        <w:rPr>
          <w:iCs/>
        </w:rPr>
        <w:t>355-366.</w:t>
      </w:r>
      <w:r w:rsidRPr="00C1661C">
        <w:rPr>
          <w:i/>
          <w:color w:val="000000"/>
        </w:rPr>
        <w:br/>
      </w:r>
    </w:p>
    <w:p w14:paraId="17C3B628" w14:textId="77777777" w:rsidR="008E55E6" w:rsidRDefault="008E55E6" w:rsidP="00D7441C">
      <w:pPr>
        <w:pStyle w:val="NormalWeb"/>
        <w:spacing w:before="0" w:beforeAutospacing="0" w:after="0" w:afterAutospacing="0"/>
        <w:ind w:left="720" w:hanging="720"/>
      </w:pPr>
      <w:r>
        <w:t xml:space="preserve">72. </w:t>
      </w:r>
      <w:r w:rsidR="00E764B8">
        <w:t>*</w:t>
      </w:r>
      <w:proofErr w:type="spellStart"/>
      <w:r>
        <w:t>Meibos</w:t>
      </w:r>
      <w:proofErr w:type="spellEnd"/>
      <w:r>
        <w:t xml:space="preserve">, A., </w:t>
      </w:r>
      <w:r w:rsidRPr="00E9583F">
        <w:t>Mu</w:t>
      </w:r>
      <w:r w:rsidRPr="00A0136A">
        <w:t>ñ</w:t>
      </w:r>
      <w:r w:rsidRPr="00E9583F">
        <w:t>oz</w:t>
      </w:r>
      <w:r>
        <w:t xml:space="preserve">, K., White, K., Preston, E., Pitt, Cache, &amp; </w:t>
      </w:r>
      <w:r w:rsidRPr="00E53D01">
        <w:rPr>
          <w:b/>
        </w:rPr>
        <w:t>Twohig, M. P.</w:t>
      </w:r>
      <w:r w:rsidR="00C16652">
        <w:t xml:space="preserve"> (2016</w:t>
      </w:r>
      <w:r>
        <w:t xml:space="preserve">). Audiologist practices: Parent hearing aid education &amp; support. </w:t>
      </w:r>
      <w:r w:rsidRPr="008E55E6">
        <w:rPr>
          <w:i/>
        </w:rPr>
        <w:t>Journal of the American Academy of Audiology</w:t>
      </w:r>
      <w:r w:rsidR="00C16652">
        <w:rPr>
          <w:i/>
        </w:rPr>
        <w:t xml:space="preserve">, 27, </w:t>
      </w:r>
      <w:r w:rsidR="00C16652">
        <w:t>324-332</w:t>
      </w:r>
      <w:r w:rsidRPr="008E55E6">
        <w:rPr>
          <w:i/>
        </w:rPr>
        <w:t>.</w:t>
      </w:r>
      <w:r w:rsidRPr="008E55E6">
        <w:rPr>
          <w:i/>
        </w:rPr>
        <w:br/>
      </w:r>
    </w:p>
    <w:p w14:paraId="4A2FE031" w14:textId="77777777" w:rsidR="00E975F4" w:rsidRPr="0017286D" w:rsidRDefault="00E975F4" w:rsidP="00E975F4">
      <w:pPr>
        <w:ind w:left="720" w:hanging="720"/>
        <w:contextualSpacing/>
        <w:jc w:val="both"/>
      </w:pPr>
      <w:r>
        <w:t xml:space="preserve">71. </w:t>
      </w:r>
      <w:r w:rsidR="008F579B" w:rsidRPr="00FD726E">
        <w:rPr>
          <w:b/>
        </w:rPr>
        <w:t>Twohig, M. P.</w:t>
      </w:r>
      <w:r w:rsidR="008F579B">
        <w:rPr>
          <w:b/>
        </w:rPr>
        <w:t>,</w:t>
      </w:r>
      <w:r w:rsidR="008F579B" w:rsidRPr="008D5E3F">
        <w:t xml:space="preserve"> </w:t>
      </w:r>
      <w:r w:rsidR="008F579B">
        <w:t xml:space="preserve">*Bluett, E. J., *Cullum, J. L., *Mitchell, P. R., Powers, P. S., </w:t>
      </w:r>
      <w:proofErr w:type="spellStart"/>
      <w:r w:rsidR="008F579B">
        <w:t>Lensgrav</w:t>
      </w:r>
      <w:proofErr w:type="spellEnd"/>
      <w:r w:rsidR="008F579B">
        <w:t>-Benson, T., &amp; Quakenbush-Roberts B. (</w:t>
      </w:r>
      <w:r w:rsidR="0017286D">
        <w:t>2016</w:t>
      </w:r>
      <w:r w:rsidR="008F579B">
        <w:t>). Effectiveness</w:t>
      </w:r>
      <w:r w:rsidR="008F579B" w:rsidRPr="00F36A90">
        <w:t xml:space="preserve"> and clinical response rates of a residential eating disorders facility</w:t>
      </w:r>
      <w:r w:rsidR="008F579B">
        <w:t xml:space="preserve">. </w:t>
      </w:r>
      <w:r w:rsidR="008F579B" w:rsidRPr="00A46B83">
        <w:rPr>
          <w:i/>
        </w:rPr>
        <w:t>Eating Disorders: The Journal of Treatment and Prevention</w:t>
      </w:r>
      <w:r w:rsidR="0017286D">
        <w:rPr>
          <w:i/>
        </w:rPr>
        <w:t xml:space="preserve">, 24, </w:t>
      </w:r>
      <w:r w:rsidR="0017286D">
        <w:t xml:space="preserve">224-239. </w:t>
      </w:r>
    </w:p>
    <w:p w14:paraId="29B89277" w14:textId="77777777" w:rsidR="00E975F4" w:rsidRDefault="00E975F4" w:rsidP="00945867">
      <w:pPr>
        <w:pStyle w:val="NormalWeb"/>
        <w:spacing w:before="0" w:beforeAutospacing="0" w:after="0" w:afterAutospacing="0"/>
        <w:ind w:left="720" w:hanging="720"/>
      </w:pPr>
    </w:p>
    <w:p w14:paraId="28D7B0D4" w14:textId="77777777" w:rsidR="00AF07EE" w:rsidRDefault="00945867" w:rsidP="00AF07EE">
      <w:pPr>
        <w:pStyle w:val="Normal1"/>
        <w:ind w:left="720" w:hanging="720"/>
      </w:pPr>
      <w:r>
        <w:t xml:space="preserve">70. </w:t>
      </w:r>
      <w:r w:rsidR="00AF07EE" w:rsidRPr="00514A70">
        <w:rPr>
          <w:rFonts w:ascii="Times New Roman" w:hAnsi="Times New Roman" w:cs="Times New Roman"/>
        </w:rPr>
        <w:t xml:space="preserve">*Hoffmann, A. N., *Contreras, B. P., *Clay, C. J., </w:t>
      </w:r>
      <w:r w:rsidR="00AF07EE" w:rsidRPr="00514A70">
        <w:rPr>
          <w:rFonts w:ascii="Times New Roman" w:hAnsi="Times New Roman" w:cs="Times New Roman"/>
          <w:b/>
        </w:rPr>
        <w:t>Twohig, M. P.</w:t>
      </w:r>
      <w:r w:rsidR="00AF07EE" w:rsidRPr="00514A70">
        <w:rPr>
          <w:rFonts w:ascii="Times New Roman" w:hAnsi="Times New Roman" w:cs="Times New Roman"/>
        </w:rPr>
        <w:t xml:space="preserve"> </w:t>
      </w:r>
      <w:r w:rsidR="00AF07EE">
        <w:rPr>
          <w:rFonts w:ascii="Times New Roman" w:hAnsi="Times New Roman" w:cs="Times New Roman"/>
        </w:rPr>
        <w:t xml:space="preserve">(2016). </w:t>
      </w:r>
      <w:r w:rsidR="00AF07EE" w:rsidRPr="00514A70">
        <w:rPr>
          <w:rFonts w:ascii="Times New Roman" w:hAnsi="Times New Roman" w:cs="Times New Roman"/>
        </w:rPr>
        <w:t xml:space="preserve">Acceptance and </w:t>
      </w:r>
      <w:r w:rsidR="00AF07EE">
        <w:rPr>
          <w:rFonts w:ascii="Times New Roman" w:hAnsi="Times New Roman" w:cs="Times New Roman"/>
        </w:rPr>
        <w:t>c</w:t>
      </w:r>
      <w:r w:rsidR="00AF07EE" w:rsidRPr="00514A70">
        <w:rPr>
          <w:rFonts w:ascii="Times New Roman" w:hAnsi="Times New Roman" w:cs="Times New Roman"/>
        </w:rPr>
        <w:t xml:space="preserve">ommitment </w:t>
      </w:r>
      <w:r w:rsidR="00AF07EE">
        <w:rPr>
          <w:rFonts w:ascii="Times New Roman" w:hAnsi="Times New Roman" w:cs="Times New Roman"/>
        </w:rPr>
        <w:t>t</w:t>
      </w:r>
      <w:r w:rsidR="00AF07EE" w:rsidRPr="00514A70">
        <w:rPr>
          <w:rFonts w:ascii="Times New Roman" w:hAnsi="Times New Roman" w:cs="Times New Roman"/>
        </w:rPr>
        <w:t xml:space="preserve">herapy for </w:t>
      </w:r>
      <w:r w:rsidR="00AF07EE">
        <w:rPr>
          <w:rFonts w:ascii="Times New Roman" w:hAnsi="Times New Roman" w:cs="Times New Roman"/>
        </w:rPr>
        <w:t>i</w:t>
      </w:r>
      <w:r w:rsidR="00AF07EE" w:rsidRPr="00514A70">
        <w:rPr>
          <w:rFonts w:ascii="Times New Roman" w:hAnsi="Times New Roman" w:cs="Times New Roman"/>
        </w:rPr>
        <w:t>ndividuals with</w:t>
      </w:r>
      <w:r w:rsidR="00AF07EE">
        <w:rPr>
          <w:rFonts w:ascii="Times New Roman" w:hAnsi="Times New Roman" w:cs="Times New Roman"/>
        </w:rPr>
        <w:t xml:space="preserve"> d</w:t>
      </w:r>
      <w:r w:rsidR="00AF07EE" w:rsidRPr="00514A70">
        <w:rPr>
          <w:rFonts w:ascii="Times New Roman" w:hAnsi="Times New Roman" w:cs="Times New Roman"/>
        </w:rPr>
        <w:t xml:space="preserve">isabilities: A </w:t>
      </w:r>
      <w:r w:rsidR="00AF07EE">
        <w:rPr>
          <w:rFonts w:ascii="Times New Roman" w:hAnsi="Times New Roman" w:cs="Times New Roman"/>
        </w:rPr>
        <w:t>b</w:t>
      </w:r>
      <w:r w:rsidR="00AF07EE" w:rsidRPr="00514A70">
        <w:rPr>
          <w:rFonts w:ascii="Times New Roman" w:hAnsi="Times New Roman" w:cs="Times New Roman"/>
        </w:rPr>
        <w:t xml:space="preserve">ehavior </w:t>
      </w:r>
      <w:r w:rsidR="00AF07EE">
        <w:rPr>
          <w:rFonts w:ascii="Times New Roman" w:hAnsi="Times New Roman" w:cs="Times New Roman"/>
        </w:rPr>
        <w:t>a</w:t>
      </w:r>
      <w:r w:rsidR="00AF07EE" w:rsidRPr="00514A70">
        <w:rPr>
          <w:rFonts w:ascii="Times New Roman" w:hAnsi="Times New Roman" w:cs="Times New Roman"/>
        </w:rPr>
        <w:t xml:space="preserve">nalytic </w:t>
      </w:r>
      <w:r w:rsidR="00AF07EE">
        <w:rPr>
          <w:rFonts w:ascii="Times New Roman" w:hAnsi="Times New Roman" w:cs="Times New Roman"/>
        </w:rPr>
        <w:t>s</w:t>
      </w:r>
      <w:r w:rsidR="00AF07EE" w:rsidRPr="00514A70">
        <w:rPr>
          <w:rFonts w:ascii="Times New Roman" w:hAnsi="Times New Roman" w:cs="Times New Roman"/>
        </w:rPr>
        <w:t xml:space="preserve">trategy for </w:t>
      </w:r>
      <w:r w:rsidR="00AF07EE">
        <w:rPr>
          <w:rFonts w:ascii="Times New Roman" w:hAnsi="Times New Roman" w:cs="Times New Roman"/>
        </w:rPr>
        <w:t>a</w:t>
      </w:r>
      <w:r w:rsidR="00AF07EE" w:rsidRPr="00514A70">
        <w:rPr>
          <w:rFonts w:ascii="Times New Roman" w:hAnsi="Times New Roman" w:cs="Times New Roman"/>
        </w:rPr>
        <w:t xml:space="preserve">ddressing </w:t>
      </w:r>
      <w:r w:rsidR="00AF07EE">
        <w:rPr>
          <w:rFonts w:ascii="Times New Roman" w:hAnsi="Times New Roman" w:cs="Times New Roman"/>
        </w:rPr>
        <w:t>p</w:t>
      </w:r>
      <w:r w:rsidR="00AF07EE" w:rsidRPr="00514A70">
        <w:rPr>
          <w:rFonts w:ascii="Times New Roman" w:hAnsi="Times New Roman" w:cs="Times New Roman"/>
        </w:rPr>
        <w:t xml:space="preserve">rivate </w:t>
      </w:r>
      <w:r w:rsidR="00AF07EE">
        <w:rPr>
          <w:rFonts w:ascii="Times New Roman" w:hAnsi="Times New Roman" w:cs="Times New Roman"/>
        </w:rPr>
        <w:t>e</w:t>
      </w:r>
      <w:r w:rsidR="00AF07EE" w:rsidRPr="00514A70">
        <w:rPr>
          <w:rFonts w:ascii="Times New Roman" w:hAnsi="Times New Roman" w:cs="Times New Roman"/>
        </w:rPr>
        <w:t xml:space="preserve">vents in </w:t>
      </w:r>
      <w:r w:rsidR="00AF07EE">
        <w:rPr>
          <w:rFonts w:ascii="Times New Roman" w:hAnsi="Times New Roman" w:cs="Times New Roman"/>
        </w:rPr>
        <w:t>c</w:t>
      </w:r>
      <w:r w:rsidR="00AF07EE" w:rsidRPr="00514A70">
        <w:rPr>
          <w:rFonts w:ascii="Times New Roman" w:hAnsi="Times New Roman" w:cs="Times New Roman"/>
        </w:rPr>
        <w:t xml:space="preserve">hallenging </w:t>
      </w:r>
      <w:r w:rsidR="00AF07EE">
        <w:rPr>
          <w:rFonts w:ascii="Times New Roman" w:hAnsi="Times New Roman" w:cs="Times New Roman"/>
        </w:rPr>
        <w:t>b</w:t>
      </w:r>
      <w:r w:rsidR="00AF07EE" w:rsidRPr="00514A70">
        <w:rPr>
          <w:rFonts w:ascii="Times New Roman" w:hAnsi="Times New Roman" w:cs="Times New Roman"/>
        </w:rPr>
        <w:t>ehavior</w:t>
      </w:r>
      <w:r w:rsidR="00AF07EE">
        <w:rPr>
          <w:rFonts w:ascii="Times New Roman" w:hAnsi="Times New Roman" w:cs="Times New Roman"/>
        </w:rPr>
        <w:t xml:space="preserve">. </w:t>
      </w:r>
      <w:r w:rsidR="00AF07EE" w:rsidRPr="00514A70">
        <w:rPr>
          <w:rFonts w:ascii="Times New Roman" w:hAnsi="Times New Roman" w:cs="Times New Roman"/>
          <w:i/>
        </w:rPr>
        <w:t>Behavior Analysis in Practice</w:t>
      </w:r>
      <w:r w:rsidR="00AF07EE">
        <w:rPr>
          <w:rFonts w:ascii="Times New Roman" w:hAnsi="Times New Roman" w:cs="Times New Roman"/>
          <w:i/>
        </w:rPr>
        <w:t xml:space="preserve">, 9, </w:t>
      </w:r>
      <w:r w:rsidR="00AF07EE">
        <w:rPr>
          <w:rFonts w:ascii="Times New Roman" w:hAnsi="Times New Roman" w:cs="Times New Roman"/>
        </w:rPr>
        <w:t>14-24</w:t>
      </w:r>
      <w:r w:rsidR="00AF07EE" w:rsidRPr="00514A70">
        <w:rPr>
          <w:rFonts w:ascii="Times New Roman" w:hAnsi="Times New Roman" w:cs="Times New Roman"/>
          <w:i/>
        </w:rPr>
        <w:t>.</w:t>
      </w:r>
    </w:p>
    <w:p w14:paraId="75A7876F" w14:textId="77777777" w:rsidR="00945867" w:rsidRDefault="00945867" w:rsidP="002D5FA9">
      <w:pPr>
        <w:ind w:left="720" w:hanging="720"/>
      </w:pPr>
    </w:p>
    <w:p w14:paraId="3703A609" w14:textId="77777777" w:rsidR="004F55BD" w:rsidRPr="00E0159C" w:rsidRDefault="004F55BD" w:rsidP="002D5FA9">
      <w:pPr>
        <w:ind w:left="720" w:hanging="720"/>
      </w:pPr>
      <w:r>
        <w:t xml:space="preserve">69. </w:t>
      </w:r>
      <w:r w:rsidR="002464D2">
        <w:t>*</w:t>
      </w:r>
      <w:r w:rsidR="002464D2">
        <w:rPr>
          <w:spacing w:val="-2"/>
        </w:rPr>
        <w:t xml:space="preserve">Morrison, K. L. &amp; </w:t>
      </w:r>
      <w:r w:rsidR="002464D2" w:rsidRPr="00191639">
        <w:rPr>
          <w:b/>
          <w:spacing w:val="-2"/>
        </w:rPr>
        <w:t>Twohig, M. P.</w:t>
      </w:r>
      <w:r w:rsidR="002464D2" w:rsidRPr="00191639">
        <w:rPr>
          <w:spacing w:val="-2"/>
        </w:rPr>
        <w:t xml:space="preserve"> </w:t>
      </w:r>
      <w:r w:rsidR="002464D2">
        <w:rPr>
          <w:spacing w:val="-2"/>
        </w:rPr>
        <w:t>(</w:t>
      </w:r>
      <w:r w:rsidR="002705D4">
        <w:rPr>
          <w:spacing w:val="-2"/>
        </w:rPr>
        <w:t>2016</w:t>
      </w:r>
      <w:r w:rsidR="002464D2">
        <w:rPr>
          <w:spacing w:val="-2"/>
        </w:rPr>
        <w:t xml:space="preserve">). </w:t>
      </w:r>
      <w:r w:rsidR="002464D2" w:rsidRPr="00191639">
        <w:t xml:space="preserve">A Functional and Cohesive Treatment of Tourette’s Disorder and Chewing Tobacco Use. </w:t>
      </w:r>
      <w:r w:rsidR="002464D2" w:rsidRPr="00062F61">
        <w:rPr>
          <w:i/>
        </w:rPr>
        <w:t>Clinical Case Studies</w:t>
      </w:r>
      <w:r w:rsidR="002705D4">
        <w:rPr>
          <w:i/>
        </w:rPr>
        <w:t xml:space="preserve">, 15, </w:t>
      </w:r>
      <w:r w:rsidR="002705D4">
        <w:t>103-116</w:t>
      </w:r>
      <w:r w:rsidR="002464D2" w:rsidRPr="00062F61">
        <w:rPr>
          <w:i/>
        </w:rPr>
        <w:t>.</w:t>
      </w:r>
      <w:r w:rsidR="002464D2">
        <w:rPr>
          <w:spacing w:val="-2"/>
        </w:rPr>
        <w:t xml:space="preserve"> </w:t>
      </w:r>
    </w:p>
    <w:p w14:paraId="220572B9" w14:textId="77777777" w:rsidR="004F55BD" w:rsidRPr="004F55BD" w:rsidRDefault="004F55BD" w:rsidP="00AF3474">
      <w:pPr>
        <w:ind w:left="720" w:hanging="720"/>
      </w:pPr>
    </w:p>
    <w:p w14:paraId="460EF9AD" w14:textId="77777777" w:rsidR="00AF3474" w:rsidRPr="00AF3474" w:rsidRDefault="00AF3474" w:rsidP="00AF3474">
      <w:pPr>
        <w:ind w:left="720" w:hanging="720"/>
        <w:rPr>
          <w:i/>
        </w:rPr>
      </w:pPr>
      <w:r>
        <w:t>68. *</w:t>
      </w:r>
      <w:r w:rsidRPr="008D4EF2">
        <w:t>Lee, E</w:t>
      </w:r>
      <w:r>
        <w:t xml:space="preserve">. B., *Woolee, A., Levin M. E., &amp; </w:t>
      </w:r>
      <w:r w:rsidRPr="008D4EF2">
        <w:rPr>
          <w:b/>
        </w:rPr>
        <w:t>Twohig, M. P.</w:t>
      </w:r>
      <w:r>
        <w:t xml:space="preserve"> (</w:t>
      </w:r>
      <w:r w:rsidR="008F579B">
        <w:t>2015</w:t>
      </w:r>
      <w:r>
        <w:t xml:space="preserve">). An initial meta-analysis of acceptance and commitment therapy for substance use disorders. </w:t>
      </w:r>
      <w:r>
        <w:rPr>
          <w:i/>
        </w:rPr>
        <w:t>Drug and Alcohol Dependence</w:t>
      </w:r>
      <w:r w:rsidR="008F579B">
        <w:rPr>
          <w:i/>
        </w:rPr>
        <w:t xml:space="preserve">, 155, </w:t>
      </w:r>
      <w:r w:rsidR="008F579B">
        <w:t>1-7</w:t>
      </w:r>
      <w:r>
        <w:rPr>
          <w:i/>
        </w:rPr>
        <w:t xml:space="preserve">. </w:t>
      </w:r>
    </w:p>
    <w:p w14:paraId="478D2CDA" w14:textId="77777777" w:rsidR="00AF3474" w:rsidRDefault="00AF3474" w:rsidP="00062F61">
      <w:pPr>
        <w:ind w:left="720" w:hanging="720"/>
      </w:pPr>
    </w:p>
    <w:p w14:paraId="0DFE7A38" w14:textId="77777777" w:rsidR="002464D2" w:rsidRPr="00E0159C" w:rsidRDefault="00062F61" w:rsidP="002464D2">
      <w:pPr>
        <w:ind w:left="720" w:hanging="720"/>
      </w:pPr>
      <w:r>
        <w:t xml:space="preserve">67. </w:t>
      </w:r>
      <w:r w:rsidR="002464D2" w:rsidRPr="004F55BD">
        <w:t>Loerinc, A.</w:t>
      </w:r>
      <w:r w:rsidR="002464D2">
        <w:t xml:space="preserve"> </w:t>
      </w:r>
      <w:r w:rsidR="002464D2" w:rsidRPr="004F55BD">
        <w:t>G., Meuret, A.</w:t>
      </w:r>
      <w:r w:rsidR="002464D2">
        <w:t xml:space="preserve"> </w:t>
      </w:r>
      <w:r w:rsidR="002464D2" w:rsidRPr="004F55BD">
        <w:t xml:space="preserve">E., </w:t>
      </w:r>
      <w:r w:rsidR="002464D2" w:rsidRPr="00723EA5">
        <w:rPr>
          <w:b/>
        </w:rPr>
        <w:t>Twohig, M. P.</w:t>
      </w:r>
      <w:r w:rsidR="002464D2" w:rsidRPr="004F55BD">
        <w:t xml:space="preserve">, Rosenfield, D., </w:t>
      </w:r>
      <w:r w:rsidR="002464D2">
        <w:t>*</w:t>
      </w:r>
      <w:r w:rsidR="002464D2" w:rsidRPr="004F55BD">
        <w:t>Bluett, E.</w:t>
      </w:r>
      <w:r w:rsidR="002464D2">
        <w:t xml:space="preserve"> </w:t>
      </w:r>
      <w:r w:rsidR="002464D2" w:rsidRPr="004F55BD">
        <w:t>J., &amp; Craske, M.</w:t>
      </w:r>
      <w:r w:rsidR="002464D2">
        <w:t xml:space="preserve"> </w:t>
      </w:r>
      <w:r w:rsidR="002464D2" w:rsidRPr="004F55BD">
        <w:t>G. (</w:t>
      </w:r>
      <w:r w:rsidR="002464D2">
        <w:t>2015</w:t>
      </w:r>
      <w:r w:rsidR="002464D2" w:rsidRPr="004F55BD">
        <w:t xml:space="preserve">). Response rates for CBT for anxiety disorders: Need for standardized criteria. </w:t>
      </w:r>
      <w:r w:rsidR="002464D2" w:rsidRPr="004F55BD">
        <w:rPr>
          <w:i/>
          <w:iCs/>
        </w:rPr>
        <w:t>Clinical Psychology Review</w:t>
      </w:r>
      <w:r w:rsidR="002464D2">
        <w:rPr>
          <w:i/>
          <w:iCs/>
        </w:rPr>
        <w:t xml:space="preserve">, 42, </w:t>
      </w:r>
      <w:r w:rsidR="002464D2">
        <w:rPr>
          <w:iCs/>
        </w:rPr>
        <w:t>72-82.</w:t>
      </w:r>
    </w:p>
    <w:p w14:paraId="76A373B5" w14:textId="77777777" w:rsidR="00062F61" w:rsidRDefault="00062F61" w:rsidP="00913020">
      <w:pPr>
        <w:ind w:left="720" w:hanging="720"/>
      </w:pPr>
    </w:p>
    <w:p w14:paraId="779ADDE3" w14:textId="77777777" w:rsidR="00913020" w:rsidRPr="008E55E6" w:rsidRDefault="00913020" w:rsidP="00913020">
      <w:pPr>
        <w:ind w:left="720" w:hanging="720"/>
      </w:pPr>
      <w:r>
        <w:t xml:space="preserve">66. </w:t>
      </w:r>
      <w:r w:rsidRPr="008010F7">
        <w:rPr>
          <w:b/>
        </w:rPr>
        <w:t>Twohig, M.</w:t>
      </w:r>
      <w:r>
        <w:rPr>
          <w:b/>
        </w:rPr>
        <w:t xml:space="preserve"> </w:t>
      </w:r>
      <w:r w:rsidRPr="008010F7">
        <w:rPr>
          <w:b/>
        </w:rPr>
        <w:t>P.,</w:t>
      </w:r>
      <w:r>
        <w:t xml:space="preserve"> </w:t>
      </w:r>
      <w:r w:rsidRPr="00AB209B">
        <w:t>Plumb Vilardaga</w:t>
      </w:r>
      <w:r>
        <w:t>, J. C., Levin M. E., &amp; Hayes, S. C. (</w:t>
      </w:r>
      <w:r w:rsidR="008E55E6">
        <w:t>2015</w:t>
      </w:r>
      <w:r>
        <w:t xml:space="preserve">). </w:t>
      </w:r>
      <w:r w:rsidRPr="00AB209B">
        <w:t>Changes in psychological flexibility during acceptance and commitment therapy</w:t>
      </w:r>
      <w:r>
        <w:t xml:space="preserve"> </w:t>
      </w:r>
      <w:r w:rsidRPr="00AB209B">
        <w:t>for obsessive compulsive disorder</w:t>
      </w:r>
      <w:r>
        <w:t xml:space="preserve">. </w:t>
      </w:r>
      <w:r>
        <w:rPr>
          <w:i/>
        </w:rPr>
        <w:t>Journal of Contextual Behavioral Science</w:t>
      </w:r>
      <w:r w:rsidR="008E55E6">
        <w:rPr>
          <w:i/>
        </w:rPr>
        <w:t xml:space="preserve">, 4, </w:t>
      </w:r>
      <w:r w:rsidR="008F579B">
        <w:t>196-202.</w:t>
      </w:r>
    </w:p>
    <w:p w14:paraId="0B3F467A" w14:textId="77777777" w:rsidR="00913020" w:rsidRDefault="00913020" w:rsidP="00913020">
      <w:pPr>
        <w:widowControl w:val="0"/>
        <w:ind w:left="720" w:hanging="720"/>
      </w:pPr>
    </w:p>
    <w:p w14:paraId="157F7749" w14:textId="77777777" w:rsidR="001A42C0" w:rsidRPr="001A42C0" w:rsidRDefault="001A42C0" w:rsidP="00913020">
      <w:pPr>
        <w:widowControl w:val="0"/>
        <w:ind w:left="720" w:hanging="720"/>
        <w:rPr>
          <w:i/>
        </w:rPr>
      </w:pPr>
      <w:r>
        <w:t>65. *</w:t>
      </w:r>
      <w:r w:rsidRPr="00CD2EFD">
        <w:t xml:space="preserve">Greene R. L., Field, C. E., Fargo, J. D., &amp; </w:t>
      </w:r>
      <w:r w:rsidRPr="00535D4C">
        <w:rPr>
          <w:b/>
        </w:rPr>
        <w:t>Twohig, M. P.</w:t>
      </w:r>
      <w:r w:rsidRPr="00CD2EFD">
        <w:t xml:space="preserve"> </w:t>
      </w:r>
      <w:r w:rsidR="0093400E">
        <w:t>(</w:t>
      </w:r>
      <w:r w:rsidR="008E55E6">
        <w:t>2015</w:t>
      </w:r>
      <w:r w:rsidR="0093400E">
        <w:t>). Development and validation of the parental acceptance q</w:t>
      </w:r>
      <w:r w:rsidRPr="00CD2EFD">
        <w:t>uestionnaire (6-PAQ)</w:t>
      </w:r>
      <w:r>
        <w:t xml:space="preserve">. </w:t>
      </w:r>
      <w:r>
        <w:rPr>
          <w:i/>
        </w:rPr>
        <w:t>Journal o</w:t>
      </w:r>
      <w:r w:rsidR="008E55E6">
        <w:rPr>
          <w:i/>
        </w:rPr>
        <w:t xml:space="preserve">f Contextual Behavioral Science, 4, </w:t>
      </w:r>
      <w:r w:rsidR="008E55E6">
        <w:t>170-175.</w:t>
      </w:r>
      <w:r>
        <w:rPr>
          <w:i/>
        </w:rPr>
        <w:t xml:space="preserve"> </w:t>
      </w:r>
    </w:p>
    <w:p w14:paraId="560FF180" w14:textId="77777777" w:rsidR="001A42C0" w:rsidRDefault="001A42C0" w:rsidP="001B70BE">
      <w:pPr>
        <w:pStyle w:val="PlainText"/>
        <w:ind w:left="720" w:hanging="720"/>
        <w:rPr>
          <w:rFonts w:ascii="Times New Roman" w:hAnsi="Times New Roman"/>
          <w:sz w:val="24"/>
          <w:szCs w:val="24"/>
        </w:rPr>
      </w:pPr>
    </w:p>
    <w:p w14:paraId="3CB0AE5E" w14:textId="77777777" w:rsidR="001B70BE" w:rsidRPr="008E55E6" w:rsidRDefault="001B70BE" w:rsidP="001B70BE">
      <w:pPr>
        <w:pStyle w:val="PlainText"/>
        <w:ind w:left="720" w:hanging="720"/>
        <w:rPr>
          <w:rFonts w:ascii="Times New Roman" w:hAnsi="Times New Roman"/>
          <w:sz w:val="24"/>
          <w:szCs w:val="24"/>
        </w:rPr>
      </w:pPr>
      <w:r w:rsidRPr="001B70BE">
        <w:rPr>
          <w:rFonts w:ascii="Times New Roman" w:hAnsi="Times New Roman"/>
          <w:sz w:val="24"/>
          <w:szCs w:val="24"/>
        </w:rPr>
        <w:t>64. Arch, J.</w:t>
      </w:r>
      <w:r>
        <w:rPr>
          <w:rFonts w:ascii="Times New Roman" w:hAnsi="Times New Roman"/>
          <w:sz w:val="24"/>
          <w:szCs w:val="24"/>
        </w:rPr>
        <w:t xml:space="preserve"> </w:t>
      </w:r>
      <w:r w:rsidRPr="001B70BE">
        <w:rPr>
          <w:rFonts w:ascii="Times New Roman" w:hAnsi="Times New Roman"/>
          <w:sz w:val="24"/>
          <w:szCs w:val="24"/>
        </w:rPr>
        <w:t xml:space="preserve">J., </w:t>
      </w:r>
      <w:r w:rsidRPr="001B70BE">
        <w:rPr>
          <w:rFonts w:ascii="Times New Roman" w:hAnsi="Times New Roman"/>
          <w:b/>
          <w:sz w:val="24"/>
          <w:szCs w:val="24"/>
        </w:rPr>
        <w:t>Twohig, M. P.</w:t>
      </w:r>
      <w:r w:rsidRPr="001B70BE">
        <w:rPr>
          <w:rFonts w:ascii="Times New Roman" w:hAnsi="Times New Roman"/>
          <w:sz w:val="24"/>
          <w:szCs w:val="24"/>
        </w:rPr>
        <w:t>, Deacon, B., Landy, L.</w:t>
      </w:r>
      <w:r>
        <w:rPr>
          <w:rFonts w:ascii="Times New Roman" w:hAnsi="Times New Roman"/>
          <w:sz w:val="24"/>
          <w:szCs w:val="24"/>
        </w:rPr>
        <w:t xml:space="preserve"> </w:t>
      </w:r>
      <w:r w:rsidRPr="001B70BE">
        <w:rPr>
          <w:rFonts w:ascii="Times New Roman" w:hAnsi="Times New Roman"/>
          <w:sz w:val="24"/>
          <w:szCs w:val="24"/>
        </w:rPr>
        <w:t xml:space="preserve">N. &amp; </w:t>
      </w:r>
      <w:r>
        <w:rPr>
          <w:rFonts w:ascii="Times New Roman" w:hAnsi="Times New Roman"/>
          <w:sz w:val="24"/>
          <w:szCs w:val="24"/>
        </w:rPr>
        <w:t>*</w:t>
      </w:r>
      <w:r w:rsidRPr="001B70BE">
        <w:rPr>
          <w:rFonts w:ascii="Times New Roman" w:hAnsi="Times New Roman"/>
          <w:sz w:val="24"/>
          <w:szCs w:val="24"/>
        </w:rPr>
        <w:t>Bluett, E.</w:t>
      </w:r>
      <w:r>
        <w:rPr>
          <w:rFonts w:ascii="Times New Roman" w:hAnsi="Times New Roman"/>
          <w:sz w:val="24"/>
          <w:szCs w:val="24"/>
        </w:rPr>
        <w:t xml:space="preserve"> J.</w:t>
      </w:r>
      <w:r w:rsidRPr="001B70BE">
        <w:rPr>
          <w:rFonts w:ascii="Times New Roman" w:hAnsi="Times New Roman"/>
          <w:sz w:val="24"/>
          <w:szCs w:val="24"/>
        </w:rPr>
        <w:t xml:space="preserve">  (</w:t>
      </w:r>
      <w:r w:rsidR="008E55E6">
        <w:rPr>
          <w:rFonts w:ascii="Times New Roman" w:hAnsi="Times New Roman"/>
          <w:sz w:val="24"/>
          <w:szCs w:val="24"/>
        </w:rPr>
        <w:t>2015</w:t>
      </w:r>
      <w:r w:rsidRPr="001B70BE">
        <w:rPr>
          <w:rFonts w:ascii="Times New Roman" w:hAnsi="Times New Roman"/>
          <w:sz w:val="24"/>
          <w:szCs w:val="24"/>
        </w:rPr>
        <w:t xml:space="preserve">). The credibility of exposure therapy: Does the theoretical rationale matter?  </w:t>
      </w:r>
      <w:r w:rsidRPr="001B70BE">
        <w:rPr>
          <w:rFonts w:ascii="Times New Roman" w:hAnsi="Times New Roman"/>
          <w:i/>
          <w:sz w:val="24"/>
          <w:szCs w:val="24"/>
        </w:rPr>
        <w:t>Behaviour Research and Therapy</w:t>
      </w:r>
      <w:r w:rsidR="008E55E6">
        <w:rPr>
          <w:rFonts w:ascii="Times New Roman" w:hAnsi="Times New Roman"/>
          <w:i/>
          <w:sz w:val="24"/>
          <w:szCs w:val="24"/>
        </w:rPr>
        <w:t>,</w:t>
      </w:r>
      <w:r w:rsidR="00845648">
        <w:rPr>
          <w:rFonts w:ascii="Times New Roman" w:hAnsi="Times New Roman"/>
          <w:i/>
          <w:sz w:val="24"/>
          <w:szCs w:val="24"/>
        </w:rPr>
        <w:t xml:space="preserve"> </w:t>
      </w:r>
      <w:r w:rsidR="008E55E6">
        <w:rPr>
          <w:rFonts w:ascii="Times New Roman" w:hAnsi="Times New Roman"/>
          <w:i/>
          <w:sz w:val="24"/>
          <w:szCs w:val="24"/>
        </w:rPr>
        <w:t xml:space="preserve">72, </w:t>
      </w:r>
      <w:r w:rsidR="008E55E6">
        <w:rPr>
          <w:rFonts w:ascii="Times New Roman" w:hAnsi="Times New Roman"/>
          <w:sz w:val="24"/>
          <w:szCs w:val="24"/>
        </w:rPr>
        <w:t>81-92.</w:t>
      </w:r>
    </w:p>
    <w:p w14:paraId="611E1115" w14:textId="77777777" w:rsidR="001B70BE" w:rsidRDefault="001B70BE" w:rsidP="0045262A">
      <w:pPr>
        <w:ind w:left="720" w:hanging="720"/>
      </w:pPr>
    </w:p>
    <w:p w14:paraId="598230AA" w14:textId="77777777" w:rsidR="0045262A" w:rsidRPr="00F36A90" w:rsidRDefault="0045262A" w:rsidP="0045262A">
      <w:pPr>
        <w:ind w:left="720" w:hanging="720"/>
      </w:pPr>
      <w:r>
        <w:t xml:space="preserve">63. </w:t>
      </w:r>
      <w:r w:rsidR="008F579B" w:rsidRPr="005814D8">
        <w:t>Houghton</w:t>
      </w:r>
      <w:r w:rsidR="008F579B">
        <w:t xml:space="preserve">, D. C., </w:t>
      </w:r>
      <w:r w:rsidR="008F579B" w:rsidRPr="005814D8">
        <w:t>Capriotti</w:t>
      </w:r>
      <w:r w:rsidR="008F579B">
        <w:t xml:space="preserve">, M. R., </w:t>
      </w:r>
      <w:r w:rsidR="008F579B" w:rsidRPr="005814D8">
        <w:t>De Nadai</w:t>
      </w:r>
      <w:r w:rsidR="008F579B">
        <w:t xml:space="preserve">, A. S., Compton, S. N., </w:t>
      </w:r>
      <w:r w:rsidR="008F579B" w:rsidRPr="00667920">
        <w:rPr>
          <w:b/>
        </w:rPr>
        <w:t>Twohig, M. P.</w:t>
      </w:r>
      <w:r w:rsidR="008F579B">
        <w:t>, Neal-Barnett. A. M., Saunders, S. M., Franklin, M. E., &amp; Woods, D. W.</w:t>
      </w:r>
      <w:r w:rsidR="008F579B" w:rsidRPr="00667920">
        <w:t xml:space="preserve"> </w:t>
      </w:r>
      <w:r w:rsidR="008F579B">
        <w:t>(2015). Defining treatment r</w:t>
      </w:r>
      <w:r w:rsidR="008F579B" w:rsidRPr="005814D8">
        <w:t xml:space="preserve">esponse in Trichotillomania: </w:t>
      </w:r>
      <w:r w:rsidR="008F579B">
        <w:t xml:space="preserve">A signal detection analysis. </w:t>
      </w:r>
      <w:r w:rsidR="008F579B">
        <w:rPr>
          <w:i/>
        </w:rPr>
        <w:t xml:space="preserve">Journal of Anxiety Disorders, 36, </w:t>
      </w:r>
      <w:r w:rsidR="008F579B">
        <w:t>44-51</w:t>
      </w:r>
      <w:r w:rsidR="008F579B">
        <w:rPr>
          <w:i/>
        </w:rPr>
        <w:t>.</w:t>
      </w:r>
    </w:p>
    <w:p w14:paraId="7291C205" w14:textId="77777777" w:rsidR="009A71A1" w:rsidRPr="009A71A1" w:rsidRDefault="009A71A1" w:rsidP="009A71A1">
      <w:pPr>
        <w:tabs>
          <w:tab w:val="left" w:pos="8394"/>
        </w:tabs>
        <w:spacing w:before="100" w:beforeAutospacing="1" w:after="100" w:afterAutospacing="1"/>
        <w:ind w:left="720" w:hanging="720"/>
        <w:rPr>
          <w:i/>
          <w:spacing w:val="-3"/>
          <w:kern w:val="2"/>
        </w:rPr>
      </w:pPr>
      <w:r>
        <w:t xml:space="preserve">62. </w:t>
      </w:r>
      <w:r w:rsidRPr="00C57DC0">
        <w:t xml:space="preserve">Houghton, D. C., </w:t>
      </w:r>
      <w:proofErr w:type="spellStart"/>
      <w:r>
        <w:t>Balsis</w:t>
      </w:r>
      <w:proofErr w:type="spellEnd"/>
      <w:r>
        <w:t xml:space="preserve">, S., Stein, D., </w:t>
      </w:r>
      <w:r w:rsidRPr="00C57DC0">
        <w:t xml:space="preserve">Compton, S., </w:t>
      </w:r>
      <w:r w:rsidRPr="00C57DC0">
        <w:rPr>
          <w:b/>
        </w:rPr>
        <w:t>Twoh</w:t>
      </w:r>
      <w:r w:rsidRPr="00C63605">
        <w:rPr>
          <w:b/>
        </w:rPr>
        <w:t>ig, M. P.</w:t>
      </w:r>
      <w:r w:rsidRPr="00C63605">
        <w:t>, Saunders, S., Franklin, M. E Neal-</w:t>
      </w:r>
      <w:proofErr w:type="spellStart"/>
      <w:r w:rsidRPr="00C63605">
        <w:t>Bernett</w:t>
      </w:r>
      <w:proofErr w:type="spellEnd"/>
      <w:r w:rsidRPr="00C63605">
        <w:t xml:space="preserve">, A., Woods, D. </w:t>
      </w:r>
      <w:r>
        <w:t xml:space="preserve">W. </w:t>
      </w:r>
      <w:r w:rsidR="0093400E">
        <w:t>(</w:t>
      </w:r>
      <w:r w:rsidR="00F25D4F">
        <w:t>2015</w:t>
      </w:r>
      <w:r w:rsidR="0093400E">
        <w:t xml:space="preserve">). Examining DSM criteria for </w:t>
      </w:r>
      <w:r w:rsidR="0093400E">
        <w:lastRenderedPageBreak/>
        <w:t>trichotillomania in a dimensional f</w:t>
      </w:r>
      <w:r w:rsidRPr="00C63605">
        <w:t>ramework: Implications for DS</w:t>
      </w:r>
      <w:r w:rsidR="0093400E">
        <w:t>M-5 and diagnostic p</w:t>
      </w:r>
      <w:r w:rsidRPr="00C63605">
        <w:t>ractice</w:t>
      </w:r>
      <w:r>
        <w:t xml:space="preserve">. </w:t>
      </w:r>
      <w:r>
        <w:rPr>
          <w:i/>
        </w:rPr>
        <w:t>Comprehensive Psychiatry</w:t>
      </w:r>
      <w:r w:rsidR="00F25D4F">
        <w:rPr>
          <w:i/>
        </w:rPr>
        <w:t xml:space="preserve">, </w:t>
      </w:r>
      <w:r w:rsidR="00F25D4F" w:rsidRPr="00F25D4F">
        <w:rPr>
          <w:i/>
        </w:rPr>
        <w:t>60</w:t>
      </w:r>
      <w:r w:rsidR="00F25D4F">
        <w:t>, 9-16</w:t>
      </w:r>
      <w:r>
        <w:rPr>
          <w:i/>
        </w:rPr>
        <w:t>.</w:t>
      </w:r>
    </w:p>
    <w:p w14:paraId="5CCD38F8" w14:textId="77777777" w:rsidR="00E925E8" w:rsidRDefault="00E925E8" w:rsidP="00E925E8">
      <w:pPr>
        <w:widowControl w:val="0"/>
        <w:ind w:left="720" w:hanging="720"/>
      </w:pPr>
      <w:r w:rsidRPr="00E925E8">
        <w:t xml:space="preserve">61. </w:t>
      </w:r>
      <w:r w:rsidR="005C7542" w:rsidRPr="007F4038">
        <w:t xml:space="preserve">Hill, M. L., Masuda, A., Melcher, H., Morgan, J., </w:t>
      </w:r>
      <w:r w:rsidR="005C7542" w:rsidRPr="007F4038">
        <w:rPr>
          <w:b/>
        </w:rPr>
        <w:t>Twohig, M. P.</w:t>
      </w:r>
      <w:r w:rsidR="005C7542" w:rsidRPr="007F4038">
        <w:t xml:space="preserve"> </w:t>
      </w:r>
      <w:r w:rsidR="008D2EAD">
        <w:t>(2015</w:t>
      </w:r>
      <w:r w:rsidR="005C7542">
        <w:t xml:space="preserve">). </w:t>
      </w:r>
      <w:r w:rsidR="0093400E">
        <w:t>Acceptance and commitment therapy for women diagnosed with binge eating disorder: A multiple case-series s</w:t>
      </w:r>
      <w:r w:rsidR="005C7542" w:rsidRPr="007F4038">
        <w:t>tudy</w:t>
      </w:r>
      <w:r w:rsidR="005C7542">
        <w:t xml:space="preserve">. </w:t>
      </w:r>
      <w:r w:rsidR="005C7542" w:rsidRPr="008D6D1B">
        <w:rPr>
          <w:i/>
        </w:rPr>
        <w:t>Cognitive and Behavioral Practice</w:t>
      </w:r>
      <w:r w:rsidR="008D2EAD">
        <w:rPr>
          <w:i/>
        </w:rPr>
        <w:t>, 22,</w:t>
      </w:r>
      <w:r w:rsidR="008D2EAD" w:rsidRPr="008D2EAD">
        <w:t xml:space="preserve"> </w:t>
      </w:r>
      <w:r w:rsidR="008D2EAD">
        <w:t>367-378</w:t>
      </w:r>
      <w:r w:rsidR="005C7542" w:rsidRPr="008D6D1B">
        <w:rPr>
          <w:i/>
        </w:rPr>
        <w:t>.</w:t>
      </w:r>
    </w:p>
    <w:p w14:paraId="480F6560" w14:textId="77777777" w:rsidR="00E925E8" w:rsidRDefault="00E925E8" w:rsidP="00C54B4E">
      <w:pPr>
        <w:ind w:left="720" w:hanging="720"/>
      </w:pPr>
    </w:p>
    <w:p w14:paraId="11B0E134" w14:textId="77777777" w:rsidR="00C54B4E" w:rsidRDefault="00C54B4E" w:rsidP="00C54B4E">
      <w:pPr>
        <w:ind w:left="720" w:hanging="720"/>
      </w:pPr>
      <w:r>
        <w:t xml:space="preserve">60. </w:t>
      </w:r>
      <w:bookmarkStart w:id="45" w:name="_Hlk55461306"/>
      <w:r w:rsidRPr="00FD726E">
        <w:rPr>
          <w:b/>
        </w:rPr>
        <w:t>Twohig, M. P.</w:t>
      </w:r>
      <w:r>
        <w:t>, Abramowitz, J. A., *Bluett, E. J., Fabricant, L., Jacoby, R. J., *Morrison, K. L., Reuman, L., &amp; *Smith, B. (</w:t>
      </w:r>
      <w:r w:rsidR="00F25D4F">
        <w:t>2015</w:t>
      </w:r>
      <w:r>
        <w:t xml:space="preserve">). Exposure therapy for OCD from an acceptance and commitment therapy (ACT) framework. </w:t>
      </w:r>
      <w:r w:rsidRPr="0089235B">
        <w:rPr>
          <w:i/>
        </w:rPr>
        <w:t>Journal of Obsessive Compulsive and Related Disorders</w:t>
      </w:r>
      <w:r w:rsidR="00F25D4F">
        <w:rPr>
          <w:i/>
        </w:rPr>
        <w:t xml:space="preserve">, 6, </w:t>
      </w:r>
      <w:r w:rsidR="00F25D4F">
        <w:t>168-7-173</w:t>
      </w:r>
      <w:r w:rsidRPr="0089235B">
        <w:rPr>
          <w:i/>
        </w:rPr>
        <w:t>.</w:t>
      </w:r>
      <w:r>
        <w:t xml:space="preserve">  </w:t>
      </w:r>
      <w:bookmarkEnd w:id="45"/>
    </w:p>
    <w:p w14:paraId="49BC4CC0" w14:textId="77777777" w:rsidR="00C54B4E" w:rsidRDefault="00C54B4E" w:rsidP="00B93ABF">
      <w:pPr>
        <w:ind w:left="720" w:hanging="720"/>
      </w:pPr>
    </w:p>
    <w:p w14:paraId="57D938D1" w14:textId="77777777" w:rsidR="00B93ABF" w:rsidRDefault="00B93ABF" w:rsidP="00B93ABF">
      <w:pPr>
        <w:ind w:left="720" w:hanging="720"/>
      </w:pPr>
      <w:r>
        <w:t>59.</w:t>
      </w:r>
      <w:r w:rsidR="00BE54AC">
        <w:t xml:space="preserve"> Hill,</w:t>
      </w:r>
      <w:r w:rsidR="00BE54AC" w:rsidRPr="00C044F6">
        <w:t xml:space="preserve"> M. L., Masuda, A., </w:t>
      </w:r>
      <w:r w:rsidR="00BE54AC">
        <w:t xml:space="preserve">Makeda, M., &amp; </w:t>
      </w:r>
      <w:r w:rsidR="00BE54AC" w:rsidRPr="00BB4EB4">
        <w:rPr>
          <w:b/>
        </w:rPr>
        <w:t>Twohig, M. P.</w:t>
      </w:r>
      <w:r w:rsidR="00BE54AC">
        <w:t xml:space="preserve"> </w:t>
      </w:r>
      <w:r w:rsidR="007B6B5A">
        <w:rPr>
          <w:iCs/>
        </w:rPr>
        <w:t>(2015</w:t>
      </w:r>
      <w:r w:rsidR="00BE54AC" w:rsidRPr="0068075F">
        <w:rPr>
          <w:iCs/>
        </w:rPr>
        <w:t>).</w:t>
      </w:r>
      <w:r w:rsidR="00BE54AC">
        <w:rPr>
          <w:iCs/>
        </w:rPr>
        <w:t xml:space="preserve"> </w:t>
      </w:r>
      <w:r w:rsidR="0093400E">
        <w:t>Acceptance and commitment therapy for individuals with problematic emotional eating: A case-series s</w:t>
      </w:r>
      <w:r w:rsidR="00BE54AC">
        <w:t xml:space="preserve">tudy. </w:t>
      </w:r>
      <w:r w:rsidR="00BE54AC" w:rsidRPr="0068075F">
        <w:rPr>
          <w:bCs/>
          <w:i/>
        </w:rPr>
        <w:t>Clinical Case Studies</w:t>
      </w:r>
      <w:r w:rsidR="00F25D4F">
        <w:rPr>
          <w:bCs/>
          <w:i/>
        </w:rPr>
        <w:t xml:space="preserve">, 14, </w:t>
      </w:r>
      <w:r w:rsidR="00F25D4F">
        <w:rPr>
          <w:bCs/>
        </w:rPr>
        <w:t>141-154.</w:t>
      </w:r>
    </w:p>
    <w:p w14:paraId="43658650" w14:textId="77777777" w:rsidR="00D57714" w:rsidRDefault="00D57714" w:rsidP="00D57714">
      <w:pPr>
        <w:autoSpaceDE w:val="0"/>
        <w:autoSpaceDN w:val="0"/>
        <w:adjustRightInd w:val="0"/>
        <w:ind w:left="720" w:hanging="720"/>
      </w:pPr>
    </w:p>
    <w:p w14:paraId="28DE837B" w14:textId="77777777" w:rsidR="00D57714" w:rsidRDefault="003E4999" w:rsidP="00D57714">
      <w:pPr>
        <w:autoSpaceDE w:val="0"/>
        <w:autoSpaceDN w:val="0"/>
        <w:adjustRightInd w:val="0"/>
        <w:ind w:left="720" w:hanging="720"/>
        <w:rPr>
          <w:i/>
        </w:rPr>
      </w:pPr>
      <w:r>
        <w:t>58.</w:t>
      </w:r>
      <w:r w:rsidR="00D57714" w:rsidRPr="003E4999">
        <w:rPr>
          <w:i/>
        </w:rPr>
        <w:t xml:space="preserve"> </w:t>
      </w:r>
      <w:r w:rsidR="005C7542" w:rsidRPr="00FD726E">
        <w:rPr>
          <w:b/>
        </w:rPr>
        <w:t>Twohig, M. P.</w:t>
      </w:r>
      <w:r w:rsidR="005C7542">
        <w:rPr>
          <w:b/>
        </w:rPr>
        <w:t xml:space="preserve"> </w:t>
      </w:r>
      <w:r w:rsidR="005C7542">
        <w:t xml:space="preserve">&amp; *Smith B. M. (2015). </w:t>
      </w:r>
      <w:r w:rsidR="005C7542" w:rsidRPr="009F7331">
        <w:t>Targeting the function of inner experiences in obsessive compulsive and related disorders</w:t>
      </w:r>
      <w:r w:rsidR="005C7542">
        <w:t xml:space="preserve">. </w:t>
      </w:r>
      <w:r w:rsidR="005C7542" w:rsidRPr="00E925E8">
        <w:rPr>
          <w:i/>
        </w:rPr>
        <w:t>Current O</w:t>
      </w:r>
      <w:r w:rsidR="005C7542">
        <w:rPr>
          <w:i/>
        </w:rPr>
        <w:t>pinion</w:t>
      </w:r>
      <w:r w:rsidR="005C7542" w:rsidRPr="00E925E8">
        <w:rPr>
          <w:i/>
        </w:rPr>
        <w:t xml:space="preserve"> in Psychology</w:t>
      </w:r>
      <w:r w:rsidR="005C7542">
        <w:rPr>
          <w:i/>
        </w:rPr>
        <w:t>,</w:t>
      </w:r>
      <w:r w:rsidR="0093400E">
        <w:rPr>
          <w:i/>
        </w:rPr>
        <w:t xml:space="preserve"> </w:t>
      </w:r>
      <w:r w:rsidR="005C7542">
        <w:rPr>
          <w:i/>
        </w:rPr>
        <w:t xml:space="preserve">2, </w:t>
      </w:r>
      <w:r w:rsidR="005C7542">
        <w:t>32-37</w:t>
      </w:r>
      <w:r w:rsidR="005C7542" w:rsidRPr="00E925E8">
        <w:rPr>
          <w:i/>
        </w:rPr>
        <w:t xml:space="preserve">. </w:t>
      </w:r>
    </w:p>
    <w:p w14:paraId="7B66C60B" w14:textId="77777777" w:rsidR="003E4999" w:rsidRDefault="003E4999" w:rsidP="003E4999">
      <w:pPr>
        <w:ind w:left="720" w:hanging="720"/>
        <w:rPr>
          <w:i/>
        </w:rPr>
      </w:pPr>
    </w:p>
    <w:p w14:paraId="30C89553" w14:textId="77777777" w:rsidR="0068075F" w:rsidRDefault="0068075F" w:rsidP="0068075F">
      <w:pPr>
        <w:ind w:left="720" w:hanging="720"/>
      </w:pPr>
      <w:r w:rsidRPr="00BE54AC">
        <w:t>57.</w:t>
      </w:r>
      <w:r>
        <w:t xml:space="preserve"> </w:t>
      </w:r>
      <w:r w:rsidR="00BE54AC" w:rsidRPr="00E9583F">
        <w:t>Muñoz</w:t>
      </w:r>
      <w:r w:rsidR="00BE54AC">
        <w:t xml:space="preserve">, K., Olson, W., </w:t>
      </w:r>
      <w:r w:rsidR="00BE54AC" w:rsidRPr="00B93ABF">
        <w:rPr>
          <w:b/>
        </w:rPr>
        <w:t>Twohig, M. P.</w:t>
      </w:r>
      <w:r w:rsidR="00BE54AC">
        <w:t xml:space="preserve">, Preston, E., </w:t>
      </w:r>
      <w:proofErr w:type="spellStart"/>
      <w:r w:rsidR="00BE54AC">
        <w:t>Blaiser</w:t>
      </w:r>
      <w:proofErr w:type="spellEnd"/>
      <w:r w:rsidR="00BE54AC">
        <w:t xml:space="preserve">, K., &amp; White, K. (2015). Pediatric hearing aid use: Parent-reported challenges. </w:t>
      </w:r>
      <w:r w:rsidR="00BE54AC" w:rsidRPr="00B93ABF">
        <w:rPr>
          <w:i/>
        </w:rPr>
        <w:t>Ear and Hearing</w:t>
      </w:r>
      <w:r w:rsidR="00BE54AC">
        <w:rPr>
          <w:i/>
        </w:rPr>
        <w:t xml:space="preserve"> 36, </w:t>
      </w:r>
      <w:r w:rsidR="00BE54AC">
        <w:t>279-</w:t>
      </w:r>
      <w:r w:rsidR="00BE54AC" w:rsidRPr="00BE54AC">
        <w:t xml:space="preserve"> </w:t>
      </w:r>
      <w:r w:rsidR="00BE54AC">
        <w:t>287.</w:t>
      </w:r>
    </w:p>
    <w:p w14:paraId="1A155869" w14:textId="77777777" w:rsidR="0068075F" w:rsidRDefault="0068075F" w:rsidP="00BB1B62">
      <w:pPr>
        <w:pStyle w:val="BodyA"/>
        <w:ind w:left="720" w:hanging="720"/>
      </w:pPr>
    </w:p>
    <w:p w14:paraId="3FED8405" w14:textId="77777777" w:rsidR="00BB1B62" w:rsidRPr="009C01BD" w:rsidRDefault="00BB1B62" w:rsidP="00BB1B62">
      <w:pPr>
        <w:pStyle w:val="BodyA"/>
        <w:ind w:left="720" w:hanging="720"/>
      </w:pPr>
      <w:r>
        <w:t xml:space="preserve">56. </w:t>
      </w:r>
      <w:r w:rsidRPr="00E9583F">
        <w:t>Mu</w:t>
      </w:r>
      <w:r w:rsidRPr="00A0136A">
        <w:rPr>
          <w:rFonts w:hAnsi="Times New Roman" w:cs="Times New Roman"/>
        </w:rPr>
        <w:t>ñ</w:t>
      </w:r>
      <w:r w:rsidRPr="00E9583F">
        <w:t>oz</w:t>
      </w:r>
      <w:r w:rsidR="00C2427E">
        <w:t xml:space="preserve">, K., Nelson, L. </w:t>
      </w:r>
      <w:proofErr w:type="spellStart"/>
      <w:r>
        <w:t>Blaiser</w:t>
      </w:r>
      <w:proofErr w:type="spellEnd"/>
      <w:r>
        <w:t xml:space="preserve">, K., Price, T. &amp; </w:t>
      </w:r>
      <w:r w:rsidRPr="00E6048A">
        <w:rPr>
          <w:b/>
          <w:iCs/>
        </w:rPr>
        <w:t>Twohig, M. P</w:t>
      </w:r>
      <w:r w:rsidRPr="009C01BD">
        <w:rPr>
          <w:b/>
          <w:iCs/>
        </w:rPr>
        <w:t xml:space="preserve">. </w:t>
      </w:r>
      <w:r w:rsidRPr="00BB1B62">
        <w:rPr>
          <w:iCs/>
        </w:rPr>
        <w:t>(</w:t>
      </w:r>
      <w:r w:rsidR="00C2427E">
        <w:rPr>
          <w:iCs/>
        </w:rPr>
        <w:t>2015</w:t>
      </w:r>
      <w:r w:rsidRPr="00BB1B62">
        <w:rPr>
          <w:iCs/>
        </w:rPr>
        <w:t xml:space="preserve">). </w:t>
      </w:r>
      <w:r w:rsidRPr="009C01BD">
        <w:t xml:space="preserve">Improving </w:t>
      </w:r>
      <w:r>
        <w:t>s</w:t>
      </w:r>
      <w:r w:rsidRPr="009C01BD">
        <w:t xml:space="preserve">upport for </w:t>
      </w:r>
      <w:r>
        <w:t>p</w:t>
      </w:r>
      <w:r w:rsidRPr="009C01BD">
        <w:t xml:space="preserve">arents of </w:t>
      </w:r>
      <w:r>
        <w:t>c</w:t>
      </w:r>
      <w:r w:rsidRPr="009C01BD">
        <w:t xml:space="preserve">hildren with </w:t>
      </w:r>
      <w:r>
        <w:t>h</w:t>
      </w:r>
      <w:r w:rsidRPr="009C01BD">
        <w:t xml:space="preserve">earing </w:t>
      </w:r>
      <w:r>
        <w:t>l</w:t>
      </w:r>
      <w:r w:rsidRPr="009C01BD">
        <w:t xml:space="preserve">oss: Provider </w:t>
      </w:r>
      <w:r>
        <w:t>t</w:t>
      </w:r>
      <w:r w:rsidRPr="009C01BD">
        <w:t xml:space="preserve">raining on </w:t>
      </w:r>
      <w:r>
        <w:t>u</w:t>
      </w:r>
      <w:r w:rsidRPr="009C01BD">
        <w:t xml:space="preserve">se of </w:t>
      </w:r>
      <w:r>
        <w:t>t</w:t>
      </w:r>
      <w:r w:rsidRPr="009C01BD">
        <w:t xml:space="preserve">argeted </w:t>
      </w:r>
      <w:r>
        <w:t>c</w:t>
      </w:r>
      <w:r w:rsidRPr="009C01BD">
        <w:t xml:space="preserve">ommunication </w:t>
      </w:r>
      <w:r>
        <w:t>s</w:t>
      </w:r>
      <w:r w:rsidRPr="009C01BD">
        <w:t>trategies</w:t>
      </w:r>
      <w:r>
        <w:t xml:space="preserve">. </w:t>
      </w:r>
      <w:r w:rsidRPr="00BB1B62">
        <w:rPr>
          <w:i/>
        </w:rPr>
        <w:t>Journal of the American Academy of Audiology</w:t>
      </w:r>
      <w:r w:rsidR="00C2427E">
        <w:rPr>
          <w:i/>
        </w:rPr>
        <w:t xml:space="preserve">, 26, </w:t>
      </w:r>
      <w:r w:rsidR="00C2427E">
        <w:t>116-127</w:t>
      </w:r>
      <w:r w:rsidRPr="00BB1B62">
        <w:rPr>
          <w:i/>
        </w:rPr>
        <w:t>.</w:t>
      </w:r>
    </w:p>
    <w:p w14:paraId="15EE7F6C" w14:textId="77777777" w:rsidR="00BB1B62" w:rsidRDefault="00BB1B62" w:rsidP="00A46B83">
      <w:pPr>
        <w:pStyle w:val="CommentText"/>
        <w:ind w:left="720" w:hanging="720"/>
      </w:pPr>
    </w:p>
    <w:p w14:paraId="799B1046" w14:textId="77777777" w:rsidR="00A46B83" w:rsidRPr="004D2149" w:rsidRDefault="00A46B83" w:rsidP="00A46B83">
      <w:pPr>
        <w:pStyle w:val="CommentText"/>
        <w:ind w:left="720" w:hanging="720"/>
      </w:pPr>
      <w:r>
        <w:t xml:space="preserve">55. </w:t>
      </w:r>
      <w:r w:rsidRPr="00066BA0">
        <w:rPr>
          <w:b/>
        </w:rPr>
        <w:t>Twohig, M. P.</w:t>
      </w:r>
      <w:r>
        <w:t>, *Bluett, E. J., **</w:t>
      </w:r>
      <w:proofErr w:type="spellStart"/>
      <w:r>
        <w:t>Torgesen</w:t>
      </w:r>
      <w:proofErr w:type="spellEnd"/>
      <w:r>
        <w:t xml:space="preserve">, J. G., </w:t>
      </w:r>
      <w:proofErr w:type="spellStart"/>
      <w:r>
        <w:t>Lensgrav</w:t>
      </w:r>
      <w:proofErr w:type="spellEnd"/>
      <w:r>
        <w:t>-Benson, T., &amp; Quakenbush-Roberts B. (</w:t>
      </w:r>
      <w:r w:rsidR="00854AB3">
        <w:t>2015</w:t>
      </w:r>
      <w:r>
        <w:t xml:space="preserve">). </w:t>
      </w:r>
      <w:r w:rsidRPr="004D2149">
        <w:t>Who seeks residential treatment? A report of patient characteristics, pathology, and functioning in females at a residential treatment facility</w:t>
      </w:r>
      <w:r>
        <w:t xml:space="preserve">. </w:t>
      </w:r>
      <w:r w:rsidRPr="00A46B83">
        <w:rPr>
          <w:i/>
        </w:rPr>
        <w:t>Eating Disorders: The Journal of Treatment and Prevention</w:t>
      </w:r>
      <w:r w:rsidR="00854AB3">
        <w:rPr>
          <w:i/>
        </w:rPr>
        <w:t xml:space="preserve">, 23, </w:t>
      </w:r>
      <w:r w:rsidR="00854AB3">
        <w:t>1-14</w:t>
      </w:r>
      <w:r w:rsidRPr="00A46B83">
        <w:rPr>
          <w:i/>
        </w:rPr>
        <w:t>.</w:t>
      </w:r>
    </w:p>
    <w:p w14:paraId="4CCC368E" w14:textId="77777777" w:rsidR="00A46B83" w:rsidRDefault="00A46B83" w:rsidP="009B0AD5">
      <w:pPr>
        <w:autoSpaceDE w:val="0"/>
        <w:autoSpaceDN w:val="0"/>
        <w:adjustRightInd w:val="0"/>
        <w:ind w:left="720" w:hanging="720"/>
      </w:pPr>
    </w:p>
    <w:p w14:paraId="5155B96E" w14:textId="77777777" w:rsidR="00FB0A9C" w:rsidRDefault="009B0AD5" w:rsidP="009B0AD5">
      <w:pPr>
        <w:autoSpaceDE w:val="0"/>
        <w:autoSpaceDN w:val="0"/>
        <w:adjustRightInd w:val="0"/>
        <w:ind w:left="720" w:hanging="720"/>
        <w:rPr>
          <w:b/>
          <w:iCs/>
        </w:rPr>
      </w:pPr>
      <w:r>
        <w:t xml:space="preserve">54. </w:t>
      </w:r>
      <w:r w:rsidR="00D57714" w:rsidRPr="000C5783">
        <w:t xml:space="preserve">Houghton, D. C., Compton, S., </w:t>
      </w:r>
      <w:r w:rsidR="00D57714" w:rsidRPr="003E4999">
        <w:rPr>
          <w:b/>
        </w:rPr>
        <w:t>Twohig, M. P.</w:t>
      </w:r>
      <w:r w:rsidR="00D57714" w:rsidRPr="000C5783">
        <w:t>, Saunders, S., Franklin, M. E. Neal-</w:t>
      </w:r>
      <w:proofErr w:type="spellStart"/>
      <w:r w:rsidR="00D57714" w:rsidRPr="000C5783">
        <w:t>Bernett</w:t>
      </w:r>
      <w:proofErr w:type="spellEnd"/>
      <w:r w:rsidR="00D57714" w:rsidRPr="000C5783">
        <w:t xml:space="preserve">, A., Ely, L. J. Capriotti, M. R., Woods, D. W. </w:t>
      </w:r>
      <w:r w:rsidR="00D57714">
        <w:t>(2014). Measuring the r</w:t>
      </w:r>
      <w:r w:rsidR="00D57714" w:rsidRPr="000C5783">
        <w:t xml:space="preserve">ole of </w:t>
      </w:r>
      <w:r w:rsidR="00D57714">
        <w:t>p</w:t>
      </w:r>
      <w:r w:rsidR="00D57714" w:rsidRPr="000C5783">
        <w:t xml:space="preserve">sychological </w:t>
      </w:r>
      <w:r w:rsidR="00D57714">
        <w:t>i</w:t>
      </w:r>
      <w:r w:rsidR="00D57714" w:rsidRPr="000C5783">
        <w:t xml:space="preserve">nflexibility in </w:t>
      </w:r>
      <w:r w:rsidR="00D57714">
        <w:t xml:space="preserve">trichotillomania. </w:t>
      </w:r>
      <w:r w:rsidR="00D57714" w:rsidRPr="003E4999">
        <w:rPr>
          <w:i/>
        </w:rPr>
        <w:t>Psychiatry Research</w:t>
      </w:r>
      <w:r w:rsidR="00D57714">
        <w:rPr>
          <w:i/>
        </w:rPr>
        <w:t xml:space="preserve">, 220, </w:t>
      </w:r>
      <w:r w:rsidR="00D57714">
        <w:t>356-361</w:t>
      </w:r>
      <w:r w:rsidR="00DD0D31">
        <w:t>.</w:t>
      </w:r>
    </w:p>
    <w:p w14:paraId="60B7949D" w14:textId="77777777" w:rsidR="00D57714" w:rsidRDefault="00D57714" w:rsidP="009B0AD5">
      <w:pPr>
        <w:autoSpaceDE w:val="0"/>
        <w:autoSpaceDN w:val="0"/>
        <w:adjustRightInd w:val="0"/>
        <w:ind w:left="720" w:hanging="720"/>
        <w:rPr>
          <w:iCs/>
        </w:rPr>
      </w:pPr>
    </w:p>
    <w:p w14:paraId="7DCD3B33" w14:textId="77777777" w:rsidR="009B0AD5" w:rsidRPr="009B0AD5" w:rsidRDefault="00FB0A9C" w:rsidP="009B0AD5">
      <w:pPr>
        <w:autoSpaceDE w:val="0"/>
        <w:autoSpaceDN w:val="0"/>
        <w:adjustRightInd w:val="0"/>
        <w:ind w:left="720" w:hanging="720"/>
        <w:rPr>
          <w:i/>
        </w:rPr>
      </w:pPr>
      <w:r w:rsidRPr="00FB0A9C">
        <w:rPr>
          <w:iCs/>
        </w:rPr>
        <w:t>53.</w:t>
      </w:r>
      <w:r>
        <w:rPr>
          <w:b/>
          <w:iCs/>
        </w:rPr>
        <w:t xml:space="preserve"> </w:t>
      </w:r>
      <w:r w:rsidR="00ED2CFD" w:rsidRPr="00E32F8A">
        <w:rPr>
          <w:b/>
          <w:iCs/>
        </w:rPr>
        <w:t>Twohig, M. P</w:t>
      </w:r>
      <w:r w:rsidR="00ED2CFD">
        <w:rPr>
          <w:b/>
          <w:iCs/>
        </w:rPr>
        <w:t>.</w:t>
      </w:r>
      <w:r w:rsidR="00ED2CFD">
        <w:rPr>
          <w:iCs/>
        </w:rPr>
        <w:t>, *</w:t>
      </w:r>
      <w:r w:rsidR="00ED2CFD">
        <w:t>Morrison, K. L., &amp; *</w:t>
      </w:r>
      <w:r w:rsidR="00ED2CFD">
        <w:rPr>
          <w:iCs/>
        </w:rPr>
        <w:t>Bluett, E. J. (</w:t>
      </w:r>
      <w:r>
        <w:rPr>
          <w:iCs/>
        </w:rPr>
        <w:t>2014</w:t>
      </w:r>
      <w:r w:rsidR="00ED2CFD">
        <w:rPr>
          <w:iCs/>
        </w:rPr>
        <w:t xml:space="preserve">). Acceptance and commitment therapy for OCD and OC-spectrum disorders. </w:t>
      </w:r>
      <w:r w:rsidR="00ED2CFD">
        <w:rPr>
          <w:i/>
          <w:iCs/>
        </w:rPr>
        <w:t>Current Psychiatry Reviews</w:t>
      </w:r>
      <w:r>
        <w:rPr>
          <w:i/>
          <w:iCs/>
        </w:rPr>
        <w:t xml:space="preserve">, 10, </w:t>
      </w:r>
      <w:r>
        <w:rPr>
          <w:iCs/>
        </w:rPr>
        <w:t>296-307</w:t>
      </w:r>
      <w:r w:rsidR="00ED2CFD">
        <w:rPr>
          <w:i/>
          <w:iCs/>
        </w:rPr>
        <w:t>.</w:t>
      </w:r>
    </w:p>
    <w:p w14:paraId="45651082" w14:textId="77777777" w:rsidR="009B0AD5" w:rsidRDefault="009B0AD5" w:rsidP="008D6D1B">
      <w:pPr>
        <w:autoSpaceDE w:val="0"/>
        <w:autoSpaceDN w:val="0"/>
        <w:adjustRightInd w:val="0"/>
        <w:ind w:left="720" w:hanging="720"/>
      </w:pPr>
    </w:p>
    <w:p w14:paraId="5137242A" w14:textId="77777777" w:rsidR="00E11491" w:rsidRDefault="00BD7C6D" w:rsidP="00E11491">
      <w:pPr>
        <w:ind w:left="720" w:hanging="720"/>
        <w:rPr>
          <w:i/>
          <w:iCs/>
        </w:rPr>
      </w:pPr>
      <w:r>
        <w:t xml:space="preserve">52. </w:t>
      </w:r>
      <w:r w:rsidR="00ED2CFD">
        <w:t xml:space="preserve">*Bluett, E. J., *Homan, K. J., *Morrison, K. L., Levin, M. E., &amp; </w:t>
      </w:r>
      <w:r w:rsidR="00ED2CFD" w:rsidRPr="009B0AD5">
        <w:rPr>
          <w:b/>
        </w:rPr>
        <w:t>Twohig, M. P.</w:t>
      </w:r>
      <w:r w:rsidR="00ED2CFD">
        <w:t xml:space="preserve"> (2014). Acceptance and commitment therapy for anxiety and OCD spectrum disorders: An empirical review. </w:t>
      </w:r>
      <w:r w:rsidR="00ED2CFD">
        <w:rPr>
          <w:i/>
        </w:rPr>
        <w:t xml:space="preserve">Journal of Anxiety Disorders, 28, </w:t>
      </w:r>
      <w:r w:rsidR="00ED2CFD">
        <w:t>612-624</w:t>
      </w:r>
      <w:r w:rsidR="00ED2CFD">
        <w:rPr>
          <w:i/>
        </w:rPr>
        <w:t>.</w:t>
      </w:r>
    </w:p>
    <w:p w14:paraId="4B735066" w14:textId="77777777" w:rsidR="00BD7C6D" w:rsidRDefault="00BD7C6D" w:rsidP="00DA18C9">
      <w:pPr>
        <w:ind w:left="720" w:hanging="720"/>
        <w:rPr>
          <w:rStyle w:val="apple-style-span"/>
          <w:bCs/>
        </w:rPr>
      </w:pPr>
    </w:p>
    <w:p w14:paraId="21E03D89" w14:textId="77777777" w:rsidR="007C45B1" w:rsidRDefault="007A6EB9" w:rsidP="00DA18C9">
      <w:pPr>
        <w:ind w:left="720" w:hanging="720"/>
        <w:rPr>
          <w:rStyle w:val="apple-style-span"/>
          <w:bCs/>
        </w:rPr>
      </w:pPr>
      <w:r>
        <w:rPr>
          <w:rStyle w:val="apple-style-span"/>
          <w:bCs/>
        </w:rPr>
        <w:t xml:space="preserve">51. </w:t>
      </w:r>
      <w:r w:rsidR="00E11491">
        <w:rPr>
          <w:rStyle w:val="apple-style-span"/>
          <w:bCs/>
        </w:rPr>
        <w:t>*</w:t>
      </w:r>
      <w:r w:rsidR="00E11491" w:rsidRPr="001419A0">
        <w:rPr>
          <w:rStyle w:val="apple-style-span"/>
          <w:bCs/>
        </w:rPr>
        <w:t xml:space="preserve">Woidneck, M. R., </w:t>
      </w:r>
      <w:r w:rsidR="00E11491">
        <w:rPr>
          <w:rStyle w:val="apple-style-span"/>
          <w:bCs/>
        </w:rPr>
        <w:t>*</w:t>
      </w:r>
      <w:r w:rsidR="00E11491" w:rsidRPr="001419A0">
        <w:rPr>
          <w:rStyle w:val="apple-style-span"/>
          <w:bCs/>
        </w:rPr>
        <w:t xml:space="preserve">Morrison, K., L., &amp; </w:t>
      </w:r>
      <w:r w:rsidR="00E11491" w:rsidRPr="001419A0">
        <w:rPr>
          <w:rStyle w:val="apple-style-span"/>
          <w:b/>
          <w:bCs/>
        </w:rPr>
        <w:t xml:space="preserve">Twohig, M. P. </w:t>
      </w:r>
      <w:r w:rsidR="00E11491">
        <w:rPr>
          <w:rStyle w:val="apple-style-span"/>
          <w:bCs/>
        </w:rPr>
        <w:t>(2014</w:t>
      </w:r>
      <w:r w:rsidR="00E11491" w:rsidRPr="00DA18C9">
        <w:rPr>
          <w:rStyle w:val="apple-style-span"/>
          <w:bCs/>
        </w:rPr>
        <w:t xml:space="preserve">). </w:t>
      </w:r>
      <w:r w:rsidR="00E11491" w:rsidRPr="001419A0">
        <w:t>Acceptance and Commitment Therapy for the treatment of posttraumatic stress among adolescents</w:t>
      </w:r>
      <w:r w:rsidR="00E11491">
        <w:t xml:space="preserve">. </w:t>
      </w:r>
      <w:r w:rsidR="00E11491">
        <w:rPr>
          <w:i/>
        </w:rPr>
        <w:t xml:space="preserve">Behavior Modification, 38, </w:t>
      </w:r>
      <w:r w:rsidR="00E11491">
        <w:t>451-476</w:t>
      </w:r>
      <w:r w:rsidR="00E11491">
        <w:rPr>
          <w:i/>
        </w:rPr>
        <w:t>.</w:t>
      </w:r>
      <w:r w:rsidR="00E11491">
        <w:rPr>
          <w:rStyle w:val="apple-style-span"/>
          <w:bCs/>
        </w:rPr>
        <w:t xml:space="preserve"> </w:t>
      </w:r>
    </w:p>
    <w:p w14:paraId="32A57A80" w14:textId="77777777" w:rsidR="00E11491" w:rsidRDefault="00E11491" w:rsidP="00DA18C9">
      <w:pPr>
        <w:ind w:left="720" w:hanging="720"/>
        <w:rPr>
          <w:rStyle w:val="apple-style-span"/>
          <w:bCs/>
        </w:rPr>
      </w:pPr>
    </w:p>
    <w:p w14:paraId="11595027" w14:textId="77777777" w:rsidR="00DA18C9" w:rsidRPr="00DA18C9" w:rsidRDefault="00DA18C9" w:rsidP="00DA18C9">
      <w:pPr>
        <w:ind w:left="720" w:hanging="720"/>
        <w:rPr>
          <w:i/>
        </w:rPr>
      </w:pPr>
      <w:r>
        <w:rPr>
          <w:rStyle w:val="apple-style-span"/>
          <w:bCs/>
        </w:rPr>
        <w:lastRenderedPageBreak/>
        <w:t xml:space="preserve">50. </w:t>
      </w:r>
      <w:r w:rsidR="009E16EE">
        <w:rPr>
          <w:rStyle w:val="apple-style-span"/>
          <w:bCs/>
        </w:rPr>
        <w:t>*</w:t>
      </w:r>
      <w:r w:rsidR="003B1142" w:rsidRPr="00420EC1">
        <w:t>Morrison,</w:t>
      </w:r>
      <w:r w:rsidR="003B1142">
        <w:t xml:space="preserve"> K. L., </w:t>
      </w:r>
      <w:r w:rsidR="003B1142" w:rsidRPr="00420EC1">
        <w:t>Madden,</w:t>
      </w:r>
      <w:r w:rsidR="003B1142">
        <w:t xml:space="preserve"> G. J., </w:t>
      </w:r>
      <w:r w:rsidR="003B1142" w:rsidRPr="00420EC1">
        <w:t xml:space="preserve">Odum, </w:t>
      </w:r>
      <w:r w:rsidR="003B1142">
        <w:t xml:space="preserve">A. L., </w:t>
      </w:r>
      <w:r w:rsidR="009E16EE">
        <w:t>*</w:t>
      </w:r>
      <w:r w:rsidR="003B1142" w:rsidRPr="00420EC1">
        <w:t>Friedel,</w:t>
      </w:r>
      <w:r w:rsidR="003B1142">
        <w:t xml:space="preserve"> J. E. &amp; </w:t>
      </w:r>
      <w:r w:rsidR="003B1142" w:rsidRPr="00393A92">
        <w:rPr>
          <w:b/>
        </w:rPr>
        <w:t>Twohig, M. P.</w:t>
      </w:r>
      <w:r w:rsidR="003B1142">
        <w:t xml:space="preserve"> (2014). </w:t>
      </w:r>
      <w:r w:rsidR="003B1142">
        <w:rPr>
          <w:bCs/>
          <w:kern w:val="36"/>
        </w:rPr>
        <w:t xml:space="preserve">Altering impulsive decision making with an acceptance-based procedure. </w:t>
      </w:r>
      <w:r w:rsidR="003B1142" w:rsidRPr="00BD7C6D">
        <w:rPr>
          <w:bCs/>
          <w:i/>
          <w:kern w:val="36"/>
        </w:rPr>
        <w:t>Behavior Therapy</w:t>
      </w:r>
      <w:r w:rsidR="003B1142">
        <w:rPr>
          <w:bCs/>
          <w:i/>
          <w:kern w:val="36"/>
        </w:rPr>
        <w:t xml:space="preserve">, 45, </w:t>
      </w:r>
      <w:r w:rsidR="003B1142">
        <w:rPr>
          <w:bCs/>
          <w:kern w:val="36"/>
        </w:rPr>
        <w:t>630-639</w:t>
      </w:r>
      <w:r w:rsidR="003B1142" w:rsidRPr="00BD7C6D">
        <w:rPr>
          <w:bCs/>
          <w:i/>
          <w:kern w:val="36"/>
        </w:rPr>
        <w:t>.</w:t>
      </w:r>
      <w:r>
        <w:rPr>
          <w:i/>
        </w:rPr>
        <w:t xml:space="preserve"> </w:t>
      </w:r>
    </w:p>
    <w:p w14:paraId="2A649EDE" w14:textId="77777777" w:rsidR="00212339" w:rsidRDefault="00212339" w:rsidP="000C5E51">
      <w:pPr>
        <w:ind w:left="720" w:hanging="720"/>
        <w:rPr>
          <w:iCs/>
        </w:rPr>
      </w:pPr>
    </w:p>
    <w:p w14:paraId="712F750D" w14:textId="77777777" w:rsidR="007C45B1" w:rsidRDefault="00B02B73" w:rsidP="007C45B1">
      <w:pPr>
        <w:ind w:left="720" w:hanging="720"/>
        <w:rPr>
          <w:i/>
        </w:rPr>
      </w:pPr>
      <w:r>
        <w:rPr>
          <w:iCs/>
        </w:rPr>
        <w:t xml:space="preserve">49. </w:t>
      </w:r>
      <w:proofErr w:type="spellStart"/>
      <w:r w:rsidR="007C45B1">
        <w:rPr>
          <w:rStyle w:val="apple-style-span"/>
          <w:bCs/>
        </w:rPr>
        <w:t>Dougher</w:t>
      </w:r>
      <w:proofErr w:type="spellEnd"/>
      <w:r w:rsidR="007C45B1">
        <w:rPr>
          <w:rStyle w:val="apple-style-span"/>
          <w:bCs/>
        </w:rPr>
        <w:t xml:space="preserve">, M., </w:t>
      </w:r>
      <w:r w:rsidR="007C45B1" w:rsidRPr="007A6EB9">
        <w:rPr>
          <w:rStyle w:val="apple-style-span"/>
          <w:b/>
          <w:bCs/>
        </w:rPr>
        <w:t>Twohig, M. P.</w:t>
      </w:r>
      <w:r w:rsidR="007C45B1">
        <w:rPr>
          <w:rStyle w:val="apple-style-span"/>
          <w:bCs/>
        </w:rPr>
        <w:t xml:space="preserve">, &amp; Madden, G. J. (2014). </w:t>
      </w:r>
      <w:r w:rsidR="007C45B1">
        <w:t>Basic and translational research on stimulus-stimulus r</w:t>
      </w:r>
      <w:r w:rsidR="007C45B1" w:rsidRPr="007A6EB9">
        <w:t>elations</w:t>
      </w:r>
      <w:r w:rsidR="007C45B1">
        <w:t xml:space="preserve">. </w:t>
      </w:r>
      <w:r w:rsidR="007C45B1" w:rsidRPr="007A6EB9">
        <w:rPr>
          <w:i/>
        </w:rPr>
        <w:t>Journal of the Experimental Analysis of Behavior</w:t>
      </w:r>
      <w:r w:rsidR="007C45B1">
        <w:rPr>
          <w:i/>
        </w:rPr>
        <w:t xml:space="preserve">, 101, </w:t>
      </w:r>
      <w:r w:rsidR="007C45B1">
        <w:t>1-9</w:t>
      </w:r>
      <w:r w:rsidR="007C45B1" w:rsidRPr="007A6EB9">
        <w:rPr>
          <w:i/>
        </w:rPr>
        <w:t xml:space="preserve">. </w:t>
      </w:r>
    </w:p>
    <w:p w14:paraId="44AA5BB9" w14:textId="77777777" w:rsidR="00B02B73" w:rsidRDefault="00B02B73" w:rsidP="00B02B73">
      <w:pPr>
        <w:ind w:left="720" w:hanging="720"/>
        <w:rPr>
          <w:iCs/>
        </w:rPr>
      </w:pPr>
    </w:p>
    <w:p w14:paraId="568DA68A" w14:textId="77777777" w:rsidR="00212339" w:rsidRPr="00212339" w:rsidRDefault="00212339" w:rsidP="00212339">
      <w:pPr>
        <w:ind w:left="720" w:hanging="720"/>
        <w:rPr>
          <w:i/>
          <w:iCs/>
        </w:rPr>
      </w:pPr>
      <w:r>
        <w:rPr>
          <w:iCs/>
        </w:rPr>
        <w:t xml:space="preserve">48. </w:t>
      </w:r>
      <w:r w:rsidR="00127334">
        <w:rPr>
          <w:rStyle w:val="apple-style-span"/>
          <w:bCs/>
        </w:rPr>
        <w:t xml:space="preserve">Fabricant, L. E., Abramowitz, J. S., *Dehlin, J. P., &amp; </w:t>
      </w:r>
      <w:r w:rsidR="00127334" w:rsidRPr="009D5044">
        <w:rPr>
          <w:rStyle w:val="apple-style-span"/>
          <w:b/>
          <w:bCs/>
        </w:rPr>
        <w:t>Twohig, M. P.</w:t>
      </w:r>
      <w:r w:rsidR="00127334">
        <w:rPr>
          <w:rStyle w:val="apple-style-span"/>
          <w:bCs/>
        </w:rPr>
        <w:t xml:space="preserve"> (</w:t>
      </w:r>
      <w:r w:rsidR="0024004B">
        <w:rPr>
          <w:rStyle w:val="apple-style-span"/>
          <w:bCs/>
        </w:rPr>
        <w:t>2013</w:t>
      </w:r>
      <w:r w:rsidR="00127334">
        <w:rPr>
          <w:rStyle w:val="apple-style-span"/>
          <w:bCs/>
        </w:rPr>
        <w:t xml:space="preserve">). A comparison of two brief interventions for obsessional thoughts: Exposure and acceptance. </w:t>
      </w:r>
      <w:r w:rsidR="00127334">
        <w:rPr>
          <w:i/>
        </w:rPr>
        <w:t>Jou</w:t>
      </w:r>
      <w:r w:rsidR="0024004B">
        <w:rPr>
          <w:i/>
        </w:rPr>
        <w:t>rnal of Cognitive Psychotherapy,</w:t>
      </w:r>
      <w:r w:rsidR="00DA18C9">
        <w:rPr>
          <w:i/>
        </w:rPr>
        <w:t xml:space="preserve"> </w:t>
      </w:r>
      <w:r w:rsidR="0024004B">
        <w:rPr>
          <w:i/>
        </w:rPr>
        <w:t xml:space="preserve">27, </w:t>
      </w:r>
      <w:r w:rsidR="0024004B">
        <w:t>195-209.</w:t>
      </w:r>
      <w:r w:rsidR="0024004B">
        <w:rPr>
          <w:i/>
        </w:rPr>
        <w:t xml:space="preserve"> </w:t>
      </w:r>
    </w:p>
    <w:p w14:paraId="133AF046" w14:textId="77777777" w:rsidR="00212339" w:rsidRDefault="00212339" w:rsidP="000C5E51">
      <w:pPr>
        <w:ind w:left="720" w:hanging="720"/>
        <w:rPr>
          <w:iCs/>
        </w:rPr>
      </w:pPr>
    </w:p>
    <w:p w14:paraId="572075BC" w14:textId="77777777" w:rsidR="000C5E51" w:rsidRDefault="000C5E51" w:rsidP="00D60713">
      <w:pPr>
        <w:ind w:left="720" w:hanging="720"/>
        <w:rPr>
          <w:rStyle w:val="apple-style-span"/>
          <w:bCs/>
        </w:rPr>
      </w:pPr>
      <w:r>
        <w:rPr>
          <w:iCs/>
        </w:rPr>
        <w:t>47.</w:t>
      </w:r>
      <w:r w:rsidR="00B318E2" w:rsidRPr="00B318E2">
        <w:t xml:space="preserve"> </w:t>
      </w:r>
      <w:r w:rsidR="00127334">
        <w:rPr>
          <w:iCs/>
        </w:rPr>
        <w:t xml:space="preserve">*Dehlin, J. P, *Morrison, K. L., &amp; </w:t>
      </w:r>
      <w:r w:rsidR="00127334" w:rsidRPr="00DA5D1B">
        <w:rPr>
          <w:b/>
          <w:iCs/>
        </w:rPr>
        <w:t>Twohig, M. P.</w:t>
      </w:r>
      <w:r w:rsidR="00127334">
        <w:rPr>
          <w:iCs/>
        </w:rPr>
        <w:t xml:space="preserve"> (2013). Acceptance and commitment therapy as a treatment for scrupulosity in obsessive compulsive disorder. </w:t>
      </w:r>
      <w:r w:rsidR="00127334">
        <w:rPr>
          <w:i/>
          <w:iCs/>
        </w:rPr>
        <w:t xml:space="preserve">Behavior Modification, 37, </w:t>
      </w:r>
      <w:r w:rsidR="00127334">
        <w:rPr>
          <w:iCs/>
        </w:rPr>
        <w:t>409-430</w:t>
      </w:r>
      <w:r w:rsidR="00127334">
        <w:rPr>
          <w:i/>
          <w:iCs/>
        </w:rPr>
        <w:t>.</w:t>
      </w:r>
    </w:p>
    <w:p w14:paraId="13519201" w14:textId="77777777" w:rsidR="00127334" w:rsidRDefault="00127334" w:rsidP="00224F05">
      <w:pPr>
        <w:ind w:left="720" w:hanging="720"/>
        <w:rPr>
          <w:rStyle w:val="apple-style-span"/>
          <w:bCs/>
        </w:rPr>
      </w:pPr>
    </w:p>
    <w:p w14:paraId="3B5AE8A3" w14:textId="77777777" w:rsidR="00224F05" w:rsidRPr="009D14AA" w:rsidRDefault="00D60713" w:rsidP="00224F05">
      <w:pPr>
        <w:ind w:left="720" w:hanging="720"/>
        <w:rPr>
          <w:i/>
        </w:rPr>
      </w:pPr>
      <w:r>
        <w:rPr>
          <w:rStyle w:val="apple-style-span"/>
          <w:bCs/>
        </w:rPr>
        <w:t xml:space="preserve">46. </w:t>
      </w:r>
      <w:r w:rsidR="00224F05">
        <w:t>*</w:t>
      </w:r>
      <w:r w:rsidR="00224F05" w:rsidRPr="00A1017C">
        <w:t xml:space="preserve">Armstrong, A. B., </w:t>
      </w:r>
      <w:r w:rsidR="00224F05">
        <w:t xml:space="preserve">*Morrison, K. L., &amp; </w:t>
      </w:r>
      <w:r w:rsidR="00224F05" w:rsidRPr="00A1017C">
        <w:rPr>
          <w:b/>
        </w:rPr>
        <w:t>Twohig, M. P.</w:t>
      </w:r>
      <w:r w:rsidR="00224F05">
        <w:t xml:space="preserve"> (2013). Acceptance and commitment therapy for adolescent obsessive compulsive disorder. </w:t>
      </w:r>
      <w:r w:rsidR="00224F05">
        <w:rPr>
          <w:i/>
        </w:rPr>
        <w:t xml:space="preserve">Journal of Cognitive Psychotherapy, 27, </w:t>
      </w:r>
      <w:r w:rsidR="00224F05">
        <w:t>175-190</w:t>
      </w:r>
      <w:r w:rsidR="00224F05">
        <w:rPr>
          <w:i/>
        </w:rPr>
        <w:t>.</w:t>
      </w:r>
    </w:p>
    <w:p w14:paraId="299B7881" w14:textId="77777777" w:rsidR="00D60713" w:rsidRDefault="00D60713" w:rsidP="00224F05">
      <w:pPr>
        <w:ind w:left="720" w:hanging="720"/>
        <w:rPr>
          <w:rStyle w:val="apple-style-span"/>
          <w:bCs/>
        </w:rPr>
      </w:pPr>
    </w:p>
    <w:p w14:paraId="4C6AA4AF" w14:textId="77777777" w:rsidR="009D14AA" w:rsidRPr="009D14AA" w:rsidRDefault="009D14AA" w:rsidP="009D14AA">
      <w:pPr>
        <w:ind w:left="720" w:hanging="720"/>
        <w:rPr>
          <w:i/>
        </w:rPr>
      </w:pPr>
      <w:r>
        <w:t xml:space="preserve">45. </w:t>
      </w:r>
      <w:r w:rsidR="00B318E2" w:rsidRPr="00D53F22">
        <w:rPr>
          <w:iCs/>
        </w:rPr>
        <w:t>Frazer, N. B.</w:t>
      </w:r>
      <w:r w:rsidR="00B318E2">
        <w:rPr>
          <w:iCs/>
        </w:rPr>
        <w:t xml:space="preserve">, &amp; </w:t>
      </w:r>
      <w:r w:rsidR="00B318E2" w:rsidRPr="00D53F22">
        <w:rPr>
          <w:b/>
          <w:iCs/>
        </w:rPr>
        <w:t>Twohig, M. P.</w:t>
      </w:r>
      <w:r w:rsidR="00B318E2">
        <w:rPr>
          <w:b/>
          <w:iCs/>
        </w:rPr>
        <w:t xml:space="preserve"> </w:t>
      </w:r>
      <w:r w:rsidR="00B318E2" w:rsidRPr="000C5E51">
        <w:rPr>
          <w:iCs/>
        </w:rPr>
        <w:t>(</w:t>
      </w:r>
      <w:r w:rsidR="00B318E2">
        <w:rPr>
          <w:iCs/>
        </w:rPr>
        <w:t>2012</w:t>
      </w:r>
      <w:r w:rsidR="00B318E2" w:rsidRPr="000C5E51">
        <w:rPr>
          <w:iCs/>
        </w:rPr>
        <w:t>).</w:t>
      </w:r>
      <w:r w:rsidR="00B318E2" w:rsidRPr="00367F8B">
        <w:t xml:space="preserve">The New </w:t>
      </w:r>
      <w:r w:rsidR="00B318E2">
        <w:t xml:space="preserve">Social and Behavioral </w:t>
      </w:r>
      <w:r w:rsidR="00B318E2" w:rsidRPr="00367F8B">
        <w:t>MCAT Requirements:</w:t>
      </w:r>
      <w:r w:rsidR="00B318E2">
        <w:t xml:space="preserve"> </w:t>
      </w:r>
      <w:r w:rsidR="00B318E2" w:rsidRPr="00367F8B">
        <w:t>Inspired Innovation, Missed Opportunity, or Both?</w:t>
      </w:r>
      <w:r w:rsidR="00B318E2">
        <w:t xml:space="preserve"> </w:t>
      </w:r>
      <w:r w:rsidR="00B318E2" w:rsidRPr="000C5E51">
        <w:rPr>
          <w:i/>
        </w:rPr>
        <w:t>Peer Review</w:t>
      </w:r>
      <w:r w:rsidR="00B318E2">
        <w:rPr>
          <w:i/>
        </w:rPr>
        <w:t xml:space="preserve">, 14, </w:t>
      </w:r>
      <w:r w:rsidR="00B318E2">
        <w:t>14-17</w:t>
      </w:r>
    </w:p>
    <w:p w14:paraId="323CB3C7" w14:textId="77777777" w:rsidR="009D14AA" w:rsidRDefault="00FA18A5" w:rsidP="00FA18A5">
      <w:pPr>
        <w:tabs>
          <w:tab w:val="left" w:pos="6743"/>
        </w:tabs>
        <w:ind w:left="720" w:hanging="720"/>
      </w:pPr>
      <w:r>
        <w:tab/>
      </w:r>
      <w:r>
        <w:tab/>
      </w:r>
    </w:p>
    <w:p w14:paraId="5DC9A9D7" w14:textId="77777777" w:rsidR="00DA757B" w:rsidRDefault="009F3476" w:rsidP="00DA757B">
      <w:pPr>
        <w:ind w:left="720" w:hanging="720"/>
        <w:rPr>
          <w:i/>
        </w:rPr>
      </w:pPr>
      <w:r w:rsidRPr="009F3476">
        <w:t>44.</w:t>
      </w:r>
      <w:r>
        <w:rPr>
          <w:b/>
        </w:rPr>
        <w:t xml:space="preserve"> </w:t>
      </w:r>
      <w:r w:rsidR="00DA757B">
        <w:rPr>
          <w:b/>
        </w:rPr>
        <w:t xml:space="preserve">Twohig, M. P. </w:t>
      </w:r>
      <w:r w:rsidR="00DA757B" w:rsidRPr="00DA757B">
        <w:t>(</w:t>
      </w:r>
      <w:r w:rsidR="0004637A">
        <w:t>2012</w:t>
      </w:r>
      <w:r w:rsidR="00DA757B" w:rsidRPr="00DA757B">
        <w:t>).</w:t>
      </w:r>
      <w:r w:rsidR="00DA757B">
        <w:t xml:space="preserve">The basics of acceptance and commitment therapy. </w:t>
      </w:r>
      <w:r w:rsidR="00DA757B">
        <w:rPr>
          <w:i/>
        </w:rPr>
        <w:t>Cognitive and Behavioral Practice</w:t>
      </w:r>
      <w:r w:rsidR="0004637A">
        <w:rPr>
          <w:i/>
        </w:rPr>
        <w:t xml:space="preserve">, 19, </w:t>
      </w:r>
      <w:r w:rsidR="0004637A">
        <w:t>499-507</w:t>
      </w:r>
      <w:r w:rsidR="00DA757B">
        <w:rPr>
          <w:i/>
        </w:rPr>
        <w:t>.</w:t>
      </w:r>
    </w:p>
    <w:p w14:paraId="1C858110" w14:textId="77777777" w:rsidR="00DA757B" w:rsidRPr="006229EE" w:rsidRDefault="00DA757B" w:rsidP="00DA757B"/>
    <w:p w14:paraId="48B50220" w14:textId="77777777" w:rsidR="00473E06" w:rsidRDefault="009F3476" w:rsidP="00473E06">
      <w:pPr>
        <w:ind w:left="720" w:hanging="720"/>
        <w:rPr>
          <w:i/>
        </w:rPr>
      </w:pPr>
      <w:r w:rsidRPr="00DA757B">
        <w:t>43.</w:t>
      </w:r>
      <w:r>
        <w:t xml:space="preserve"> </w:t>
      </w:r>
      <w:r w:rsidR="00473E06">
        <w:t xml:space="preserve">*Crosby, J. M., </w:t>
      </w:r>
      <w:r w:rsidR="00473E06">
        <w:rPr>
          <w:b/>
        </w:rPr>
        <w:t>*</w:t>
      </w:r>
      <w:r w:rsidR="00473E06">
        <w:t>Dehlin, J.</w:t>
      </w:r>
      <w:r w:rsidR="008B754C">
        <w:t xml:space="preserve"> P.</w:t>
      </w:r>
      <w:r w:rsidR="00473E06">
        <w:t xml:space="preserve">, &amp; *Mitchell, P. R., &amp; </w:t>
      </w:r>
      <w:r w:rsidR="00473E06" w:rsidRPr="006A1B66">
        <w:rPr>
          <w:b/>
        </w:rPr>
        <w:t>Twohig, M. P.</w:t>
      </w:r>
      <w:r w:rsidR="00473E06">
        <w:rPr>
          <w:b/>
        </w:rPr>
        <w:t xml:space="preserve"> </w:t>
      </w:r>
      <w:r w:rsidR="00473E06" w:rsidRPr="00473E06">
        <w:t>(</w:t>
      </w:r>
      <w:r w:rsidR="0004637A">
        <w:t>2012</w:t>
      </w:r>
      <w:r w:rsidR="00473E06" w:rsidRPr="00473E06">
        <w:t>)</w:t>
      </w:r>
      <w:r w:rsidR="00473E06">
        <w:rPr>
          <w:b/>
        </w:rPr>
        <w:t xml:space="preserve">. </w:t>
      </w:r>
      <w:r w:rsidR="0004637A">
        <w:t>Acceptance and commitment therapy and habit reversal training for the treatment of trichotillomania</w:t>
      </w:r>
      <w:r w:rsidR="00473E06">
        <w:t xml:space="preserve">. </w:t>
      </w:r>
      <w:r w:rsidR="00473E06">
        <w:rPr>
          <w:i/>
        </w:rPr>
        <w:t>Cognitive and Behavioral Practice</w:t>
      </w:r>
      <w:r w:rsidR="0004637A">
        <w:rPr>
          <w:i/>
        </w:rPr>
        <w:t xml:space="preserve">, 19, </w:t>
      </w:r>
      <w:r w:rsidR="0004637A">
        <w:t>595-605</w:t>
      </w:r>
      <w:r w:rsidR="00473E06">
        <w:rPr>
          <w:i/>
        </w:rPr>
        <w:t>.</w:t>
      </w:r>
    </w:p>
    <w:p w14:paraId="631F721F" w14:textId="77777777" w:rsidR="009F3476" w:rsidRDefault="009F3476" w:rsidP="009F3476">
      <w:pPr>
        <w:ind w:left="720" w:hanging="720"/>
      </w:pPr>
    </w:p>
    <w:p w14:paraId="4869E9B3" w14:textId="77777777" w:rsidR="009F3476" w:rsidRDefault="009F3476" w:rsidP="009F3476">
      <w:pPr>
        <w:ind w:left="720" w:hanging="720"/>
      </w:pPr>
      <w:r>
        <w:t xml:space="preserve">42. Meuret, A. E., </w:t>
      </w:r>
      <w:r w:rsidRPr="00E24931">
        <w:rPr>
          <w:b/>
        </w:rPr>
        <w:t>Twohig, M. P.</w:t>
      </w:r>
      <w:r>
        <w:rPr>
          <w:b/>
        </w:rPr>
        <w:t xml:space="preserve">, </w:t>
      </w:r>
      <w:r>
        <w:t xml:space="preserve">Hayes, S. C., Rosenfield, D. &amp; Craske, M. G. </w:t>
      </w:r>
      <w:r w:rsidR="00920E34" w:rsidRPr="00473E06">
        <w:t>(</w:t>
      </w:r>
      <w:r w:rsidR="0004637A">
        <w:t>2012</w:t>
      </w:r>
      <w:r w:rsidR="00920E34" w:rsidRPr="00473E06">
        <w:t>)</w:t>
      </w:r>
      <w:r w:rsidR="00920E34">
        <w:t xml:space="preserve">. </w:t>
      </w:r>
      <w:r w:rsidR="0032429F">
        <w:t>Brief acceptance and commitment therapy and exposure for panic disorder: A pilot study</w:t>
      </w:r>
      <w:r>
        <w:t xml:space="preserve">. </w:t>
      </w:r>
      <w:r w:rsidR="00920E34">
        <w:rPr>
          <w:i/>
        </w:rPr>
        <w:t>Cognitive and Behavioral Practice</w:t>
      </w:r>
      <w:r w:rsidR="0004637A">
        <w:rPr>
          <w:i/>
        </w:rPr>
        <w:t xml:space="preserve">, 19, </w:t>
      </w:r>
      <w:r w:rsidR="0004637A">
        <w:t>606-618</w:t>
      </w:r>
      <w:r w:rsidR="00920E34">
        <w:rPr>
          <w:i/>
        </w:rPr>
        <w:t>.</w:t>
      </w:r>
    </w:p>
    <w:p w14:paraId="22375B16" w14:textId="77777777" w:rsidR="00473E06" w:rsidRPr="00680F92" w:rsidRDefault="00473E06" w:rsidP="00473E06">
      <w:pPr>
        <w:ind w:left="720" w:hanging="720"/>
      </w:pPr>
    </w:p>
    <w:p w14:paraId="40AE136A" w14:textId="77777777" w:rsidR="00507174" w:rsidRDefault="009567A6" w:rsidP="00507174">
      <w:pPr>
        <w:ind w:left="720" w:hanging="720"/>
      </w:pPr>
      <w:r>
        <w:rPr>
          <w:iCs/>
          <w:lang w:val="sv-SE"/>
        </w:rPr>
        <w:t>41</w:t>
      </w:r>
      <w:r w:rsidR="00507174">
        <w:rPr>
          <w:iCs/>
          <w:lang w:val="sv-SE"/>
        </w:rPr>
        <w:t xml:space="preserve">. *Woidneck, M. R., *Pratt, K. M., *Gundy, J. M., **Nelson, C., &amp; </w:t>
      </w:r>
      <w:r w:rsidR="00507174">
        <w:rPr>
          <w:b/>
          <w:iCs/>
          <w:lang w:val="sv-SE"/>
        </w:rPr>
        <w:t>Twohig, M. P.</w:t>
      </w:r>
      <w:r w:rsidR="006F77A3">
        <w:rPr>
          <w:iCs/>
          <w:lang w:val="sv-SE"/>
        </w:rPr>
        <w:t xml:space="preserve"> (2012</w:t>
      </w:r>
      <w:r w:rsidR="00507174">
        <w:rPr>
          <w:iCs/>
          <w:lang w:val="sv-SE"/>
        </w:rPr>
        <w:t>). Exploring cultural competence in acceptance and commitment therapy outcome research</w:t>
      </w:r>
      <w:r w:rsidR="00507174">
        <w:t xml:space="preserve">. </w:t>
      </w:r>
      <w:r w:rsidR="00507174">
        <w:rPr>
          <w:i/>
        </w:rPr>
        <w:t>Professional Psychology: Research and Practice</w:t>
      </w:r>
      <w:r w:rsidR="006F77A3">
        <w:rPr>
          <w:i/>
        </w:rPr>
        <w:t xml:space="preserve">, 43, </w:t>
      </w:r>
      <w:r w:rsidR="006F77A3" w:rsidRPr="006F77A3">
        <w:t>227-233.</w:t>
      </w:r>
      <w:r w:rsidR="00507174">
        <w:t xml:space="preserve"> </w:t>
      </w:r>
    </w:p>
    <w:p w14:paraId="712B9ABA" w14:textId="77777777" w:rsidR="00996EA8" w:rsidRDefault="00996EA8" w:rsidP="00B4181D">
      <w:pPr>
        <w:ind w:left="720" w:hanging="720"/>
      </w:pPr>
    </w:p>
    <w:p w14:paraId="30DBCDE1" w14:textId="77777777" w:rsidR="00B4181D" w:rsidRPr="006F77A3" w:rsidRDefault="009567A6" w:rsidP="00B4181D">
      <w:pPr>
        <w:ind w:left="720" w:hanging="720"/>
      </w:pPr>
      <w:r>
        <w:t>40</w:t>
      </w:r>
      <w:r w:rsidR="004C2FCB">
        <w:t xml:space="preserve">. </w:t>
      </w:r>
      <w:r w:rsidR="00B4181D" w:rsidRPr="00877254">
        <w:t xml:space="preserve">Fergus, T. A., Valentiner, D. P., Gillen, M. J., </w:t>
      </w:r>
      <w:proofErr w:type="spellStart"/>
      <w:r w:rsidR="00B4181D" w:rsidRPr="00877254">
        <w:t>Hiraoka</w:t>
      </w:r>
      <w:proofErr w:type="spellEnd"/>
      <w:r w:rsidR="00B4181D" w:rsidRPr="00877254">
        <w:t xml:space="preserve">, R., </w:t>
      </w:r>
      <w:r w:rsidR="00B4181D" w:rsidRPr="00877254">
        <w:rPr>
          <w:b/>
        </w:rPr>
        <w:t>Twohig, M. P.</w:t>
      </w:r>
      <w:r w:rsidR="00B4181D" w:rsidRPr="00877254">
        <w:t xml:space="preserve">, Abramowitz, J. S., &amp; McGrath, P. B., </w:t>
      </w:r>
      <w:r w:rsidR="004C2FCB">
        <w:t>(</w:t>
      </w:r>
      <w:r w:rsidR="006F77A3">
        <w:t>2012</w:t>
      </w:r>
      <w:r w:rsidR="004C2FCB">
        <w:t xml:space="preserve">). </w:t>
      </w:r>
      <w:r w:rsidR="00B4181D" w:rsidRPr="00877254">
        <w:t xml:space="preserve">Assessing </w:t>
      </w:r>
      <w:r w:rsidR="00B4181D">
        <w:t>p</w:t>
      </w:r>
      <w:r w:rsidR="00B4181D" w:rsidRPr="00877254">
        <w:t xml:space="preserve">sychological </w:t>
      </w:r>
      <w:r w:rsidR="00B4181D">
        <w:t>i</w:t>
      </w:r>
      <w:r w:rsidR="00B4181D" w:rsidRPr="00877254">
        <w:t xml:space="preserve">nflexibility: The </w:t>
      </w:r>
      <w:r w:rsidR="00B4181D">
        <w:t>p</w:t>
      </w:r>
      <w:r w:rsidR="00B4181D" w:rsidRPr="00877254">
        <w:t xml:space="preserve">sychometric </w:t>
      </w:r>
      <w:r w:rsidR="00B4181D">
        <w:t>p</w:t>
      </w:r>
      <w:r w:rsidR="00B4181D" w:rsidRPr="00877254">
        <w:t xml:space="preserve">roperties of the Avoidance and Fusion Questionnaire for Youth in </w:t>
      </w:r>
      <w:r w:rsidR="00B4181D">
        <w:t>t</w:t>
      </w:r>
      <w:r w:rsidR="00B4181D" w:rsidRPr="00877254">
        <w:t xml:space="preserve">wo </w:t>
      </w:r>
      <w:r w:rsidR="00B4181D">
        <w:t>a</w:t>
      </w:r>
      <w:r w:rsidR="00B4181D" w:rsidRPr="00877254">
        <w:t xml:space="preserve">dult </w:t>
      </w:r>
      <w:r w:rsidR="00B4181D">
        <w:t>s</w:t>
      </w:r>
      <w:r w:rsidR="00B4181D" w:rsidRPr="00877254">
        <w:t>amples</w:t>
      </w:r>
      <w:r w:rsidR="00B4181D">
        <w:t xml:space="preserve">. </w:t>
      </w:r>
      <w:r w:rsidR="006F77A3">
        <w:rPr>
          <w:i/>
        </w:rPr>
        <w:t xml:space="preserve">Psychological Assessment, 24, </w:t>
      </w:r>
      <w:r w:rsidR="006F77A3">
        <w:t>402-408.</w:t>
      </w:r>
    </w:p>
    <w:p w14:paraId="7B75F166" w14:textId="77777777" w:rsidR="00B4181D" w:rsidRDefault="00B4181D" w:rsidP="009D7937">
      <w:pPr>
        <w:ind w:left="720" w:hanging="720"/>
      </w:pPr>
    </w:p>
    <w:p w14:paraId="76BACCE3" w14:textId="77777777" w:rsidR="00177B78" w:rsidRPr="00346DF1" w:rsidRDefault="009567A6" w:rsidP="00177B78">
      <w:pPr>
        <w:ind w:left="720" w:hanging="720"/>
        <w:outlineLvl w:val="0"/>
        <w:rPr>
          <w:i/>
          <w:iCs/>
          <w:lang w:val="sv-SE"/>
        </w:rPr>
      </w:pPr>
      <w:r>
        <w:t>39</w:t>
      </w:r>
      <w:r w:rsidR="00177B78">
        <w:t xml:space="preserve">. </w:t>
      </w:r>
      <w:r w:rsidR="00177B78">
        <w:rPr>
          <w:iCs/>
          <w:lang w:val="sv-SE"/>
        </w:rPr>
        <w:t xml:space="preserve">Meuret, A. E., Wolitzky-Taylor, K. B., </w:t>
      </w:r>
      <w:r w:rsidR="00177B78" w:rsidRPr="00EF0B78">
        <w:rPr>
          <w:b/>
          <w:iCs/>
          <w:lang w:val="sv-SE"/>
        </w:rPr>
        <w:t>Twohig, M. P.</w:t>
      </w:r>
      <w:r w:rsidR="00177B78">
        <w:rPr>
          <w:iCs/>
          <w:lang w:val="sv-SE"/>
        </w:rPr>
        <w:t xml:space="preserve">, &amp; Craske, M. G. (2012). Coping skills and exposure therapy in panic disorder and agoraphobia: Latest advances and future directions. </w:t>
      </w:r>
      <w:r w:rsidR="00177B78">
        <w:rPr>
          <w:i/>
          <w:iCs/>
          <w:lang w:val="sv-SE"/>
        </w:rPr>
        <w:t xml:space="preserve">Behavior Therapy, 43, </w:t>
      </w:r>
      <w:r w:rsidR="00177B78">
        <w:rPr>
          <w:iCs/>
          <w:lang w:val="sv-SE"/>
        </w:rPr>
        <w:t>271-284</w:t>
      </w:r>
      <w:r w:rsidR="00177B78">
        <w:rPr>
          <w:i/>
          <w:iCs/>
          <w:lang w:val="sv-SE"/>
        </w:rPr>
        <w:t>.</w:t>
      </w:r>
    </w:p>
    <w:p w14:paraId="775323F6" w14:textId="77777777" w:rsidR="00177B78" w:rsidRDefault="00177B78" w:rsidP="009D7937">
      <w:pPr>
        <w:ind w:left="720" w:hanging="720"/>
      </w:pPr>
    </w:p>
    <w:p w14:paraId="4B978C2D" w14:textId="77777777" w:rsidR="009567A6" w:rsidRDefault="009567A6" w:rsidP="009D7937">
      <w:pPr>
        <w:ind w:left="720" w:hanging="720"/>
        <w:rPr>
          <w:i/>
        </w:rPr>
      </w:pPr>
      <w:r>
        <w:t>38</w:t>
      </w:r>
      <w:r w:rsidR="0082068D">
        <w:t>.</w:t>
      </w:r>
      <w:r w:rsidR="009D7937">
        <w:t xml:space="preserve"> </w:t>
      </w:r>
      <w:r>
        <w:t xml:space="preserve">*Snyder, K., *Lambert, J., </w:t>
      </w:r>
      <w:r w:rsidRPr="00E128AE">
        <w:rPr>
          <w:b/>
        </w:rPr>
        <w:t>Twohig, M. P.</w:t>
      </w:r>
      <w:r>
        <w:t xml:space="preserve"> (2011). </w:t>
      </w:r>
      <w:r w:rsidRPr="00E128AE">
        <w:t xml:space="preserve">Defusion: A </w:t>
      </w:r>
      <w:r>
        <w:t>b</w:t>
      </w:r>
      <w:r w:rsidRPr="00E128AE">
        <w:t>ehavior-</w:t>
      </w:r>
      <w:r>
        <w:t>a</w:t>
      </w:r>
      <w:r w:rsidRPr="00E128AE">
        <w:t xml:space="preserve">nalytic </w:t>
      </w:r>
      <w:r>
        <w:t>s</w:t>
      </w:r>
      <w:r w:rsidRPr="00E128AE">
        <w:t xml:space="preserve">trategy for </w:t>
      </w:r>
      <w:r>
        <w:t>a</w:t>
      </w:r>
      <w:r w:rsidRPr="00E128AE">
        <w:t xml:space="preserve">ddressing </w:t>
      </w:r>
      <w:r>
        <w:t>p</w:t>
      </w:r>
      <w:r w:rsidRPr="00E128AE">
        <w:t xml:space="preserve">rivate </w:t>
      </w:r>
      <w:r>
        <w:t>e</w:t>
      </w:r>
      <w:r w:rsidRPr="00E128AE">
        <w:t>vents</w:t>
      </w:r>
      <w:r>
        <w:t xml:space="preserve">. </w:t>
      </w:r>
      <w:r>
        <w:rPr>
          <w:i/>
        </w:rPr>
        <w:t xml:space="preserve">Behavior Analysis in Practice, 4, </w:t>
      </w:r>
      <w:r>
        <w:t>4-13</w:t>
      </w:r>
      <w:r>
        <w:rPr>
          <w:i/>
        </w:rPr>
        <w:t>.</w:t>
      </w:r>
    </w:p>
    <w:p w14:paraId="0FE98546" w14:textId="77777777" w:rsidR="009567A6" w:rsidRDefault="009567A6" w:rsidP="009D7937">
      <w:pPr>
        <w:ind w:left="720" w:hanging="720"/>
        <w:rPr>
          <w:i/>
        </w:rPr>
      </w:pPr>
    </w:p>
    <w:p w14:paraId="0CAA89A0" w14:textId="77777777" w:rsidR="009D7937" w:rsidRPr="00850084" w:rsidRDefault="009567A6" w:rsidP="009D7937">
      <w:pPr>
        <w:ind w:left="720" w:hanging="720"/>
      </w:pPr>
      <w:r>
        <w:t xml:space="preserve">37. </w:t>
      </w:r>
      <w:r w:rsidR="009D7937">
        <w:t xml:space="preserve">*Gundy, J. M., *Woidneck, M. R., *Pratt, K. M., *Christian, A. W., &amp; </w:t>
      </w:r>
      <w:r w:rsidR="009D7937" w:rsidRPr="001F35AC">
        <w:rPr>
          <w:b/>
        </w:rPr>
        <w:t>Twohig, M. P.</w:t>
      </w:r>
      <w:r w:rsidR="009D7937">
        <w:rPr>
          <w:b/>
        </w:rPr>
        <w:t xml:space="preserve"> </w:t>
      </w:r>
      <w:r w:rsidR="009D7937" w:rsidRPr="001F35AC">
        <w:t>(</w:t>
      </w:r>
      <w:r w:rsidR="00850084">
        <w:t>2011</w:t>
      </w:r>
      <w:r w:rsidR="009D7937" w:rsidRPr="001F35AC">
        <w:t>)</w:t>
      </w:r>
      <w:r w:rsidR="009D7937">
        <w:t xml:space="preserve">. Acceptance and </w:t>
      </w:r>
      <w:r w:rsidR="003E7B74">
        <w:t>c</w:t>
      </w:r>
      <w:r w:rsidR="009D7937">
        <w:t xml:space="preserve">ommitment </w:t>
      </w:r>
      <w:r w:rsidR="003E7B74">
        <w:t>t</w:t>
      </w:r>
      <w:r w:rsidR="009D7937">
        <w:t xml:space="preserve">herapy: The state of the evidence in the field of health psychology. </w:t>
      </w:r>
      <w:r w:rsidR="009D7937">
        <w:rPr>
          <w:i/>
        </w:rPr>
        <w:t>Scientific R</w:t>
      </w:r>
      <w:r w:rsidR="00850084">
        <w:rPr>
          <w:i/>
        </w:rPr>
        <w:t xml:space="preserve">eview of Mental Health Practice, 8, </w:t>
      </w:r>
      <w:r w:rsidR="00850084">
        <w:t>23-35.</w:t>
      </w:r>
    </w:p>
    <w:p w14:paraId="056E85A3" w14:textId="77777777" w:rsidR="0082068D" w:rsidRDefault="0082068D" w:rsidP="00E34EDB">
      <w:pPr>
        <w:ind w:left="720" w:hanging="720"/>
      </w:pPr>
    </w:p>
    <w:p w14:paraId="7C096EC4" w14:textId="77777777" w:rsidR="009D7937" w:rsidRDefault="00B21A3A" w:rsidP="009D7937">
      <w:pPr>
        <w:ind w:left="720" w:hanging="720"/>
        <w:rPr>
          <w:b/>
          <w:iCs/>
          <w:lang w:val="sv-SE"/>
        </w:rPr>
      </w:pPr>
      <w:r>
        <w:t>3</w:t>
      </w:r>
      <w:r w:rsidR="00721442">
        <w:t>6</w:t>
      </w:r>
      <w:r w:rsidR="002A61D8" w:rsidRPr="002A61D8">
        <w:t>.</w:t>
      </w:r>
      <w:r w:rsidR="00E34EDB">
        <w:t xml:space="preserve"> </w:t>
      </w:r>
      <w:r w:rsidR="009D7937">
        <w:t xml:space="preserve">Codd, R. T., </w:t>
      </w:r>
      <w:r w:rsidR="009D7937" w:rsidRPr="00E6048A">
        <w:rPr>
          <w:b/>
          <w:iCs/>
        </w:rPr>
        <w:t>Twohig, M. P.</w:t>
      </w:r>
      <w:r w:rsidR="009D7937">
        <w:rPr>
          <w:b/>
          <w:iCs/>
        </w:rPr>
        <w:t xml:space="preserve"> *</w:t>
      </w:r>
      <w:r w:rsidR="009D7937">
        <w:rPr>
          <w:iCs/>
        </w:rPr>
        <w:t>Crosby, J. M. &amp; *</w:t>
      </w:r>
      <w:r w:rsidR="009D7937" w:rsidRPr="00C62778">
        <w:rPr>
          <w:iCs/>
        </w:rPr>
        <w:t>Enno, A. M.</w:t>
      </w:r>
      <w:r w:rsidR="009D7937">
        <w:rPr>
          <w:b/>
          <w:iCs/>
        </w:rPr>
        <w:t xml:space="preserve"> </w:t>
      </w:r>
      <w:r w:rsidR="009D7937" w:rsidRPr="0082068D">
        <w:rPr>
          <w:iCs/>
        </w:rPr>
        <w:t>(</w:t>
      </w:r>
      <w:r w:rsidR="009D7937">
        <w:rPr>
          <w:iCs/>
        </w:rPr>
        <w:t>2011</w:t>
      </w:r>
      <w:r w:rsidR="009D7937" w:rsidRPr="0082068D">
        <w:rPr>
          <w:iCs/>
        </w:rPr>
        <w:t>).</w:t>
      </w:r>
      <w:r w:rsidR="009D7937">
        <w:rPr>
          <w:iCs/>
        </w:rPr>
        <w:t xml:space="preserve">Treatment of three anxiety cases with </w:t>
      </w:r>
      <w:r w:rsidR="003E7B74">
        <w:rPr>
          <w:iCs/>
        </w:rPr>
        <w:t>a</w:t>
      </w:r>
      <w:r w:rsidR="009D7937">
        <w:rPr>
          <w:iCs/>
        </w:rPr>
        <w:t xml:space="preserve">cceptance and </w:t>
      </w:r>
      <w:r w:rsidR="003E7B74">
        <w:rPr>
          <w:iCs/>
        </w:rPr>
        <w:t>c</w:t>
      </w:r>
      <w:r w:rsidR="009D7937">
        <w:rPr>
          <w:iCs/>
        </w:rPr>
        <w:t xml:space="preserve">ommitment </w:t>
      </w:r>
      <w:r w:rsidR="003E7B74">
        <w:rPr>
          <w:iCs/>
        </w:rPr>
        <w:t>t</w:t>
      </w:r>
      <w:r w:rsidR="009D7937">
        <w:rPr>
          <w:iCs/>
        </w:rPr>
        <w:t xml:space="preserve">herapy in a private practice. </w:t>
      </w:r>
      <w:r w:rsidR="009D7937">
        <w:rPr>
          <w:i/>
          <w:iCs/>
        </w:rPr>
        <w:t xml:space="preserve">Journal of Cognitive Psychotherapy, 25, </w:t>
      </w:r>
      <w:r w:rsidR="009D7937">
        <w:rPr>
          <w:iCs/>
        </w:rPr>
        <w:t>203-217</w:t>
      </w:r>
      <w:r w:rsidR="009D7937">
        <w:rPr>
          <w:i/>
          <w:iCs/>
        </w:rPr>
        <w:t xml:space="preserve">. </w:t>
      </w:r>
      <w:r w:rsidR="009D7937" w:rsidRPr="00905694">
        <w:rPr>
          <w:b/>
          <w:iCs/>
          <w:lang w:val="sv-SE"/>
        </w:rPr>
        <w:t xml:space="preserve"> </w:t>
      </w:r>
    </w:p>
    <w:p w14:paraId="10EB4A05" w14:textId="77777777" w:rsidR="00B021C9" w:rsidRDefault="00B021C9" w:rsidP="00721442">
      <w:pPr>
        <w:widowControl w:val="0"/>
        <w:ind w:left="720" w:hanging="720"/>
        <w:rPr>
          <w:iCs/>
          <w:lang w:val="sv-SE"/>
        </w:rPr>
      </w:pPr>
    </w:p>
    <w:p w14:paraId="2D835C30" w14:textId="77777777" w:rsidR="00721442" w:rsidRDefault="00721442" w:rsidP="00721442">
      <w:pPr>
        <w:widowControl w:val="0"/>
        <w:ind w:left="720" w:hanging="720"/>
      </w:pPr>
      <w:r>
        <w:rPr>
          <w:iCs/>
          <w:lang w:val="sv-SE"/>
        </w:rPr>
        <w:t>35. *</w:t>
      </w:r>
      <w:r w:rsidRPr="00EA0598">
        <w:rPr>
          <w:iCs/>
          <w:lang w:val="sv-SE"/>
        </w:rPr>
        <w:t>Crosby, J.</w:t>
      </w:r>
      <w:r>
        <w:rPr>
          <w:iCs/>
          <w:lang w:val="sv-SE"/>
        </w:rPr>
        <w:t xml:space="preserve"> </w:t>
      </w:r>
      <w:r w:rsidRPr="00EA0598">
        <w:rPr>
          <w:iCs/>
          <w:lang w:val="sv-SE"/>
        </w:rPr>
        <w:t>M.,</w:t>
      </w:r>
      <w:r>
        <w:rPr>
          <w:iCs/>
          <w:lang w:val="sv-SE"/>
        </w:rPr>
        <w:t xml:space="preserve"> Bates, S. C., &amp; </w:t>
      </w:r>
      <w:r w:rsidRPr="006A1B66">
        <w:rPr>
          <w:b/>
          <w:iCs/>
          <w:lang w:val="sv-SE"/>
        </w:rPr>
        <w:t>Twohig, M. P.</w:t>
      </w:r>
      <w:r>
        <w:rPr>
          <w:iCs/>
          <w:lang w:val="sv-SE"/>
        </w:rPr>
        <w:t xml:space="preserve"> (2011). </w:t>
      </w:r>
      <w:r w:rsidRPr="00652974">
        <w:t>Examination of the relationship between perfectionism and religiosity as mediated by psychological inflexibility</w:t>
      </w:r>
      <w:r>
        <w:t xml:space="preserve">. </w:t>
      </w:r>
      <w:r>
        <w:rPr>
          <w:i/>
        </w:rPr>
        <w:t xml:space="preserve">Current Psychology, 30, </w:t>
      </w:r>
      <w:r w:rsidRPr="00721442">
        <w:t>117-129.</w:t>
      </w:r>
    </w:p>
    <w:p w14:paraId="23746406" w14:textId="77777777" w:rsidR="00E76040" w:rsidRDefault="00E76040" w:rsidP="00325FE2">
      <w:pPr>
        <w:outlineLvl w:val="0"/>
        <w:rPr>
          <w:iCs/>
          <w:lang w:val="sv-SE"/>
        </w:rPr>
      </w:pPr>
      <w:r>
        <w:rPr>
          <w:iCs/>
          <w:lang w:val="sv-SE"/>
        </w:rPr>
        <w:t xml:space="preserve"> </w:t>
      </w:r>
    </w:p>
    <w:p w14:paraId="432DF1B4" w14:textId="77777777" w:rsidR="00E34EDB" w:rsidRPr="00C705CD" w:rsidRDefault="00325FE2" w:rsidP="00E34EDB">
      <w:pPr>
        <w:ind w:left="720" w:hanging="720"/>
        <w:rPr>
          <w:iCs/>
        </w:rPr>
      </w:pPr>
      <w:r>
        <w:t>34</w:t>
      </w:r>
      <w:r w:rsidR="00692765" w:rsidRPr="00692765">
        <w:t>.</w:t>
      </w:r>
      <w:r w:rsidR="00B02AD5">
        <w:t xml:space="preserve"> </w:t>
      </w:r>
      <w:r w:rsidR="00E34EDB" w:rsidRPr="00905694">
        <w:rPr>
          <w:b/>
          <w:iCs/>
          <w:lang w:val="sv-SE"/>
        </w:rPr>
        <w:t>Twohig, M. P.</w:t>
      </w:r>
      <w:r w:rsidR="00E34EDB">
        <w:rPr>
          <w:b/>
          <w:iCs/>
          <w:lang w:val="sv-SE"/>
        </w:rPr>
        <w:t xml:space="preserve">, </w:t>
      </w:r>
      <w:r w:rsidR="00E34EDB">
        <w:rPr>
          <w:iCs/>
          <w:lang w:val="sv-SE"/>
        </w:rPr>
        <w:t xml:space="preserve">Hayes, S. C., Plumb, J. C., Pruitt, L. D., Collins, A. B., Hazlett-Stevens, H., &amp; *Woidneck, M. R. (2010). </w:t>
      </w:r>
      <w:r w:rsidR="00E34EDB">
        <w:rPr>
          <w:iCs/>
        </w:rPr>
        <w:t xml:space="preserve">A randomized clinical trial of acceptance and commitment therapy vs. progressive relaxation training for </w:t>
      </w:r>
      <w:r w:rsidR="00E34EDB" w:rsidRPr="00A73FA7">
        <w:rPr>
          <w:iCs/>
        </w:rPr>
        <w:t>obsessive compulsive disorder</w:t>
      </w:r>
      <w:r w:rsidR="00E34EDB">
        <w:rPr>
          <w:iCs/>
        </w:rPr>
        <w:t xml:space="preserve">. </w:t>
      </w:r>
      <w:r w:rsidR="00E34EDB">
        <w:rPr>
          <w:i/>
          <w:iCs/>
        </w:rPr>
        <w:t>Journal of Con</w:t>
      </w:r>
      <w:r w:rsidR="00C705CD">
        <w:rPr>
          <w:i/>
          <w:iCs/>
        </w:rPr>
        <w:t xml:space="preserve">sulting and Clinical Psychology, 78, </w:t>
      </w:r>
      <w:r w:rsidR="00C705CD" w:rsidRPr="00C705CD">
        <w:rPr>
          <w:iCs/>
        </w:rPr>
        <w:t>705-716.</w:t>
      </w:r>
    </w:p>
    <w:p w14:paraId="549E50B8" w14:textId="77777777" w:rsidR="00692765" w:rsidRPr="00692765" w:rsidRDefault="00692765" w:rsidP="00782A29"/>
    <w:p w14:paraId="588B83E0" w14:textId="77777777" w:rsidR="00B02AD5" w:rsidRPr="00692765" w:rsidRDefault="00325FE2" w:rsidP="00B02AD5">
      <w:pPr>
        <w:pStyle w:val="PlainText"/>
        <w:ind w:left="720" w:hanging="720"/>
        <w:rPr>
          <w:rFonts w:ascii="Times New Roman" w:hAnsi="Times New Roman"/>
          <w:sz w:val="24"/>
          <w:szCs w:val="24"/>
        </w:rPr>
      </w:pPr>
      <w:r>
        <w:rPr>
          <w:rFonts w:ascii="Times New Roman" w:hAnsi="Times New Roman"/>
          <w:sz w:val="24"/>
          <w:szCs w:val="24"/>
        </w:rPr>
        <w:t>33</w:t>
      </w:r>
      <w:r w:rsidR="001E53E0" w:rsidRPr="00B02AD5">
        <w:rPr>
          <w:rFonts w:ascii="Times New Roman" w:hAnsi="Times New Roman"/>
          <w:sz w:val="24"/>
          <w:szCs w:val="24"/>
        </w:rPr>
        <w:t>.</w:t>
      </w:r>
      <w:r w:rsidR="00B21A3A" w:rsidRPr="00B02AD5">
        <w:rPr>
          <w:rFonts w:ascii="Times New Roman" w:hAnsi="Times New Roman"/>
          <w:sz w:val="24"/>
          <w:szCs w:val="24"/>
        </w:rPr>
        <w:t xml:space="preserve"> </w:t>
      </w:r>
      <w:r w:rsidR="00B02AD5" w:rsidRPr="00B02AD5">
        <w:rPr>
          <w:rFonts w:ascii="Times New Roman" w:hAnsi="Times New Roman"/>
          <w:sz w:val="24"/>
          <w:szCs w:val="24"/>
        </w:rPr>
        <w:t xml:space="preserve">Bonn-Miller, M. O., </w:t>
      </w:r>
      <w:proofErr w:type="spellStart"/>
      <w:r w:rsidR="00B02AD5" w:rsidRPr="00B02AD5">
        <w:rPr>
          <w:rFonts w:ascii="Times New Roman" w:hAnsi="Times New Roman"/>
          <w:sz w:val="24"/>
          <w:szCs w:val="24"/>
        </w:rPr>
        <w:t>Vujanovic</w:t>
      </w:r>
      <w:proofErr w:type="spellEnd"/>
      <w:r w:rsidR="00B02AD5" w:rsidRPr="00B02AD5">
        <w:rPr>
          <w:rFonts w:ascii="Times New Roman" w:hAnsi="Times New Roman"/>
          <w:sz w:val="24"/>
          <w:szCs w:val="24"/>
        </w:rPr>
        <w:t xml:space="preserve">, A. A., </w:t>
      </w:r>
      <w:r w:rsidR="00B02AD5" w:rsidRPr="00B02AD5">
        <w:rPr>
          <w:rFonts w:ascii="Times New Roman" w:hAnsi="Times New Roman"/>
          <w:b/>
          <w:sz w:val="24"/>
          <w:szCs w:val="24"/>
        </w:rPr>
        <w:t>Twohig, M. P.</w:t>
      </w:r>
      <w:r w:rsidR="00B02AD5" w:rsidRPr="00B02AD5">
        <w:rPr>
          <w:rFonts w:ascii="Times New Roman" w:hAnsi="Times New Roman"/>
          <w:sz w:val="24"/>
          <w:szCs w:val="24"/>
        </w:rPr>
        <w:t xml:space="preserve">, Medina, J. L., &amp; Huggins, J. L. </w:t>
      </w:r>
      <w:r w:rsidR="00B02AD5" w:rsidRPr="00692765">
        <w:rPr>
          <w:rFonts w:ascii="Times New Roman" w:hAnsi="Times New Roman"/>
          <w:sz w:val="24"/>
          <w:szCs w:val="24"/>
        </w:rPr>
        <w:t>(</w:t>
      </w:r>
      <w:r w:rsidR="00B02AD5">
        <w:rPr>
          <w:rFonts w:ascii="Times New Roman" w:hAnsi="Times New Roman"/>
          <w:sz w:val="24"/>
          <w:szCs w:val="24"/>
        </w:rPr>
        <w:t>2010</w:t>
      </w:r>
      <w:r w:rsidR="00B02AD5" w:rsidRPr="00692765">
        <w:rPr>
          <w:rFonts w:ascii="Times New Roman" w:hAnsi="Times New Roman"/>
          <w:sz w:val="24"/>
          <w:szCs w:val="24"/>
        </w:rPr>
        <w:t>). Posttraumatic stress symptom severity and marijuana use coping motives: A test of the mediating role of non-judgmental acceptance within a trauma-exposed community sample.</w:t>
      </w:r>
      <w:r w:rsidR="00B02AD5">
        <w:rPr>
          <w:rFonts w:ascii="Times New Roman" w:hAnsi="Times New Roman"/>
          <w:sz w:val="24"/>
          <w:szCs w:val="24"/>
        </w:rPr>
        <w:t xml:space="preserve"> </w:t>
      </w:r>
      <w:r w:rsidR="00B02AD5" w:rsidRPr="00692765">
        <w:rPr>
          <w:rFonts w:ascii="Times New Roman" w:hAnsi="Times New Roman"/>
          <w:i/>
          <w:sz w:val="24"/>
          <w:szCs w:val="24"/>
        </w:rPr>
        <w:t>Mindfulness</w:t>
      </w:r>
      <w:r w:rsidR="00B02AD5">
        <w:rPr>
          <w:rFonts w:ascii="Times New Roman" w:hAnsi="Times New Roman"/>
          <w:i/>
          <w:sz w:val="24"/>
          <w:szCs w:val="24"/>
        </w:rPr>
        <w:t xml:space="preserve">, 1, </w:t>
      </w:r>
      <w:r w:rsidR="00B02AD5">
        <w:rPr>
          <w:rFonts w:ascii="Times New Roman" w:hAnsi="Times New Roman"/>
          <w:sz w:val="24"/>
          <w:szCs w:val="24"/>
        </w:rPr>
        <w:t>98-106</w:t>
      </w:r>
      <w:r w:rsidR="00B02AD5" w:rsidRPr="00692765">
        <w:rPr>
          <w:rFonts w:ascii="Times New Roman" w:hAnsi="Times New Roman"/>
          <w:i/>
          <w:sz w:val="24"/>
          <w:szCs w:val="24"/>
        </w:rPr>
        <w:t>.</w:t>
      </w:r>
    </w:p>
    <w:p w14:paraId="7B4F0AD4" w14:textId="77777777" w:rsidR="00C83125" w:rsidRDefault="00C83125" w:rsidP="001E53E0">
      <w:pPr>
        <w:ind w:left="720" w:hanging="720"/>
        <w:rPr>
          <w:b/>
        </w:rPr>
      </w:pPr>
    </w:p>
    <w:p w14:paraId="225F5AC8" w14:textId="77777777" w:rsidR="00C83125" w:rsidRPr="001F35AC" w:rsidRDefault="00325FE2" w:rsidP="001E53E0">
      <w:pPr>
        <w:ind w:left="720" w:hanging="720"/>
        <w:rPr>
          <w:i/>
        </w:rPr>
      </w:pPr>
      <w:r>
        <w:t>32</w:t>
      </w:r>
      <w:r w:rsidR="00C83125" w:rsidRPr="00C83125">
        <w:t>.</w:t>
      </w:r>
      <w:r w:rsidR="00C83125">
        <w:rPr>
          <w:b/>
        </w:rPr>
        <w:t xml:space="preserve"> </w:t>
      </w:r>
      <w:r w:rsidR="00C83125" w:rsidRPr="005C25AA">
        <w:rPr>
          <w:b/>
        </w:rPr>
        <w:t>Twohig, M. P.</w:t>
      </w:r>
      <w:r w:rsidR="00DE0DD1">
        <w:rPr>
          <w:b/>
        </w:rPr>
        <w:t>,</w:t>
      </w:r>
      <w:r w:rsidR="00C83125">
        <w:t xml:space="preserve"> &amp; Whittal, M. L., *Cox, J. M.</w:t>
      </w:r>
      <w:r w:rsidR="00C83125" w:rsidRPr="005C25AA">
        <w:t xml:space="preserve">, &amp; Gunter, R. </w:t>
      </w:r>
      <w:r w:rsidR="00C83125">
        <w:t xml:space="preserve">(2010). An initial investigation into the processes of change in ACT, CT, and ERP for OCD. </w:t>
      </w:r>
      <w:r w:rsidR="00C83125" w:rsidRPr="002A61D8">
        <w:rPr>
          <w:i/>
        </w:rPr>
        <w:t>International Journal of Behavioral Consultation and Therapy, 6</w:t>
      </w:r>
      <w:r w:rsidR="00C83125">
        <w:t>, 67-83.</w:t>
      </w:r>
    </w:p>
    <w:p w14:paraId="3F2A768F" w14:textId="77777777" w:rsidR="00941CAE" w:rsidRPr="001F35AC" w:rsidRDefault="00941CAE" w:rsidP="00782A29">
      <w:pPr>
        <w:rPr>
          <w:i/>
        </w:rPr>
      </w:pPr>
    </w:p>
    <w:p w14:paraId="5B1325DD" w14:textId="77777777" w:rsidR="00941CAE" w:rsidRPr="00655B1B" w:rsidRDefault="00325FE2" w:rsidP="001E53E0">
      <w:pPr>
        <w:ind w:left="720" w:hanging="720"/>
        <w:rPr>
          <w:i/>
        </w:rPr>
      </w:pPr>
      <w:r>
        <w:t>31</w:t>
      </w:r>
      <w:r w:rsidR="001E53E0" w:rsidRPr="001E53E0">
        <w:t>.</w:t>
      </w:r>
      <w:r w:rsidR="00B21A3A">
        <w:t xml:space="preserve"> </w:t>
      </w:r>
      <w:r w:rsidR="00941CAE" w:rsidRPr="00655B1B">
        <w:rPr>
          <w:b/>
        </w:rPr>
        <w:t>Twohig, M. P.</w:t>
      </w:r>
      <w:r w:rsidR="003E7B74">
        <w:rPr>
          <w:b/>
        </w:rPr>
        <w:t>,</w:t>
      </w:r>
      <w:r w:rsidR="00C83125">
        <w:t xml:space="preserve"> &amp; *Crosby, J. M. (2010</w:t>
      </w:r>
      <w:r w:rsidR="00941CAE">
        <w:t xml:space="preserve">). Acceptance and commitment therapy as a treatment for problematic internet pornography viewing. </w:t>
      </w:r>
      <w:r w:rsidR="00941CAE">
        <w:rPr>
          <w:i/>
        </w:rPr>
        <w:t>Behavior Therapy</w:t>
      </w:r>
      <w:r w:rsidR="00C83125">
        <w:rPr>
          <w:i/>
        </w:rPr>
        <w:t>, 41,</w:t>
      </w:r>
      <w:r w:rsidR="00C83125" w:rsidRPr="00C83125">
        <w:t xml:space="preserve"> 285-295</w:t>
      </w:r>
      <w:r w:rsidR="00941CAE">
        <w:rPr>
          <w:i/>
        </w:rPr>
        <w:t>.</w:t>
      </w:r>
    </w:p>
    <w:p w14:paraId="08A067EE" w14:textId="77777777" w:rsidR="00941CAE" w:rsidRPr="00655B1B" w:rsidRDefault="00941CAE" w:rsidP="00782A29">
      <w:pPr>
        <w:rPr>
          <w:i/>
        </w:rPr>
      </w:pPr>
    </w:p>
    <w:p w14:paraId="0CBFC45F" w14:textId="77777777" w:rsidR="008E0874" w:rsidRPr="00B45F49" w:rsidRDefault="00325FE2" w:rsidP="001E53E0">
      <w:pPr>
        <w:ind w:left="720" w:hanging="720"/>
        <w:rPr>
          <w:i/>
        </w:rPr>
      </w:pPr>
      <w:r>
        <w:t>30</w:t>
      </w:r>
      <w:r w:rsidR="001E53E0">
        <w:t>.</w:t>
      </w:r>
      <w:r w:rsidR="00B21A3A">
        <w:t xml:space="preserve"> </w:t>
      </w:r>
      <w:r w:rsidR="008E0874">
        <w:t>Masuda, A.</w:t>
      </w:r>
      <w:r w:rsidR="00DE0DD1">
        <w:t>,</w:t>
      </w:r>
      <w:r w:rsidR="008E0874">
        <w:t xml:space="preserve"> </w:t>
      </w:r>
      <w:r w:rsidR="008E0874" w:rsidRPr="00B45F49">
        <w:rPr>
          <w:b/>
        </w:rPr>
        <w:t>Twohig, M. P.</w:t>
      </w:r>
      <w:r w:rsidR="008E0874">
        <w:rPr>
          <w:b/>
        </w:rPr>
        <w:t>,</w:t>
      </w:r>
      <w:r w:rsidR="008E0874">
        <w:t xml:space="preserve"> </w:t>
      </w:r>
      <w:proofErr w:type="spellStart"/>
      <w:r w:rsidR="008E0874">
        <w:t>Stormo</w:t>
      </w:r>
      <w:proofErr w:type="spellEnd"/>
      <w:r w:rsidR="008E0874">
        <w:t xml:space="preserve">, A. R., Feinstein, A. B., Chou, Y, &amp; Wendell, J. W. (2010). The effects of cognitive defusion and thought distraction on emotional discomfort and believability of negative self-referential thoughts. </w:t>
      </w:r>
      <w:r w:rsidR="008E0874">
        <w:rPr>
          <w:i/>
        </w:rPr>
        <w:t xml:space="preserve">Journal of Behavior Therapy and Experimental Psychiatry, 4, </w:t>
      </w:r>
      <w:r w:rsidR="008E0874">
        <w:t>11-17</w:t>
      </w:r>
      <w:r w:rsidR="008E0874">
        <w:rPr>
          <w:i/>
        </w:rPr>
        <w:t xml:space="preserve">.  </w:t>
      </w:r>
    </w:p>
    <w:p w14:paraId="33DD18C0" w14:textId="77777777" w:rsidR="008E0874" w:rsidRPr="008E0874" w:rsidRDefault="008E0874" w:rsidP="00782A29">
      <w:pPr>
        <w:rPr>
          <w:i/>
        </w:rPr>
      </w:pPr>
    </w:p>
    <w:p w14:paraId="440B45FB" w14:textId="77777777" w:rsidR="008E0874" w:rsidRDefault="00325FE2" w:rsidP="001E53E0">
      <w:pPr>
        <w:ind w:left="720" w:hanging="720"/>
        <w:rPr>
          <w:i/>
        </w:rPr>
      </w:pPr>
      <w:r>
        <w:t>29</w:t>
      </w:r>
      <w:r w:rsidR="001E53E0" w:rsidRPr="001E53E0">
        <w:t>.</w:t>
      </w:r>
      <w:r w:rsidR="00B21A3A">
        <w:t xml:space="preserve"> </w:t>
      </w:r>
      <w:r w:rsidR="008E0874" w:rsidRPr="005913DD">
        <w:rPr>
          <w:b/>
        </w:rPr>
        <w:t>Twohig, M.</w:t>
      </w:r>
      <w:r w:rsidR="008E0874">
        <w:rPr>
          <w:b/>
        </w:rPr>
        <w:t xml:space="preserve"> </w:t>
      </w:r>
      <w:r w:rsidR="008E0874" w:rsidRPr="005913DD">
        <w:rPr>
          <w:b/>
        </w:rPr>
        <w:t>P.</w:t>
      </w:r>
      <w:r w:rsidR="008E0874">
        <w:t xml:space="preserve">, *Crosby, J. M., &amp; *Cox J. M. (2009). Viewing internet pornography: For whom is it problematic, how, and why? </w:t>
      </w:r>
      <w:r w:rsidR="008E0874">
        <w:rPr>
          <w:i/>
        </w:rPr>
        <w:t xml:space="preserve">Sexual Addiction and Compulsivity, 16, </w:t>
      </w:r>
      <w:r w:rsidR="008E0874">
        <w:t>253-266</w:t>
      </w:r>
      <w:r w:rsidR="008E0874">
        <w:rPr>
          <w:i/>
        </w:rPr>
        <w:t xml:space="preserve">. </w:t>
      </w:r>
    </w:p>
    <w:p w14:paraId="7F888BEA" w14:textId="77777777" w:rsidR="008E0874" w:rsidRPr="008E0874" w:rsidRDefault="008E0874" w:rsidP="00782A29">
      <w:pPr>
        <w:rPr>
          <w:i/>
        </w:rPr>
      </w:pPr>
    </w:p>
    <w:p w14:paraId="346C9921" w14:textId="77777777" w:rsidR="00941CAE" w:rsidRDefault="00325FE2" w:rsidP="001E53E0">
      <w:pPr>
        <w:ind w:left="720" w:hanging="720"/>
        <w:rPr>
          <w:i/>
        </w:rPr>
      </w:pPr>
      <w:r>
        <w:t>28</w:t>
      </w:r>
      <w:r w:rsidR="001E53E0">
        <w:t>.</w:t>
      </w:r>
      <w:r w:rsidR="00B21A3A">
        <w:t xml:space="preserve"> </w:t>
      </w:r>
      <w:r w:rsidR="00941CAE">
        <w:t xml:space="preserve">Masuda, A., Anderson, P. L., </w:t>
      </w:r>
      <w:r w:rsidR="00941CAE" w:rsidRPr="00E72F56">
        <w:rPr>
          <w:b/>
        </w:rPr>
        <w:t>Twohig, M. P.,</w:t>
      </w:r>
      <w:r w:rsidR="00941CAE">
        <w:t xml:space="preserve"> </w:t>
      </w:r>
      <w:proofErr w:type="spellStart"/>
      <w:r w:rsidR="00941CAE">
        <w:t>Feinsten</w:t>
      </w:r>
      <w:proofErr w:type="spellEnd"/>
      <w:r w:rsidR="00941CAE">
        <w:t xml:space="preserve">, A. B., Chou, Y., Wendell, </w:t>
      </w:r>
      <w:r w:rsidR="00E31FDE">
        <w:t xml:space="preserve">J. W., &amp; </w:t>
      </w:r>
      <w:proofErr w:type="spellStart"/>
      <w:r w:rsidR="00E31FDE">
        <w:t>Stormo</w:t>
      </w:r>
      <w:proofErr w:type="spellEnd"/>
      <w:r w:rsidR="00E31FDE">
        <w:t>, A. R. (2009</w:t>
      </w:r>
      <w:r w:rsidR="00941CAE">
        <w:t xml:space="preserve">). Help-seeking experiences and attitudes among African American, Asian American, and European American college students. </w:t>
      </w:r>
      <w:r w:rsidR="00941CAE">
        <w:rPr>
          <w:i/>
        </w:rPr>
        <w:t>International Journal for the Advancement of Counseling</w:t>
      </w:r>
      <w:r w:rsidR="00E31FDE">
        <w:rPr>
          <w:i/>
        </w:rPr>
        <w:t xml:space="preserve">, 31, </w:t>
      </w:r>
      <w:r w:rsidR="00E31FDE">
        <w:t>168-18</w:t>
      </w:r>
      <w:r w:rsidR="0073301E">
        <w:t>0</w:t>
      </w:r>
      <w:r w:rsidR="00941CAE">
        <w:rPr>
          <w:i/>
        </w:rPr>
        <w:t>.</w:t>
      </w:r>
    </w:p>
    <w:p w14:paraId="453B4A0D" w14:textId="77777777" w:rsidR="00941CAE" w:rsidRPr="00D004BE" w:rsidRDefault="00941CAE" w:rsidP="00782A29">
      <w:pPr>
        <w:rPr>
          <w:i/>
        </w:rPr>
      </w:pPr>
    </w:p>
    <w:p w14:paraId="0E949E02" w14:textId="77777777" w:rsidR="00941CAE" w:rsidRDefault="00325FE2" w:rsidP="001E53E0">
      <w:pPr>
        <w:ind w:left="720" w:hanging="720"/>
        <w:rPr>
          <w:i/>
        </w:rPr>
      </w:pPr>
      <w:r>
        <w:lastRenderedPageBreak/>
        <w:t>27</w:t>
      </w:r>
      <w:r w:rsidR="001E53E0" w:rsidRPr="001E53E0">
        <w:t>.</w:t>
      </w:r>
      <w:r w:rsidR="00B21A3A">
        <w:t xml:space="preserve"> </w:t>
      </w:r>
      <w:r w:rsidR="00941CAE" w:rsidRPr="0009630D">
        <w:rPr>
          <w:b/>
        </w:rPr>
        <w:t>Twohig, M. P.,</w:t>
      </w:r>
      <w:r w:rsidR="00941CAE">
        <w:t xml:space="preserve"> Whittal, M. W., &amp; *Peterson, K. A. (2009). Treatment of monozygotic twins with obsessive compulsive disorder using cognitive therapy and exposure with ritual prevention.  </w:t>
      </w:r>
      <w:proofErr w:type="spellStart"/>
      <w:r w:rsidR="00941CAE">
        <w:rPr>
          <w:i/>
        </w:rPr>
        <w:t>Behavioural</w:t>
      </w:r>
      <w:proofErr w:type="spellEnd"/>
      <w:r w:rsidR="00941CAE">
        <w:rPr>
          <w:i/>
        </w:rPr>
        <w:t xml:space="preserve"> and Cognitive Psychotherapy, 37, </w:t>
      </w:r>
      <w:r w:rsidR="00941CAE">
        <w:t>475-480</w:t>
      </w:r>
      <w:r w:rsidR="00941CAE">
        <w:rPr>
          <w:i/>
        </w:rPr>
        <w:t xml:space="preserve">. </w:t>
      </w:r>
    </w:p>
    <w:p w14:paraId="767E5890" w14:textId="77777777" w:rsidR="00941CAE" w:rsidRPr="0009630D" w:rsidRDefault="00941CAE" w:rsidP="00782A29">
      <w:pPr>
        <w:ind w:left="-72"/>
        <w:rPr>
          <w:i/>
        </w:rPr>
      </w:pPr>
    </w:p>
    <w:p w14:paraId="68188219" w14:textId="77777777" w:rsidR="001E53E0" w:rsidRDefault="00325FE2" w:rsidP="001E53E0">
      <w:pPr>
        <w:ind w:left="720" w:hanging="720"/>
        <w:rPr>
          <w:i/>
        </w:rPr>
      </w:pPr>
      <w:r>
        <w:rPr>
          <w:iCs/>
        </w:rPr>
        <w:t>26</w:t>
      </w:r>
      <w:r w:rsidR="00782A29" w:rsidRPr="001E53E0">
        <w:rPr>
          <w:iCs/>
        </w:rPr>
        <w:t>.</w:t>
      </w:r>
      <w:r w:rsidR="00B21A3A">
        <w:rPr>
          <w:iCs/>
        </w:rPr>
        <w:t xml:space="preserve"> </w:t>
      </w:r>
      <w:r w:rsidR="00941CAE" w:rsidRPr="00E6048A">
        <w:rPr>
          <w:b/>
          <w:iCs/>
        </w:rPr>
        <w:t>Twohig, M. P.</w:t>
      </w:r>
      <w:r w:rsidR="00941CAE">
        <w:rPr>
          <w:iCs/>
        </w:rPr>
        <w:t xml:space="preserve"> (2009). Acceptance and </w:t>
      </w:r>
      <w:r w:rsidR="003E7B74">
        <w:rPr>
          <w:iCs/>
        </w:rPr>
        <w:t>c</w:t>
      </w:r>
      <w:r w:rsidR="00941CAE">
        <w:rPr>
          <w:iCs/>
        </w:rPr>
        <w:t xml:space="preserve">ommitment </w:t>
      </w:r>
      <w:r w:rsidR="003E7B74">
        <w:rPr>
          <w:iCs/>
        </w:rPr>
        <w:t>t</w:t>
      </w:r>
      <w:r w:rsidR="00941CAE">
        <w:rPr>
          <w:iCs/>
        </w:rPr>
        <w:t xml:space="preserve">herapy for treatment-resistant posttraumatic stress disorder: A case study. </w:t>
      </w:r>
      <w:r w:rsidR="00941CAE">
        <w:rPr>
          <w:i/>
        </w:rPr>
        <w:t xml:space="preserve">Cognitive and Behavioral Practice, 16, </w:t>
      </w:r>
      <w:r w:rsidR="00941CAE">
        <w:t>243-252</w:t>
      </w:r>
      <w:r w:rsidR="00941CAE">
        <w:rPr>
          <w:i/>
        </w:rPr>
        <w:t>.</w:t>
      </w:r>
    </w:p>
    <w:p w14:paraId="0F43E79B" w14:textId="77777777" w:rsidR="001E53E0" w:rsidRDefault="001E53E0" w:rsidP="001E53E0">
      <w:pPr>
        <w:ind w:left="720" w:hanging="720"/>
      </w:pPr>
    </w:p>
    <w:p w14:paraId="3B18D5B7" w14:textId="77777777" w:rsidR="00941CAE" w:rsidRPr="001E53E0" w:rsidRDefault="00325FE2" w:rsidP="001E53E0">
      <w:pPr>
        <w:ind w:left="720" w:hanging="720"/>
        <w:rPr>
          <w:i/>
        </w:rPr>
      </w:pPr>
      <w:r>
        <w:t>25</w:t>
      </w:r>
      <w:r w:rsidR="00782A29">
        <w:t>.</w:t>
      </w:r>
      <w:r w:rsidR="00B21A3A">
        <w:t xml:space="preserve"> </w:t>
      </w:r>
      <w:r w:rsidR="00941CAE">
        <w:t xml:space="preserve">Masuda, A., Hayes, S. C., </w:t>
      </w:r>
      <w:r w:rsidR="00941CAE">
        <w:rPr>
          <w:b/>
        </w:rPr>
        <w:t>Twohig, M. P.</w:t>
      </w:r>
      <w:r w:rsidR="00941CAE">
        <w:t>, Lillis, J., Fletcher L., &amp; Gloster, A. T. (2009). Comparing Japanese international students</w:t>
      </w:r>
      <w:r w:rsidR="003E7B74">
        <w:t>’</w:t>
      </w:r>
      <w:r w:rsidR="00941CAE">
        <w:t xml:space="preserve"> and U.S. college students’ mental health related stigmatizing attitudes.</w:t>
      </w:r>
      <w:r w:rsidR="00941CAE">
        <w:rPr>
          <w:lang w:eastAsia="ja-JP"/>
        </w:rPr>
        <w:t xml:space="preserve"> </w:t>
      </w:r>
      <w:r w:rsidR="00941CAE" w:rsidRPr="00EF597C">
        <w:rPr>
          <w:i/>
          <w:lang w:eastAsia="ja-JP"/>
        </w:rPr>
        <w:t xml:space="preserve">Journal of Multicultural </w:t>
      </w:r>
      <w:r w:rsidR="00941CAE">
        <w:rPr>
          <w:i/>
          <w:lang w:eastAsia="ja-JP"/>
        </w:rPr>
        <w:t xml:space="preserve">Counseling and Development, 37, </w:t>
      </w:r>
      <w:r w:rsidR="00941CAE" w:rsidRPr="00EF597C">
        <w:rPr>
          <w:lang w:eastAsia="ja-JP"/>
        </w:rPr>
        <w:t>178-189</w:t>
      </w:r>
      <w:r w:rsidR="00941CAE">
        <w:rPr>
          <w:i/>
          <w:lang w:eastAsia="ja-JP"/>
        </w:rPr>
        <w:t xml:space="preserve">. </w:t>
      </w:r>
    </w:p>
    <w:p w14:paraId="42CB8DFE" w14:textId="77777777" w:rsidR="00941CAE" w:rsidRDefault="00941CAE" w:rsidP="00782A29">
      <w:pPr>
        <w:ind w:left="-1080"/>
        <w:rPr>
          <w:b/>
        </w:rPr>
      </w:pPr>
    </w:p>
    <w:p w14:paraId="1613322D" w14:textId="77777777" w:rsidR="00941CAE" w:rsidRPr="00131FF9" w:rsidRDefault="00325FE2" w:rsidP="00782A29">
      <w:pPr>
        <w:ind w:left="720" w:hanging="720"/>
        <w:rPr>
          <w:i/>
        </w:rPr>
      </w:pPr>
      <w:r>
        <w:t>24</w:t>
      </w:r>
      <w:r w:rsidR="00782A29">
        <w:t>.</w:t>
      </w:r>
      <w:r w:rsidR="00B21A3A">
        <w:t xml:space="preserve"> </w:t>
      </w:r>
      <w:r w:rsidR="00941CAE" w:rsidRPr="00690528">
        <w:t xml:space="preserve">Masuda, A., Hayes, S. C., </w:t>
      </w:r>
      <w:r w:rsidR="00941CAE" w:rsidRPr="00690528">
        <w:rPr>
          <w:b/>
        </w:rPr>
        <w:t>Twohig, M. P.</w:t>
      </w:r>
      <w:r w:rsidR="00941CAE" w:rsidRPr="00690528">
        <w:t>, Cardinal, C. D.</w:t>
      </w:r>
      <w:r w:rsidR="00941CAE">
        <w:t xml:space="preserve">, Lillis, J. </w:t>
      </w:r>
      <w:r w:rsidR="00941CAE" w:rsidRPr="00690528">
        <w:t xml:space="preserve">&amp; </w:t>
      </w:r>
      <w:proofErr w:type="spellStart"/>
      <w:r w:rsidR="00941CAE" w:rsidRPr="00690528">
        <w:t>Washio</w:t>
      </w:r>
      <w:proofErr w:type="spellEnd"/>
      <w:r w:rsidR="00941CAE" w:rsidRPr="00690528">
        <w:t>, Y.</w:t>
      </w:r>
      <w:r w:rsidR="00941CAE">
        <w:t xml:space="preserve"> (2009).</w:t>
      </w:r>
      <w:r w:rsidR="00941CAE" w:rsidRPr="00690528">
        <w:t xml:space="preserve"> </w:t>
      </w:r>
      <w:r w:rsidR="00941CAE">
        <w:t xml:space="preserve">A parametric study of </w:t>
      </w:r>
      <w:r w:rsidR="00941CAE" w:rsidRPr="00690528">
        <w:t xml:space="preserve">cognitive defusion </w:t>
      </w:r>
      <w:r w:rsidR="00941CAE">
        <w:t xml:space="preserve">and the </w:t>
      </w:r>
      <w:r w:rsidR="00941CAE" w:rsidRPr="00690528">
        <w:t>believability and discomfort of negative self-relevant thoughts.</w:t>
      </w:r>
      <w:r w:rsidR="00941CAE">
        <w:t xml:space="preserve"> </w:t>
      </w:r>
      <w:r w:rsidR="00941CAE">
        <w:rPr>
          <w:i/>
        </w:rPr>
        <w:t xml:space="preserve">Behavior Modification, 33, </w:t>
      </w:r>
      <w:r w:rsidR="00941CAE">
        <w:t>250-262</w:t>
      </w:r>
      <w:r w:rsidR="00941CAE">
        <w:rPr>
          <w:i/>
        </w:rPr>
        <w:t>.</w:t>
      </w:r>
    </w:p>
    <w:p w14:paraId="7978A736" w14:textId="77777777" w:rsidR="00941CAE" w:rsidRPr="00152F1A" w:rsidRDefault="00941CAE" w:rsidP="00782A29">
      <w:pPr>
        <w:rPr>
          <w:i/>
        </w:rPr>
      </w:pPr>
    </w:p>
    <w:p w14:paraId="24B3ABAB" w14:textId="77777777" w:rsidR="00941CAE" w:rsidRPr="00690528" w:rsidRDefault="00325FE2" w:rsidP="00782A29">
      <w:pPr>
        <w:ind w:left="720" w:hanging="720"/>
        <w:rPr>
          <w:i/>
        </w:rPr>
      </w:pPr>
      <w:r>
        <w:t>23</w:t>
      </w:r>
      <w:r w:rsidR="00782A29" w:rsidRPr="001E53E0">
        <w:t>.</w:t>
      </w:r>
      <w:r w:rsidR="00B21A3A">
        <w:t xml:space="preserve"> </w:t>
      </w:r>
      <w:r w:rsidR="00941CAE" w:rsidRPr="00690528">
        <w:rPr>
          <w:b/>
        </w:rPr>
        <w:t>Twohig, M. P.</w:t>
      </w:r>
      <w:r w:rsidR="00941CAE" w:rsidRPr="00690528">
        <w:t xml:space="preserve"> </w:t>
      </w:r>
      <w:r w:rsidR="00941CAE">
        <w:t xml:space="preserve">(2009). </w:t>
      </w:r>
      <w:r w:rsidR="00941CAE" w:rsidRPr="00690528">
        <w:t xml:space="preserve">The </w:t>
      </w:r>
      <w:r w:rsidR="00941CAE">
        <w:t>a</w:t>
      </w:r>
      <w:r w:rsidR="00941CAE" w:rsidRPr="00690528">
        <w:t xml:space="preserve">pplication of </w:t>
      </w:r>
      <w:r w:rsidR="003E7B74">
        <w:t>a</w:t>
      </w:r>
      <w:r w:rsidR="00941CAE" w:rsidRPr="00690528">
        <w:t xml:space="preserve">cceptance and </w:t>
      </w:r>
      <w:r w:rsidR="003E7B74">
        <w:t>c</w:t>
      </w:r>
      <w:r w:rsidR="00941CAE" w:rsidRPr="00690528">
        <w:t xml:space="preserve">ommitment </w:t>
      </w:r>
      <w:r w:rsidR="003E7B74">
        <w:t>t</w:t>
      </w:r>
      <w:r w:rsidR="00941CAE" w:rsidRPr="00690528">
        <w:t xml:space="preserve">herapy to </w:t>
      </w:r>
      <w:r w:rsidR="00941CAE">
        <w:t>o</w:t>
      </w:r>
      <w:r w:rsidR="00941CAE" w:rsidRPr="00690528">
        <w:t xml:space="preserve">bsessive </w:t>
      </w:r>
      <w:r w:rsidR="00941CAE">
        <w:t>c</w:t>
      </w:r>
      <w:r w:rsidR="00941CAE" w:rsidRPr="00690528">
        <w:t xml:space="preserve">ompulsive </w:t>
      </w:r>
      <w:r w:rsidR="00941CAE">
        <w:t>d</w:t>
      </w:r>
      <w:r w:rsidR="00941CAE" w:rsidRPr="00690528">
        <w:t>isorder</w:t>
      </w:r>
      <w:r w:rsidR="00941CAE">
        <w:t xml:space="preserve">. </w:t>
      </w:r>
      <w:r w:rsidR="00941CAE">
        <w:rPr>
          <w:i/>
        </w:rPr>
        <w:t xml:space="preserve">Cognitive and Behavioral Practice, 16, </w:t>
      </w:r>
      <w:r w:rsidR="00941CAE" w:rsidRPr="009B70BA">
        <w:t>18-28.</w:t>
      </w:r>
      <w:r w:rsidR="00941CAE">
        <w:rPr>
          <w:i/>
        </w:rPr>
        <w:t xml:space="preserve"> </w:t>
      </w:r>
    </w:p>
    <w:p w14:paraId="1BCD8C13" w14:textId="77777777" w:rsidR="00941CAE" w:rsidRDefault="00941CAE" w:rsidP="00782A29">
      <w:pPr>
        <w:ind w:left="-1080"/>
        <w:rPr>
          <w:b/>
        </w:rPr>
      </w:pPr>
    </w:p>
    <w:p w14:paraId="37837D49" w14:textId="77777777" w:rsidR="00941CAE" w:rsidRDefault="00325FE2" w:rsidP="00782A29">
      <w:pPr>
        <w:ind w:left="720" w:hanging="720"/>
        <w:rPr>
          <w:i/>
        </w:rPr>
      </w:pPr>
      <w:r>
        <w:t>22</w:t>
      </w:r>
      <w:r w:rsidR="00782A29" w:rsidRPr="001E53E0">
        <w:t>.</w:t>
      </w:r>
      <w:r w:rsidR="00B21A3A">
        <w:t xml:space="preserve"> </w:t>
      </w:r>
      <w:r w:rsidR="00941CAE" w:rsidRPr="00A1545D">
        <w:rPr>
          <w:b/>
        </w:rPr>
        <w:t>Twohig, M. P.</w:t>
      </w:r>
      <w:r w:rsidR="003E7B74">
        <w:rPr>
          <w:b/>
        </w:rPr>
        <w:t>,</w:t>
      </w:r>
      <w:r w:rsidR="00941CAE">
        <w:t xml:space="preserve"> &amp; Whittal M. L. (2009). A case of </w:t>
      </w:r>
      <w:r w:rsidR="004F1631">
        <w:t>o</w:t>
      </w:r>
      <w:r w:rsidR="00941CAE">
        <w:t xml:space="preserve">bsessive </w:t>
      </w:r>
      <w:r w:rsidR="004F1631">
        <w:t>c</w:t>
      </w:r>
      <w:r w:rsidR="00941CAE">
        <w:t xml:space="preserve">ompulsive </w:t>
      </w:r>
      <w:r w:rsidR="004F1631">
        <w:t>d</w:t>
      </w:r>
      <w:r w:rsidR="00941CAE">
        <w:t xml:space="preserve">isorder. </w:t>
      </w:r>
      <w:r w:rsidR="00941CAE">
        <w:rPr>
          <w:i/>
        </w:rPr>
        <w:t xml:space="preserve">Cognitive and Behavioral Practice, 16, </w:t>
      </w:r>
      <w:r w:rsidR="00941CAE">
        <w:t>3-6</w:t>
      </w:r>
      <w:r w:rsidR="00941CAE">
        <w:rPr>
          <w:i/>
        </w:rPr>
        <w:t xml:space="preserve">. </w:t>
      </w:r>
    </w:p>
    <w:p w14:paraId="4A6A1ED4" w14:textId="77777777" w:rsidR="00941CAE" w:rsidRDefault="00941CAE" w:rsidP="00782A29">
      <w:pPr>
        <w:ind w:left="-1020"/>
      </w:pPr>
    </w:p>
    <w:p w14:paraId="642D8587" w14:textId="77777777" w:rsidR="00941CAE" w:rsidRPr="00FD3DA5" w:rsidRDefault="00325FE2" w:rsidP="00782A29">
      <w:pPr>
        <w:ind w:left="720" w:hanging="720"/>
      </w:pPr>
      <w:r>
        <w:rPr>
          <w:lang w:val="sv-SE"/>
        </w:rPr>
        <w:t>21</w:t>
      </w:r>
      <w:r w:rsidR="00782A29">
        <w:rPr>
          <w:lang w:val="sv-SE"/>
        </w:rPr>
        <w:t>.</w:t>
      </w:r>
      <w:r w:rsidR="00B21A3A">
        <w:rPr>
          <w:lang w:val="sv-SE"/>
        </w:rPr>
        <w:t xml:space="preserve"> </w:t>
      </w:r>
      <w:r w:rsidR="00941CAE" w:rsidRPr="00CF30F2">
        <w:rPr>
          <w:lang w:val="sv-SE"/>
        </w:rPr>
        <w:t xml:space="preserve">Luoma, J. B., Hayes, S. C., </w:t>
      </w:r>
      <w:r w:rsidR="00941CAE" w:rsidRPr="00CF30F2">
        <w:rPr>
          <w:b/>
          <w:lang w:val="sv-SE"/>
        </w:rPr>
        <w:t xml:space="preserve">Twohig, M. P., </w:t>
      </w:r>
      <w:r w:rsidR="00941CAE" w:rsidRPr="00CF30F2">
        <w:rPr>
          <w:lang w:val="sv-SE"/>
        </w:rPr>
        <w:t xml:space="preserve">Roget, N., Fisher, G., Padilla, M., Bissett, R., Holt, C., &amp; Kohlenberg, B. K. (2007). </w:t>
      </w:r>
      <w:r w:rsidR="00941CAE" w:rsidRPr="00FD3DA5">
        <w:t xml:space="preserve">Augmenting continuing education with psychologically-focused group consultation: Effects on adoption of </w:t>
      </w:r>
      <w:r w:rsidR="00941CAE">
        <w:t>g</w:t>
      </w:r>
      <w:r w:rsidR="00941CAE" w:rsidRPr="00FD3DA5">
        <w:t xml:space="preserve">roup </w:t>
      </w:r>
      <w:r w:rsidR="00941CAE">
        <w:t>d</w:t>
      </w:r>
      <w:r w:rsidR="00941CAE" w:rsidRPr="00FD3DA5">
        <w:t xml:space="preserve">rug </w:t>
      </w:r>
      <w:r w:rsidR="00941CAE">
        <w:t>c</w:t>
      </w:r>
      <w:r w:rsidR="00941CAE" w:rsidRPr="00FD3DA5">
        <w:t xml:space="preserve">ounseling. </w:t>
      </w:r>
      <w:r w:rsidR="00941CAE" w:rsidRPr="00FD3DA5">
        <w:rPr>
          <w:i/>
          <w:iCs/>
        </w:rPr>
        <w:t>Psychotherapy Theory, Research, Practice, Training</w:t>
      </w:r>
      <w:r w:rsidR="00941CAE">
        <w:rPr>
          <w:i/>
          <w:iCs/>
        </w:rPr>
        <w:t xml:space="preserve">, 44, </w:t>
      </w:r>
      <w:r w:rsidR="00941CAE">
        <w:rPr>
          <w:iCs/>
        </w:rPr>
        <w:t>463-469</w:t>
      </w:r>
      <w:r w:rsidR="00941CAE" w:rsidRPr="00FD3DA5">
        <w:rPr>
          <w:i/>
          <w:iCs/>
        </w:rPr>
        <w:t>.</w:t>
      </w:r>
    </w:p>
    <w:p w14:paraId="41687611" w14:textId="77777777" w:rsidR="00941CAE" w:rsidRDefault="00941CAE" w:rsidP="00782A29">
      <w:pPr>
        <w:ind w:left="-1080"/>
      </w:pPr>
    </w:p>
    <w:p w14:paraId="5F8644D6" w14:textId="77777777" w:rsidR="00941CAE" w:rsidRPr="00690938" w:rsidRDefault="00325FE2" w:rsidP="00782A29">
      <w:pPr>
        <w:ind w:left="720" w:hanging="720"/>
        <w:rPr>
          <w:i/>
        </w:rPr>
      </w:pPr>
      <w:r>
        <w:t>20</w:t>
      </w:r>
      <w:r w:rsidR="00782A29" w:rsidRPr="001E53E0">
        <w:t>.</w:t>
      </w:r>
      <w:r w:rsidR="00B21A3A">
        <w:t xml:space="preserve"> </w:t>
      </w:r>
      <w:r w:rsidR="00941CAE">
        <w:rPr>
          <w:b/>
        </w:rPr>
        <w:t>Twohig, M. P.</w:t>
      </w:r>
      <w:r w:rsidR="00941CAE">
        <w:t xml:space="preserve">, </w:t>
      </w:r>
      <w:proofErr w:type="spellStart"/>
      <w:r w:rsidR="00941CAE">
        <w:t>Schoenberger</w:t>
      </w:r>
      <w:proofErr w:type="spellEnd"/>
      <w:r w:rsidR="00941CAE">
        <w:t xml:space="preserve">, D., &amp; Hayes, S. C. (2007). A preliminary investigation of </w:t>
      </w:r>
      <w:r w:rsidR="003E7B74">
        <w:t>a</w:t>
      </w:r>
      <w:r w:rsidR="00941CAE">
        <w:t xml:space="preserve">cceptance and </w:t>
      </w:r>
      <w:r w:rsidR="003E7B74">
        <w:t>c</w:t>
      </w:r>
      <w:r w:rsidR="00941CAE">
        <w:t xml:space="preserve">ommitment </w:t>
      </w:r>
      <w:r w:rsidR="003E7B74">
        <w:t>t</w:t>
      </w:r>
      <w:r w:rsidR="00941CAE">
        <w:t xml:space="preserve">herapy as a treatment for marijuana dependence. </w:t>
      </w:r>
      <w:r w:rsidR="00941CAE">
        <w:rPr>
          <w:i/>
        </w:rPr>
        <w:t>Journal of Applied Behavior Analysis, 40,</w:t>
      </w:r>
      <w:r w:rsidR="00941CAE" w:rsidRPr="00983D83">
        <w:t xml:space="preserve"> 619-632</w:t>
      </w:r>
      <w:r w:rsidR="00941CAE">
        <w:rPr>
          <w:i/>
        </w:rPr>
        <w:t xml:space="preserve">. </w:t>
      </w:r>
    </w:p>
    <w:p w14:paraId="3D0BBDB4" w14:textId="77777777" w:rsidR="00941CAE" w:rsidRDefault="00941CAE" w:rsidP="00782A29">
      <w:pPr>
        <w:pStyle w:val="BodyText2"/>
        <w:tabs>
          <w:tab w:val="left" w:pos="720"/>
        </w:tabs>
        <w:ind w:left="-1080"/>
        <w:rPr>
          <w:b/>
          <w:bCs/>
          <w:szCs w:val="24"/>
        </w:rPr>
      </w:pPr>
    </w:p>
    <w:p w14:paraId="067974D1" w14:textId="77777777" w:rsidR="00941CAE" w:rsidRDefault="00325FE2" w:rsidP="00782A29">
      <w:pPr>
        <w:pStyle w:val="BodyText2"/>
        <w:ind w:left="720" w:hanging="720"/>
        <w:rPr>
          <w:bCs/>
          <w:i/>
          <w:szCs w:val="24"/>
        </w:rPr>
      </w:pPr>
      <w:r>
        <w:rPr>
          <w:bCs/>
          <w:szCs w:val="24"/>
        </w:rPr>
        <w:t>19</w:t>
      </w:r>
      <w:r w:rsidR="00782A29" w:rsidRPr="001E53E0">
        <w:rPr>
          <w:bCs/>
          <w:szCs w:val="24"/>
        </w:rPr>
        <w:t>.</w:t>
      </w:r>
      <w:r w:rsidR="00B21A3A">
        <w:rPr>
          <w:bCs/>
          <w:szCs w:val="24"/>
        </w:rPr>
        <w:t xml:space="preserve"> </w:t>
      </w:r>
      <w:r w:rsidR="00941CAE">
        <w:rPr>
          <w:b/>
          <w:bCs/>
          <w:szCs w:val="24"/>
        </w:rPr>
        <w:t>Twohig, M. P.</w:t>
      </w:r>
      <w:r w:rsidR="003E7B74">
        <w:rPr>
          <w:b/>
          <w:bCs/>
          <w:szCs w:val="24"/>
        </w:rPr>
        <w:t>,</w:t>
      </w:r>
      <w:r w:rsidR="00941CAE">
        <w:rPr>
          <w:bCs/>
          <w:szCs w:val="24"/>
        </w:rPr>
        <w:t xml:space="preserve"> &amp; O’Donohue, W. T. (2007). Treatment of posttraumatic stress disorder in late-term pregnancy with exposure therapy. </w:t>
      </w:r>
      <w:r w:rsidR="00941CAE">
        <w:rPr>
          <w:bCs/>
          <w:i/>
          <w:szCs w:val="24"/>
        </w:rPr>
        <w:t xml:space="preserve">Clinical Case Studies, 6, </w:t>
      </w:r>
      <w:r w:rsidR="00941CAE">
        <w:rPr>
          <w:bCs/>
          <w:szCs w:val="24"/>
        </w:rPr>
        <w:t>525-535</w:t>
      </w:r>
      <w:r w:rsidR="00941CAE">
        <w:rPr>
          <w:bCs/>
          <w:i/>
          <w:szCs w:val="24"/>
        </w:rPr>
        <w:t>.</w:t>
      </w:r>
    </w:p>
    <w:p w14:paraId="7C8321E8" w14:textId="77777777" w:rsidR="00941CAE" w:rsidRDefault="00941CAE" w:rsidP="00782A29">
      <w:pPr>
        <w:ind w:left="-1080"/>
      </w:pPr>
    </w:p>
    <w:p w14:paraId="4DB8B306" w14:textId="77777777" w:rsidR="00941CAE" w:rsidRPr="00A80D7C" w:rsidRDefault="00325FE2" w:rsidP="00782A29">
      <w:pPr>
        <w:ind w:left="720" w:hanging="720"/>
        <w:rPr>
          <w:i/>
        </w:rPr>
      </w:pPr>
      <w:r>
        <w:t>18</w:t>
      </w:r>
      <w:r w:rsidR="00782A29">
        <w:t>.</w:t>
      </w:r>
      <w:r w:rsidR="00B21A3A">
        <w:t xml:space="preserve"> </w:t>
      </w:r>
      <w:r w:rsidR="00941CAE">
        <w:t xml:space="preserve">Masuda, A., Hayes, S. C., Fletcher, L. B., </w:t>
      </w:r>
      <w:proofErr w:type="spellStart"/>
      <w:r w:rsidR="00941CAE">
        <w:t>Seignourel</w:t>
      </w:r>
      <w:proofErr w:type="spellEnd"/>
      <w:r w:rsidR="00941CAE">
        <w:t xml:space="preserve">, P.J., Bunting, K., Herbst, S. A.,  </w:t>
      </w:r>
      <w:r w:rsidR="00941CAE">
        <w:rPr>
          <w:b/>
        </w:rPr>
        <w:t>Twohig, M. P.</w:t>
      </w:r>
      <w:r w:rsidR="00941CAE">
        <w:t xml:space="preserve">, &amp; Lillis, J. (2007). The impact of </w:t>
      </w:r>
      <w:r w:rsidR="003E7B74">
        <w:t>a</w:t>
      </w:r>
      <w:r w:rsidR="00941CAE">
        <w:t xml:space="preserve">cceptance and </w:t>
      </w:r>
      <w:r w:rsidR="003E7B74">
        <w:t>c</w:t>
      </w:r>
      <w:r w:rsidR="00941CAE">
        <w:t xml:space="preserve">ommitment </w:t>
      </w:r>
      <w:r w:rsidR="003E7B74">
        <w:t>t</w:t>
      </w:r>
      <w:r w:rsidR="00941CAE">
        <w:t xml:space="preserve">herapy versus education on stigma toward people with psychological disorders. </w:t>
      </w:r>
      <w:r w:rsidR="00941CAE">
        <w:rPr>
          <w:i/>
        </w:rPr>
        <w:t xml:space="preserve">Behaviour Research and Therapy, 45, </w:t>
      </w:r>
      <w:r w:rsidR="00941CAE">
        <w:t>2764-2772</w:t>
      </w:r>
      <w:r w:rsidR="00941CAE">
        <w:rPr>
          <w:i/>
        </w:rPr>
        <w:t xml:space="preserve">. </w:t>
      </w:r>
    </w:p>
    <w:p w14:paraId="41B8BCD4" w14:textId="77777777" w:rsidR="00941CAE" w:rsidRDefault="00941CAE" w:rsidP="00782A29">
      <w:pPr>
        <w:pStyle w:val="BodyText2"/>
        <w:tabs>
          <w:tab w:val="left" w:pos="720"/>
        </w:tabs>
        <w:ind w:left="-1080"/>
        <w:rPr>
          <w:bCs/>
          <w:szCs w:val="24"/>
        </w:rPr>
      </w:pPr>
    </w:p>
    <w:p w14:paraId="6730EE13" w14:textId="77777777" w:rsidR="00941CAE" w:rsidRPr="00CF30F2" w:rsidRDefault="00325FE2" w:rsidP="00782A29">
      <w:pPr>
        <w:pStyle w:val="BodyText2"/>
        <w:ind w:left="720" w:hanging="720"/>
        <w:rPr>
          <w:bCs/>
          <w:szCs w:val="24"/>
        </w:rPr>
      </w:pPr>
      <w:r>
        <w:rPr>
          <w:bCs/>
          <w:szCs w:val="24"/>
        </w:rPr>
        <w:t>17</w:t>
      </w:r>
      <w:r w:rsidR="00782A29">
        <w:rPr>
          <w:bCs/>
          <w:szCs w:val="24"/>
        </w:rPr>
        <w:t>.</w:t>
      </w:r>
      <w:r w:rsidR="00B21A3A">
        <w:rPr>
          <w:bCs/>
          <w:szCs w:val="24"/>
        </w:rPr>
        <w:t xml:space="preserve"> </w:t>
      </w:r>
      <w:r w:rsidR="00941CAE">
        <w:rPr>
          <w:bCs/>
          <w:szCs w:val="24"/>
        </w:rPr>
        <w:t xml:space="preserve">Luoma, J. B., </w:t>
      </w:r>
      <w:r w:rsidR="00941CAE">
        <w:rPr>
          <w:b/>
          <w:bCs/>
          <w:szCs w:val="24"/>
        </w:rPr>
        <w:t>Twohig, M. P.</w:t>
      </w:r>
      <w:r w:rsidR="00941CAE">
        <w:rPr>
          <w:bCs/>
          <w:szCs w:val="24"/>
        </w:rPr>
        <w:t>, Waltz, T., Hayes, S. C., Roget, N., Padilla, M., &amp; Fisher, G. (2007). An investigation of stigma in individuals receiving treatment for substance abuse.</w:t>
      </w:r>
      <w:r w:rsidR="00941CAE">
        <w:rPr>
          <w:bCs/>
          <w:i/>
          <w:szCs w:val="24"/>
        </w:rPr>
        <w:t xml:space="preserve"> Addictive Behavior</w:t>
      </w:r>
      <w:r w:rsidR="006D0E5A">
        <w:rPr>
          <w:bCs/>
          <w:i/>
          <w:szCs w:val="24"/>
        </w:rPr>
        <w:t>s</w:t>
      </w:r>
      <w:r w:rsidR="00941CAE">
        <w:rPr>
          <w:bCs/>
          <w:i/>
          <w:szCs w:val="24"/>
        </w:rPr>
        <w:t xml:space="preserve">, 32, </w:t>
      </w:r>
      <w:r w:rsidR="00941CAE" w:rsidRPr="007C2DAD">
        <w:rPr>
          <w:bCs/>
          <w:szCs w:val="24"/>
        </w:rPr>
        <w:t>1331-1346.</w:t>
      </w:r>
    </w:p>
    <w:p w14:paraId="5B2A3FAB" w14:textId="77777777" w:rsidR="00941CAE" w:rsidRDefault="00941CAE" w:rsidP="00782A29">
      <w:pPr>
        <w:pStyle w:val="BodyText"/>
        <w:ind w:left="-1080"/>
      </w:pPr>
    </w:p>
    <w:p w14:paraId="7ED96B1E" w14:textId="77777777" w:rsidR="00941CAE" w:rsidRDefault="00325FE2" w:rsidP="00782A29">
      <w:pPr>
        <w:pStyle w:val="BodyText"/>
        <w:ind w:left="720" w:hanging="720"/>
        <w:rPr>
          <w:i/>
          <w:iCs/>
        </w:rPr>
      </w:pPr>
      <w:r>
        <w:lastRenderedPageBreak/>
        <w:t>16</w:t>
      </w:r>
      <w:r w:rsidR="00782A29" w:rsidRPr="001E53E0">
        <w:t>.</w:t>
      </w:r>
      <w:r w:rsidR="00B21A3A">
        <w:t xml:space="preserve"> </w:t>
      </w:r>
      <w:r w:rsidR="00941CAE">
        <w:rPr>
          <w:b/>
        </w:rPr>
        <w:t>Twohig, M. P.</w:t>
      </w:r>
      <w:r w:rsidR="00941CAE">
        <w:t xml:space="preserve">, Hayes, S. C., &amp; Masuda, A. (2006). A preliminary investigation of </w:t>
      </w:r>
      <w:r w:rsidR="003E7B74">
        <w:t>a</w:t>
      </w:r>
      <w:r w:rsidR="00941CAE">
        <w:t xml:space="preserve">cceptance and </w:t>
      </w:r>
      <w:r w:rsidR="003E7B74">
        <w:t>c</w:t>
      </w:r>
      <w:r w:rsidR="00941CAE">
        <w:t xml:space="preserve">ommitment </w:t>
      </w:r>
      <w:r w:rsidR="003E7B74">
        <w:t>t</w:t>
      </w:r>
      <w:r w:rsidR="00941CAE">
        <w:t xml:space="preserve">herapy as a treatment for chronic skin picking. </w:t>
      </w:r>
      <w:r w:rsidR="00941CAE">
        <w:rPr>
          <w:i/>
        </w:rPr>
        <w:t xml:space="preserve">Behaviour Research and Therapy, 44, </w:t>
      </w:r>
      <w:r w:rsidR="00941CAE" w:rsidRPr="003A0BD7">
        <w:t>1513-1522.</w:t>
      </w:r>
    </w:p>
    <w:p w14:paraId="75EF6298" w14:textId="77777777" w:rsidR="00941CAE" w:rsidRDefault="00941CAE" w:rsidP="00782A29">
      <w:pPr>
        <w:ind w:left="-1080"/>
      </w:pPr>
    </w:p>
    <w:p w14:paraId="7BA6556E" w14:textId="77777777" w:rsidR="00941CAE" w:rsidRDefault="00325FE2" w:rsidP="00782A29">
      <w:pPr>
        <w:ind w:left="720" w:hanging="720"/>
      </w:pPr>
      <w:r>
        <w:rPr>
          <w:lang w:val="sv-SE"/>
        </w:rPr>
        <w:t>15</w:t>
      </w:r>
      <w:r w:rsidR="00782A29" w:rsidRPr="001E53E0">
        <w:rPr>
          <w:lang w:val="sv-SE"/>
        </w:rPr>
        <w:t>.</w:t>
      </w:r>
      <w:r w:rsidR="00B21A3A">
        <w:rPr>
          <w:lang w:val="sv-SE"/>
        </w:rPr>
        <w:t xml:space="preserve"> </w:t>
      </w:r>
      <w:r w:rsidR="00941CAE" w:rsidRPr="00C53057">
        <w:rPr>
          <w:b/>
          <w:lang w:val="sv-SE"/>
        </w:rPr>
        <w:t>Twohig, M. P.</w:t>
      </w:r>
      <w:r w:rsidR="003E7B74">
        <w:rPr>
          <w:b/>
          <w:lang w:val="sv-SE"/>
        </w:rPr>
        <w:t>,</w:t>
      </w:r>
      <w:r w:rsidR="00941CAE" w:rsidRPr="00C53057">
        <w:rPr>
          <w:lang w:val="sv-SE"/>
        </w:rPr>
        <w:t xml:space="preserve"> &amp; Varra, E. M. (2006). </w:t>
      </w:r>
      <w:r w:rsidR="00941CAE">
        <w:t>Treatment of drug-induced stereotypy.</w:t>
      </w:r>
      <w:r w:rsidR="00941CAE">
        <w:rPr>
          <w:i/>
        </w:rPr>
        <w:t xml:space="preserve"> Behavior Analyst Today, 7, </w:t>
      </w:r>
      <w:r w:rsidR="00941CAE">
        <w:t xml:space="preserve">206-211. </w:t>
      </w:r>
    </w:p>
    <w:p w14:paraId="372852AD" w14:textId="77777777" w:rsidR="00941CAE" w:rsidRDefault="00941CAE" w:rsidP="00782A29">
      <w:pPr>
        <w:ind w:left="-1080"/>
        <w:rPr>
          <w:b/>
        </w:rPr>
      </w:pPr>
    </w:p>
    <w:p w14:paraId="20F8781D" w14:textId="77777777" w:rsidR="00941CAE" w:rsidRDefault="00325FE2" w:rsidP="00782A29">
      <w:pPr>
        <w:ind w:left="720" w:hanging="720"/>
      </w:pPr>
      <w:r>
        <w:t>14</w:t>
      </w:r>
      <w:r w:rsidR="00782A29" w:rsidRPr="001E53E0">
        <w:t>.</w:t>
      </w:r>
      <w:r w:rsidR="00B21A3A">
        <w:t xml:space="preserve"> </w:t>
      </w:r>
      <w:r w:rsidR="00941CAE">
        <w:rPr>
          <w:b/>
        </w:rPr>
        <w:t>Twohig, M. P.</w:t>
      </w:r>
      <w:r w:rsidR="00941CAE">
        <w:t xml:space="preserve">, Hayes, S. C., &amp; Masuda, A. (2006). Increasing willingness to experience obsessions: Acceptance and </w:t>
      </w:r>
      <w:r w:rsidR="003E7B74">
        <w:t>c</w:t>
      </w:r>
      <w:r w:rsidR="00941CAE">
        <w:t xml:space="preserve">ommitment </w:t>
      </w:r>
      <w:r w:rsidR="003E7B74">
        <w:t>t</w:t>
      </w:r>
      <w:r w:rsidR="00941CAE">
        <w:t xml:space="preserve">herapy as a treatment for </w:t>
      </w:r>
      <w:r w:rsidR="004F1631">
        <w:t>o</w:t>
      </w:r>
      <w:r w:rsidR="00941CAE">
        <w:t xml:space="preserve">bsessive </w:t>
      </w:r>
      <w:r w:rsidR="004F1631">
        <w:t>c</w:t>
      </w:r>
      <w:r w:rsidR="00941CAE">
        <w:t xml:space="preserve">ompulsive </w:t>
      </w:r>
      <w:r w:rsidR="004F1631">
        <w:t>d</w:t>
      </w:r>
      <w:r w:rsidR="00941CAE">
        <w:t xml:space="preserve">isorder. </w:t>
      </w:r>
      <w:r w:rsidR="00941CAE">
        <w:rPr>
          <w:i/>
          <w:iCs/>
        </w:rPr>
        <w:t xml:space="preserve">Behavior Therapy, 37, </w:t>
      </w:r>
      <w:r w:rsidR="00941CAE">
        <w:rPr>
          <w:iCs/>
        </w:rPr>
        <w:t>3-13</w:t>
      </w:r>
      <w:r w:rsidR="00941CAE">
        <w:rPr>
          <w:i/>
          <w:iCs/>
        </w:rPr>
        <w:t>.</w:t>
      </w:r>
      <w:r w:rsidR="00941CAE">
        <w:t xml:space="preserve"> </w:t>
      </w:r>
    </w:p>
    <w:p w14:paraId="7724AC06" w14:textId="77777777" w:rsidR="00941CAE" w:rsidRDefault="00941CAE" w:rsidP="00782A29">
      <w:pPr>
        <w:pStyle w:val="BodyText"/>
      </w:pPr>
    </w:p>
    <w:p w14:paraId="54E86AEC" w14:textId="77777777" w:rsidR="00941CAE" w:rsidRDefault="00325FE2" w:rsidP="00782A29">
      <w:pPr>
        <w:pStyle w:val="BodyText"/>
        <w:ind w:left="720" w:hanging="720"/>
        <w:rPr>
          <w:i/>
          <w:iCs/>
        </w:rPr>
      </w:pPr>
      <w:r>
        <w:t>13</w:t>
      </w:r>
      <w:r w:rsidR="00782A29">
        <w:t>.</w:t>
      </w:r>
      <w:r w:rsidR="00B21A3A">
        <w:t xml:space="preserve"> </w:t>
      </w:r>
      <w:r w:rsidR="00941CAE">
        <w:t xml:space="preserve">Teng E. J., Woods, D. W., &amp; </w:t>
      </w:r>
      <w:r w:rsidR="00941CAE">
        <w:rPr>
          <w:b/>
        </w:rPr>
        <w:t>Twohig, M. P.</w:t>
      </w:r>
      <w:r w:rsidR="00941CAE">
        <w:t xml:space="preserve"> (2006). Treatment of skin picking and its psychological correlates: A comparison of </w:t>
      </w:r>
      <w:r w:rsidR="004F1631">
        <w:t>h</w:t>
      </w:r>
      <w:r w:rsidR="00941CAE">
        <w:t xml:space="preserve">abit </w:t>
      </w:r>
      <w:r w:rsidR="004F1631">
        <w:t>r</w:t>
      </w:r>
      <w:r w:rsidR="00941CAE">
        <w:t>eversal to wait-list.</w:t>
      </w:r>
      <w:r w:rsidR="00941CAE">
        <w:rPr>
          <w:i/>
          <w:iCs/>
        </w:rPr>
        <w:t xml:space="preserve"> Behavior Modification, 30</w:t>
      </w:r>
      <w:r w:rsidR="00941CAE">
        <w:rPr>
          <w:iCs/>
        </w:rPr>
        <w:t>, 411-422</w:t>
      </w:r>
      <w:r w:rsidR="00941CAE">
        <w:rPr>
          <w:i/>
          <w:iCs/>
        </w:rPr>
        <w:t>.</w:t>
      </w:r>
    </w:p>
    <w:p w14:paraId="735ACC9A" w14:textId="77777777" w:rsidR="00941CAE" w:rsidRDefault="00941CAE" w:rsidP="00782A29">
      <w:pPr>
        <w:pStyle w:val="Heading1"/>
        <w:rPr>
          <w:snapToGrid w:val="0"/>
        </w:rPr>
      </w:pPr>
    </w:p>
    <w:p w14:paraId="7D682D39" w14:textId="77777777" w:rsidR="00941CAE" w:rsidRDefault="00325FE2" w:rsidP="00782A29">
      <w:pPr>
        <w:pStyle w:val="BodyText"/>
        <w:ind w:left="720" w:hanging="720"/>
        <w:rPr>
          <w:i/>
          <w:iCs/>
        </w:rPr>
      </w:pPr>
      <w:r>
        <w:t>12</w:t>
      </w:r>
      <w:r w:rsidR="00782A29">
        <w:t>.</w:t>
      </w:r>
      <w:r w:rsidR="00B21A3A">
        <w:t xml:space="preserve"> </w:t>
      </w:r>
      <w:r w:rsidR="00941CAE">
        <w:t xml:space="preserve">Masuda, A., Hayes, S. C., Sackett, C., &amp; </w:t>
      </w:r>
      <w:r w:rsidR="00941CAE">
        <w:rPr>
          <w:b/>
        </w:rPr>
        <w:t>Twohig, M. P.</w:t>
      </w:r>
      <w:r w:rsidR="00941CAE">
        <w:t xml:space="preserve"> (2004). Cognitive defusion and self-relevant negative thoughts: Examining the impact of a ninety year old technique.</w:t>
      </w:r>
      <w:r w:rsidR="00941CAE">
        <w:rPr>
          <w:i/>
          <w:iCs/>
        </w:rPr>
        <w:t xml:space="preserve"> Behaviour Research and Therapy, 42, </w:t>
      </w:r>
      <w:r w:rsidR="00941CAE">
        <w:t>477-485</w:t>
      </w:r>
      <w:r w:rsidR="00941CAE">
        <w:rPr>
          <w:i/>
          <w:iCs/>
        </w:rPr>
        <w:t>.</w:t>
      </w:r>
    </w:p>
    <w:p w14:paraId="209BD886" w14:textId="77777777" w:rsidR="00941CAE" w:rsidRDefault="00941CAE" w:rsidP="00782A29"/>
    <w:p w14:paraId="15CE470D" w14:textId="77777777" w:rsidR="00941CAE" w:rsidRDefault="00325FE2" w:rsidP="00782A29">
      <w:pPr>
        <w:ind w:left="720" w:hanging="720"/>
        <w:rPr>
          <w:i/>
          <w:iCs/>
          <w:snapToGrid w:val="0"/>
        </w:rPr>
      </w:pPr>
      <w:r>
        <w:rPr>
          <w:snapToGrid w:val="0"/>
        </w:rPr>
        <w:t>11</w:t>
      </w:r>
      <w:r w:rsidR="00782A29" w:rsidRPr="001E53E0">
        <w:rPr>
          <w:snapToGrid w:val="0"/>
        </w:rPr>
        <w:t>.</w:t>
      </w:r>
      <w:r w:rsidR="00B21A3A">
        <w:rPr>
          <w:snapToGrid w:val="0"/>
        </w:rPr>
        <w:t xml:space="preserve"> </w:t>
      </w:r>
      <w:r w:rsidR="00941CAE">
        <w:rPr>
          <w:b/>
          <w:snapToGrid w:val="0"/>
        </w:rPr>
        <w:t>Twohig, M. P.</w:t>
      </w:r>
      <w:r w:rsidR="00941CAE">
        <w:rPr>
          <w:snapToGrid w:val="0"/>
        </w:rPr>
        <w:t xml:space="preserve">, &amp; Woods, D. W. (2004). A Preliminary investigation of </w:t>
      </w:r>
      <w:r w:rsidR="003E7B74">
        <w:rPr>
          <w:snapToGrid w:val="0"/>
        </w:rPr>
        <w:t>a</w:t>
      </w:r>
      <w:r w:rsidR="00941CAE">
        <w:rPr>
          <w:snapToGrid w:val="0"/>
        </w:rPr>
        <w:t xml:space="preserve">cceptance and </w:t>
      </w:r>
      <w:r w:rsidR="003E7B74">
        <w:rPr>
          <w:snapToGrid w:val="0"/>
        </w:rPr>
        <w:t>c</w:t>
      </w:r>
      <w:r w:rsidR="00941CAE">
        <w:rPr>
          <w:snapToGrid w:val="0"/>
        </w:rPr>
        <w:t xml:space="preserve">ommitment </w:t>
      </w:r>
      <w:r w:rsidR="003E7B74">
        <w:rPr>
          <w:snapToGrid w:val="0"/>
        </w:rPr>
        <w:t>t</w:t>
      </w:r>
      <w:r w:rsidR="00941CAE">
        <w:rPr>
          <w:snapToGrid w:val="0"/>
        </w:rPr>
        <w:t xml:space="preserve">herapy and </w:t>
      </w:r>
      <w:r w:rsidR="003E7B74">
        <w:rPr>
          <w:snapToGrid w:val="0"/>
        </w:rPr>
        <w:t>h</w:t>
      </w:r>
      <w:r w:rsidR="00941CAE">
        <w:rPr>
          <w:snapToGrid w:val="0"/>
        </w:rPr>
        <w:t xml:space="preserve">abit </w:t>
      </w:r>
      <w:r w:rsidR="003E7B74">
        <w:rPr>
          <w:snapToGrid w:val="0"/>
        </w:rPr>
        <w:t>r</w:t>
      </w:r>
      <w:r w:rsidR="00941CAE">
        <w:rPr>
          <w:snapToGrid w:val="0"/>
        </w:rPr>
        <w:t xml:space="preserve">eversal as a treatment for trichotillomania. </w:t>
      </w:r>
      <w:r w:rsidR="00941CAE">
        <w:rPr>
          <w:i/>
          <w:iCs/>
          <w:snapToGrid w:val="0"/>
        </w:rPr>
        <w:t xml:space="preserve">Behavior Therapy, 35, </w:t>
      </w:r>
      <w:r w:rsidR="00941CAE">
        <w:rPr>
          <w:snapToGrid w:val="0"/>
        </w:rPr>
        <w:t>803-820</w:t>
      </w:r>
      <w:r w:rsidR="00941CAE">
        <w:rPr>
          <w:i/>
          <w:iCs/>
          <w:snapToGrid w:val="0"/>
        </w:rPr>
        <w:t>.</w:t>
      </w:r>
    </w:p>
    <w:p w14:paraId="2588844F" w14:textId="77777777" w:rsidR="00941CAE" w:rsidRDefault="00941CAE" w:rsidP="00782A29">
      <w:pPr>
        <w:pStyle w:val="BodyText"/>
      </w:pPr>
    </w:p>
    <w:p w14:paraId="0148823A" w14:textId="77777777" w:rsidR="00941CAE" w:rsidRDefault="00B21A3A" w:rsidP="00B21A3A">
      <w:pPr>
        <w:pStyle w:val="Heading1"/>
        <w:ind w:left="720" w:hanging="720"/>
      </w:pPr>
      <w:r>
        <w:rPr>
          <w:snapToGrid w:val="0"/>
        </w:rPr>
        <w:t>10</w:t>
      </w:r>
      <w:r w:rsidR="00782A29">
        <w:rPr>
          <w:snapToGrid w:val="0"/>
        </w:rPr>
        <w:t>.</w:t>
      </w:r>
      <w:r>
        <w:rPr>
          <w:snapToGrid w:val="0"/>
        </w:rPr>
        <w:t xml:space="preserve"> </w:t>
      </w:r>
      <w:r w:rsidR="00941CAE">
        <w:rPr>
          <w:snapToGrid w:val="0"/>
        </w:rPr>
        <w:t xml:space="preserve">Marcks, B. A., Woods, D. W., Teng, E. J., &amp; </w:t>
      </w:r>
      <w:r w:rsidR="00941CAE">
        <w:rPr>
          <w:b/>
          <w:snapToGrid w:val="0"/>
        </w:rPr>
        <w:t>Twohig, M. P.</w:t>
      </w:r>
      <w:r w:rsidR="00941CAE">
        <w:rPr>
          <w:snapToGrid w:val="0"/>
        </w:rPr>
        <w:t xml:space="preserve"> (2004).</w:t>
      </w:r>
      <w:r w:rsidR="00941CAE">
        <w:rPr>
          <w:i/>
          <w:iCs/>
        </w:rPr>
        <w:t xml:space="preserve"> </w:t>
      </w:r>
      <w:r w:rsidR="00941CAE">
        <w:t>What do those who know, know? Investigating providers’ knowledge about Tourette Syndrome and its treatment.</w:t>
      </w:r>
      <w:r w:rsidR="00941CAE">
        <w:rPr>
          <w:i/>
          <w:iCs/>
        </w:rPr>
        <w:t xml:space="preserve"> Cognitive and Behavioral Practice, 11, </w:t>
      </w:r>
      <w:r w:rsidR="00941CAE">
        <w:t>298-305.</w:t>
      </w:r>
    </w:p>
    <w:p w14:paraId="55B88F09" w14:textId="77777777" w:rsidR="00941CAE" w:rsidRDefault="00941CAE" w:rsidP="00782A29">
      <w:pPr>
        <w:pStyle w:val="BodyText"/>
      </w:pPr>
    </w:p>
    <w:p w14:paraId="24542D4E" w14:textId="77777777" w:rsidR="00941CAE" w:rsidRDefault="00782A29" w:rsidP="00782A29">
      <w:pPr>
        <w:pStyle w:val="Heading1"/>
        <w:ind w:left="720" w:hanging="720"/>
        <w:rPr>
          <w:i/>
          <w:iCs/>
          <w:snapToGrid w:val="0"/>
        </w:rPr>
      </w:pPr>
      <w:r>
        <w:rPr>
          <w:snapToGrid w:val="0"/>
        </w:rPr>
        <w:t>9.</w:t>
      </w:r>
      <w:r w:rsidR="00B21A3A">
        <w:rPr>
          <w:snapToGrid w:val="0"/>
        </w:rPr>
        <w:t xml:space="preserve"> </w:t>
      </w:r>
      <w:r w:rsidR="00941CAE">
        <w:rPr>
          <w:snapToGrid w:val="0"/>
        </w:rPr>
        <w:t xml:space="preserve">Teng E. J., Woods, D. W., Marcks, B. A., &amp; </w:t>
      </w:r>
      <w:r w:rsidR="00941CAE">
        <w:rPr>
          <w:b/>
          <w:snapToGrid w:val="0"/>
        </w:rPr>
        <w:t>Twohig, M. P.</w:t>
      </w:r>
      <w:r w:rsidR="00941CAE">
        <w:rPr>
          <w:snapToGrid w:val="0"/>
        </w:rPr>
        <w:t xml:space="preserve"> (2004). Body focused repetitive behaviors: Proximal and distal effects of affective variables on behavior expression.</w:t>
      </w:r>
      <w:r w:rsidR="00941CAE">
        <w:rPr>
          <w:i/>
          <w:iCs/>
          <w:snapToGrid w:val="0"/>
        </w:rPr>
        <w:t xml:space="preserve"> Journal of Psychopathology and Behavioral Assessment, 26, </w:t>
      </w:r>
      <w:r w:rsidR="00941CAE">
        <w:rPr>
          <w:snapToGrid w:val="0"/>
        </w:rPr>
        <w:t>55-64</w:t>
      </w:r>
      <w:r w:rsidR="00941CAE">
        <w:rPr>
          <w:i/>
          <w:iCs/>
          <w:snapToGrid w:val="0"/>
        </w:rPr>
        <w:t xml:space="preserve">. </w:t>
      </w:r>
    </w:p>
    <w:p w14:paraId="4C5AD0E4" w14:textId="77777777" w:rsidR="00941CAE" w:rsidRDefault="00941CAE" w:rsidP="00782A29">
      <w:pPr>
        <w:pStyle w:val="Header"/>
        <w:tabs>
          <w:tab w:val="clear" w:pos="4320"/>
          <w:tab w:val="clear" w:pos="8640"/>
        </w:tabs>
      </w:pPr>
    </w:p>
    <w:p w14:paraId="530CA693" w14:textId="77777777" w:rsidR="00941CAE" w:rsidRDefault="00782A29" w:rsidP="00782A29">
      <w:pPr>
        <w:pStyle w:val="Heading1"/>
        <w:ind w:left="720" w:hanging="720"/>
      </w:pPr>
      <w:r>
        <w:t>8.</w:t>
      </w:r>
      <w:r w:rsidR="00B21A3A">
        <w:t xml:space="preserve"> </w:t>
      </w:r>
      <w:r w:rsidR="00941CAE">
        <w:t xml:space="preserve">Woods, D. W., </w:t>
      </w:r>
      <w:r w:rsidR="00941CAE">
        <w:rPr>
          <w:b/>
        </w:rPr>
        <w:t>Twohig, M. P.</w:t>
      </w:r>
      <w:r w:rsidR="00941CAE">
        <w:t xml:space="preserve">, Flessner, C., &amp; </w:t>
      </w:r>
      <w:proofErr w:type="spellStart"/>
      <w:r w:rsidR="00941CAE">
        <w:t>Roloff</w:t>
      </w:r>
      <w:proofErr w:type="spellEnd"/>
      <w:r w:rsidR="00941CAE">
        <w:t xml:space="preserve">, T. J. (2003). Treatment of vocal tics in children with Tourette’s Syndrome: Investigating the efficacy of </w:t>
      </w:r>
      <w:r w:rsidR="003E7B74">
        <w:t>h</w:t>
      </w:r>
      <w:r w:rsidR="00941CAE">
        <w:t xml:space="preserve">abit </w:t>
      </w:r>
      <w:r w:rsidR="003E7B74">
        <w:t>r</w:t>
      </w:r>
      <w:r w:rsidR="00941CAE">
        <w:t xml:space="preserve">eversal. </w:t>
      </w:r>
      <w:r w:rsidR="00941CAE">
        <w:rPr>
          <w:i/>
          <w:iCs/>
        </w:rPr>
        <w:t>Journal of Applied Behavior Analysis</w:t>
      </w:r>
      <w:r w:rsidR="00941CAE">
        <w:rPr>
          <w:b/>
          <w:bCs/>
          <w:i/>
          <w:iCs/>
        </w:rPr>
        <w:t xml:space="preserve">, </w:t>
      </w:r>
      <w:r w:rsidR="00941CAE">
        <w:rPr>
          <w:i/>
          <w:iCs/>
        </w:rPr>
        <w:t xml:space="preserve">36, </w:t>
      </w:r>
      <w:r w:rsidR="00941CAE">
        <w:t xml:space="preserve">109-112. </w:t>
      </w:r>
    </w:p>
    <w:p w14:paraId="275F36E3" w14:textId="77777777" w:rsidR="00941CAE" w:rsidRDefault="00941CAE" w:rsidP="00782A29">
      <w:pPr>
        <w:pStyle w:val="BodyText"/>
        <w:rPr>
          <w:i/>
          <w:iCs/>
        </w:rPr>
      </w:pPr>
    </w:p>
    <w:p w14:paraId="0AC96202" w14:textId="77777777" w:rsidR="00941CAE" w:rsidRDefault="00782A29" w:rsidP="00782A29">
      <w:pPr>
        <w:pStyle w:val="BodyText"/>
        <w:ind w:left="720" w:hanging="720"/>
      </w:pPr>
      <w:r w:rsidRPr="001E53E0">
        <w:t>7.</w:t>
      </w:r>
      <w:r w:rsidR="00B21A3A">
        <w:t xml:space="preserve"> </w:t>
      </w:r>
      <w:r w:rsidR="00941CAE">
        <w:rPr>
          <w:b/>
        </w:rPr>
        <w:t>Twohig, M. P.</w:t>
      </w:r>
      <w:r w:rsidR="00941CAE">
        <w:t xml:space="preserve">, Woods, D. W., Marcks, B. M., &amp; Teng, E. J. (2003). Evaluating the efficacy of </w:t>
      </w:r>
      <w:r w:rsidR="003E7B74">
        <w:t>h</w:t>
      </w:r>
      <w:r w:rsidR="00941CAE">
        <w:t xml:space="preserve">abit </w:t>
      </w:r>
      <w:r w:rsidR="003E7B74">
        <w:t>r</w:t>
      </w:r>
      <w:r w:rsidR="00941CAE">
        <w:t xml:space="preserve">eversal: Comparison to a placebo control. </w:t>
      </w:r>
      <w:r w:rsidR="00941CAE">
        <w:rPr>
          <w:i/>
          <w:iCs/>
        </w:rPr>
        <w:t>Journal of Clinical Psychiatry, 64, 1,</w:t>
      </w:r>
      <w:r w:rsidR="00941CAE">
        <w:t xml:space="preserve"> 40-48.</w:t>
      </w:r>
    </w:p>
    <w:p w14:paraId="6AC19B66" w14:textId="77777777" w:rsidR="00941CAE" w:rsidRDefault="00941CAE" w:rsidP="00782A29">
      <w:pPr>
        <w:pStyle w:val="BodyText"/>
        <w:ind w:left="360"/>
      </w:pPr>
    </w:p>
    <w:p w14:paraId="20738C7F" w14:textId="77777777" w:rsidR="00941CAE" w:rsidRDefault="00782A29" w:rsidP="00782A29">
      <w:pPr>
        <w:pStyle w:val="BodyText"/>
        <w:ind w:left="720" w:hanging="720"/>
      </w:pPr>
      <w:r>
        <w:t>6.</w:t>
      </w:r>
      <w:r w:rsidR="00B21A3A">
        <w:t xml:space="preserve"> </w:t>
      </w:r>
      <w:r w:rsidR="00941CAE">
        <w:t xml:space="preserve">Woods, D. W., &amp; </w:t>
      </w:r>
      <w:r w:rsidR="00941CAE">
        <w:rPr>
          <w:b/>
        </w:rPr>
        <w:t>Twohig, M. P.</w:t>
      </w:r>
      <w:r w:rsidR="00941CAE">
        <w:t xml:space="preserve"> (2002). Using </w:t>
      </w:r>
      <w:r w:rsidR="003E7B74">
        <w:t>h</w:t>
      </w:r>
      <w:r w:rsidR="00941CAE">
        <w:t xml:space="preserve">abit </w:t>
      </w:r>
      <w:r w:rsidR="003E7B74">
        <w:t>r</w:t>
      </w:r>
      <w:r w:rsidR="00941CAE">
        <w:t xml:space="preserve">eversal to treat chronic vocal tic disorder in children. </w:t>
      </w:r>
      <w:r w:rsidR="00941CAE">
        <w:rPr>
          <w:i/>
          <w:iCs/>
        </w:rPr>
        <w:t>Behavioral Interventions, 17</w:t>
      </w:r>
      <w:r w:rsidR="00941CAE">
        <w:t>, 159-168.</w:t>
      </w:r>
    </w:p>
    <w:p w14:paraId="0BE1A1F5" w14:textId="77777777" w:rsidR="00941CAE" w:rsidRDefault="00941CAE" w:rsidP="00782A29">
      <w:pPr>
        <w:ind w:left="360"/>
      </w:pPr>
    </w:p>
    <w:p w14:paraId="6A0EE1DC" w14:textId="77777777" w:rsidR="00941CAE" w:rsidRDefault="00782A29" w:rsidP="00782A29">
      <w:pPr>
        <w:ind w:left="720" w:hanging="720"/>
      </w:pPr>
      <w:r>
        <w:t xml:space="preserve">5. </w:t>
      </w:r>
      <w:r w:rsidR="00941CAE">
        <w:t xml:space="preserve">Teng, E. T., Woods, D. W., </w:t>
      </w:r>
      <w:r w:rsidR="00941CAE">
        <w:rPr>
          <w:b/>
        </w:rPr>
        <w:t>Twohig, M. P.</w:t>
      </w:r>
      <w:r w:rsidR="00941CAE">
        <w:t xml:space="preserve">, &amp; Marcks, B. A. (2002). Body focused repetitive behavior problems: Prevalence in a non-referred population and differences in somatic awareness. </w:t>
      </w:r>
      <w:r w:rsidR="00941CAE">
        <w:rPr>
          <w:i/>
          <w:iCs/>
        </w:rPr>
        <w:t>Behavior Modification, 26</w:t>
      </w:r>
      <w:r w:rsidR="00941CAE">
        <w:t>, 340-360.</w:t>
      </w:r>
    </w:p>
    <w:p w14:paraId="57FB950E" w14:textId="77777777" w:rsidR="00941CAE" w:rsidRDefault="00941CAE" w:rsidP="00782A29">
      <w:pPr>
        <w:pStyle w:val="BodyText"/>
        <w:ind w:left="360"/>
      </w:pPr>
    </w:p>
    <w:p w14:paraId="699215A5" w14:textId="77777777" w:rsidR="00941CAE" w:rsidRDefault="00782A29" w:rsidP="00782A29">
      <w:pPr>
        <w:pStyle w:val="BodyText"/>
        <w:ind w:left="720" w:hanging="720"/>
      </w:pPr>
      <w:r w:rsidRPr="001E53E0">
        <w:lastRenderedPageBreak/>
        <w:t>4.</w:t>
      </w:r>
      <w:r w:rsidR="00B21A3A">
        <w:t xml:space="preserve"> </w:t>
      </w:r>
      <w:r w:rsidR="00941CAE">
        <w:rPr>
          <w:b/>
        </w:rPr>
        <w:t>Twohig, M. P.</w:t>
      </w:r>
      <w:r w:rsidR="00941CAE">
        <w:t xml:space="preserve">, &amp; Woods D. W. (2001). Evaluating the necessary duration of the competing response in </w:t>
      </w:r>
      <w:r w:rsidR="003E7B74">
        <w:t>h</w:t>
      </w:r>
      <w:r w:rsidR="00941CAE">
        <w:t xml:space="preserve">abit </w:t>
      </w:r>
      <w:r w:rsidR="003E7B74">
        <w:t>r</w:t>
      </w:r>
      <w:r w:rsidR="00941CAE">
        <w:t xml:space="preserve">eversal: A parametric analysis. </w:t>
      </w:r>
      <w:r w:rsidR="00941CAE">
        <w:rPr>
          <w:i/>
          <w:iCs/>
        </w:rPr>
        <w:t>Journal of Applied Behavior Analysis, 34</w:t>
      </w:r>
      <w:r w:rsidR="00941CAE">
        <w:t>, 517-520.</w:t>
      </w:r>
    </w:p>
    <w:p w14:paraId="245559CC" w14:textId="77777777" w:rsidR="00941CAE" w:rsidRDefault="00941CAE" w:rsidP="00782A29">
      <w:pPr>
        <w:pStyle w:val="Header"/>
        <w:tabs>
          <w:tab w:val="clear" w:pos="4320"/>
          <w:tab w:val="clear" w:pos="8640"/>
        </w:tabs>
        <w:ind w:left="360"/>
      </w:pPr>
    </w:p>
    <w:p w14:paraId="7962AE70" w14:textId="77777777" w:rsidR="00941CAE" w:rsidRDefault="00782A29" w:rsidP="00782A29">
      <w:pPr>
        <w:ind w:left="720" w:hanging="720"/>
      </w:pPr>
      <w:r>
        <w:t>3.</w:t>
      </w:r>
      <w:r w:rsidR="00B21A3A">
        <w:t xml:space="preserve"> </w:t>
      </w:r>
      <w:r w:rsidR="00941CAE">
        <w:t xml:space="preserve">Woods, D. W., Watson, T. S., Wolfe, E., </w:t>
      </w:r>
      <w:r w:rsidR="00941CAE">
        <w:rPr>
          <w:b/>
        </w:rPr>
        <w:t>Twohig, M. P.</w:t>
      </w:r>
      <w:r w:rsidR="00941CAE">
        <w:t xml:space="preserve">, &amp; Friman, P. C. (2001). An experimental analysis of the influence of tic-related conversation on vocal and motor tics in children with Tourette’s Syndrome. </w:t>
      </w:r>
      <w:r w:rsidR="00941CAE">
        <w:rPr>
          <w:i/>
          <w:iCs/>
        </w:rPr>
        <w:t>Journal of Applied Behavior Analysis, 34</w:t>
      </w:r>
      <w:r w:rsidR="00941CAE">
        <w:t>, 353-356.</w:t>
      </w:r>
    </w:p>
    <w:p w14:paraId="59CAFBE4" w14:textId="77777777" w:rsidR="00941CAE" w:rsidRDefault="00941CAE" w:rsidP="00782A29">
      <w:pPr>
        <w:ind w:left="360"/>
      </w:pPr>
    </w:p>
    <w:p w14:paraId="5B2E47BF" w14:textId="77777777" w:rsidR="00941CAE" w:rsidRDefault="00782A29" w:rsidP="00782A29">
      <w:pPr>
        <w:ind w:left="720" w:hanging="720"/>
      </w:pPr>
      <w:r w:rsidRPr="001E53E0">
        <w:t>2.</w:t>
      </w:r>
      <w:r>
        <w:rPr>
          <w:b/>
        </w:rPr>
        <w:t xml:space="preserve"> </w:t>
      </w:r>
      <w:r w:rsidR="00941CAE">
        <w:rPr>
          <w:b/>
        </w:rPr>
        <w:t>Twohig, M. P.</w:t>
      </w:r>
      <w:r w:rsidR="00941CAE">
        <w:t xml:space="preserve">, &amp; Woods, D. W. (2001). Habit Reversal as a treatment for chronic skin picking in typically developing adult male siblings. </w:t>
      </w:r>
      <w:r w:rsidR="00941CAE">
        <w:rPr>
          <w:i/>
          <w:iCs/>
        </w:rPr>
        <w:t>Journal of Applied Behavior Analysis, 34</w:t>
      </w:r>
      <w:r w:rsidR="00941CAE">
        <w:t>, 217-220.</w:t>
      </w:r>
    </w:p>
    <w:p w14:paraId="19835623" w14:textId="77777777" w:rsidR="00941CAE" w:rsidRDefault="00941CAE" w:rsidP="00782A29">
      <w:pPr>
        <w:ind w:left="360"/>
        <w:rPr>
          <w:u w:val="single"/>
        </w:rPr>
      </w:pPr>
    </w:p>
    <w:p w14:paraId="5E8C37D5" w14:textId="77777777" w:rsidR="00941CAE" w:rsidRDefault="00782A29" w:rsidP="00782A29">
      <w:pPr>
        <w:ind w:left="720" w:hanging="720"/>
      </w:pPr>
      <w:r>
        <w:t>1.</w:t>
      </w:r>
      <w:r w:rsidR="00B21A3A">
        <w:t xml:space="preserve"> </w:t>
      </w:r>
      <w:r w:rsidR="00941CAE">
        <w:t xml:space="preserve">Woods, D. W., </w:t>
      </w:r>
      <w:r w:rsidR="00941CAE">
        <w:rPr>
          <w:b/>
        </w:rPr>
        <w:t>Twohig, M. P.</w:t>
      </w:r>
      <w:r w:rsidR="00941CAE">
        <w:t xml:space="preserve">, Fuqua, R. W., &amp; Hanley, J. M. (2000).  Treatment of stuttering with </w:t>
      </w:r>
      <w:r w:rsidR="003E7B74">
        <w:t>r</w:t>
      </w:r>
      <w:r w:rsidR="00941CAE">
        <w:t xml:space="preserve">egulated </w:t>
      </w:r>
      <w:r w:rsidR="003E7B74">
        <w:t>b</w:t>
      </w:r>
      <w:r w:rsidR="00941CAE">
        <w:t xml:space="preserve">reathing: Strengths, limitations, and future directions.  </w:t>
      </w:r>
      <w:r w:rsidR="00941CAE">
        <w:rPr>
          <w:i/>
          <w:iCs/>
        </w:rPr>
        <w:t>Behavior Therapy, 31</w:t>
      </w:r>
      <w:r w:rsidR="00941CAE">
        <w:t xml:space="preserve">, 457-568. </w:t>
      </w:r>
    </w:p>
    <w:p w14:paraId="4446CC48" w14:textId="77777777" w:rsidR="00941CAE" w:rsidRDefault="00941CAE" w:rsidP="00782A29">
      <w:pPr>
        <w:ind w:left="405"/>
      </w:pPr>
    </w:p>
    <w:p w14:paraId="6B17C131" w14:textId="77777777" w:rsidR="00174767" w:rsidRDefault="00EE7183" w:rsidP="00782A29">
      <w:pPr>
        <w:pStyle w:val="Heading2"/>
        <w:tabs>
          <w:tab w:val="left" w:pos="5970"/>
        </w:tabs>
        <w:rPr>
          <w:bCs/>
        </w:rPr>
      </w:pPr>
      <w:r>
        <w:t xml:space="preserve">Refereed </w:t>
      </w:r>
      <w:r w:rsidR="00174767">
        <w:rPr>
          <w:bCs/>
        </w:rPr>
        <w:t>Newsletter</w:t>
      </w:r>
      <w:r w:rsidR="00325FE2">
        <w:rPr>
          <w:bCs/>
        </w:rPr>
        <w:t xml:space="preserve"> Articles</w:t>
      </w:r>
    </w:p>
    <w:p w14:paraId="095B693E" w14:textId="77777777" w:rsidR="00325FE2" w:rsidRPr="00325FE2" w:rsidRDefault="00325FE2" w:rsidP="00325FE2"/>
    <w:p w14:paraId="12E12D7E" w14:textId="77777777" w:rsidR="00951E4F" w:rsidRPr="0066320B" w:rsidRDefault="00951E4F" w:rsidP="00951E4F">
      <w:r>
        <w:rPr>
          <w:iCs/>
          <w:lang w:val="sv-SE"/>
        </w:rPr>
        <w:t>5.</w:t>
      </w:r>
      <w:r w:rsidRPr="00951E4F">
        <w:t xml:space="preserve"> </w:t>
      </w:r>
      <w:r>
        <w:t>*</w:t>
      </w:r>
      <w:r w:rsidRPr="00951E4F">
        <w:t>Bean, R. C., </w:t>
      </w:r>
      <w:r>
        <w:t>*</w:t>
      </w:r>
      <w:r w:rsidRPr="00951E4F">
        <w:t xml:space="preserve">Ong, C. W., </w:t>
      </w:r>
      <w:r>
        <w:t>*</w:t>
      </w:r>
      <w:r w:rsidRPr="00951E4F">
        <w:t>Lee, J., &amp; </w:t>
      </w:r>
      <w:r w:rsidRPr="00951E4F">
        <w:rPr>
          <w:b/>
        </w:rPr>
        <w:t>Twohig, M. P.</w:t>
      </w:r>
      <w:r w:rsidRPr="00951E4F">
        <w:t xml:space="preserve"> (</w:t>
      </w:r>
      <w:r w:rsidR="0066320B">
        <w:t>2017</w:t>
      </w:r>
      <w:r w:rsidRPr="00951E4F">
        <w:t xml:space="preserve">). Acceptance and commitment </w:t>
      </w:r>
      <w:r>
        <w:tab/>
      </w:r>
      <w:r w:rsidRPr="00951E4F">
        <w:t>therapy for PTSD and trauma: An empirical review. </w:t>
      </w:r>
      <w:r w:rsidRPr="00951E4F">
        <w:rPr>
          <w:i/>
          <w:iCs/>
        </w:rPr>
        <w:t>The Behavior Therapist</w:t>
      </w:r>
      <w:r w:rsidR="0066320B">
        <w:t xml:space="preserve">, </w:t>
      </w:r>
      <w:r w:rsidR="0066320B" w:rsidRPr="0066320B">
        <w:rPr>
          <w:i/>
        </w:rPr>
        <w:t>40</w:t>
      </w:r>
      <w:r w:rsidR="0066320B">
        <w:t>, 145-</w:t>
      </w:r>
      <w:r w:rsidR="0066320B">
        <w:tab/>
        <w:t xml:space="preserve">150. </w:t>
      </w:r>
    </w:p>
    <w:p w14:paraId="639AF690" w14:textId="77777777" w:rsidR="00951E4F" w:rsidRPr="00951E4F" w:rsidRDefault="00951E4F" w:rsidP="0018150E">
      <w:pPr>
        <w:ind w:left="720" w:hanging="720"/>
        <w:rPr>
          <w:iCs/>
          <w:lang w:val="sv-SE"/>
        </w:rPr>
      </w:pPr>
    </w:p>
    <w:p w14:paraId="4AF1F091" w14:textId="77777777" w:rsidR="0018150E" w:rsidRPr="00A119F8" w:rsidRDefault="0018150E" w:rsidP="0018150E">
      <w:pPr>
        <w:ind w:left="720" w:hanging="720"/>
      </w:pPr>
      <w:r>
        <w:rPr>
          <w:iCs/>
          <w:lang w:val="sv-SE"/>
        </w:rPr>
        <w:t xml:space="preserve">4. </w:t>
      </w:r>
      <w:r w:rsidRPr="006A1B66">
        <w:rPr>
          <w:b/>
          <w:iCs/>
          <w:lang w:val="sv-SE"/>
        </w:rPr>
        <w:t xml:space="preserve">Twohig, M. P. </w:t>
      </w:r>
      <w:r w:rsidRPr="002337BD">
        <w:rPr>
          <w:iCs/>
          <w:lang w:val="sv-SE"/>
        </w:rPr>
        <w:t>(</w:t>
      </w:r>
      <w:r w:rsidR="00667918">
        <w:rPr>
          <w:iCs/>
          <w:lang w:val="sv-SE"/>
        </w:rPr>
        <w:t>2013</w:t>
      </w:r>
      <w:r w:rsidRPr="002337BD">
        <w:rPr>
          <w:iCs/>
          <w:lang w:val="sv-SE"/>
        </w:rPr>
        <w:t>)</w:t>
      </w:r>
      <w:r>
        <w:rPr>
          <w:iCs/>
          <w:lang w:val="sv-SE"/>
        </w:rPr>
        <w:t xml:space="preserve">. </w:t>
      </w:r>
      <w:r w:rsidRPr="00A119F8">
        <w:t>ACT Foundation, Theory, and Data in the Treatment of OCD: Response to Grayson (2013) “ACT vs ERP for OCD: Is it War or Marriage?”</w:t>
      </w:r>
      <w:r>
        <w:t xml:space="preserve"> </w:t>
      </w:r>
      <w:r w:rsidRPr="00BE0F0C">
        <w:rPr>
          <w:i/>
        </w:rPr>
        <w:t>the Behavior Therapist</w:t>
      </w:r>
      <w:r w:rsidR="00667918">
        <w:rPr>
          <w:i/>
        </w:rPr>
        <w:t xml:space="preserve">, 36, </w:t>
      </w:r>
      <w:r w:rsidR="00667918">
        <w:t>204-207</w:t>
      </w:r>
      <w:r>
        <w:rPr>
          <w:i/>
        </w:rPr>
        <w:t>.</w:t>
      </w:r>
    </w:p>
    <w:p w14:paraId="3EA6C6FD" w14:textId="77777777" w:rsidR="0018150E" w:rsidRDefault="0018150E" w:rsidP="0018150E">
      <w:pPr>
        <w:ind w:left="720" w:hanging="720"/>
        <w:outlineLvl w:val="0"/>
        <w:rPr>
          <w:iCs/>
          <w:lang w:val="sv-SE"/>
        </w:rPr>
      </w:pPr>
    </w:p>
    <w:p w14:paraId="1F2CA95C" w14:textId="77777777" w:rsidR="00174767" w:rsidRDefault="00325FE2" w:rsidP="00174767">
      <w:pPr>
        <w:ind w:left="720" w:hanging="720"/>
        <w:outlineLvl w:val="0"/>
      </w:pPr>
      <w:r>
        <w:rPr>
          <w:iCs/>
          <w:lang w:val="sv-SE"/>
        </w:rPr>
        <w:t xml:space="preserve">3. </w:t>
      </w:r>
      <w:r w:rsidR="00174767">
        <w:rPr>
          <w:iCs/>
          <w:lang w:val="sv-SE"/>
        </w:rPr>
        <w:t>*</w:t>
      </w:r>
      <w:r w:rsidR="00174767" w:rsidRPr="00EA0598">
        <w:rPr>
          <w:iCs/>
          <w:lang w:val="sv-SE"/>
        </w:rPr>
        <w:t>Crosby, J.</w:t>
      </w:r>
      <w:r w:rsidR="00174767">
        <w:rPr>
          <w:iCs/>
          <w:lang w:val="sv-SE"/>
        </w:rPr>
        <w:t xml:space="preserve"> </w:t>
      </w:r>
      <w:r w:rsidR="00174767" w:rsidRPr="00EA0598">
        <w:rPr>
          <w:iCs/>
          <w:lang w:val="sv-SE"/>
        </w:rPr>
        <w:t>M.,</w:t>
      </w:r>
      <w:r w:rsidR="00174767">
        <w:rPr>
          <w:iCs/>
          <w:lang w:val="sv-SE"/>
        </w:rPr>
        <w:t xml:space="preserve"> *Gundy, J. M., *Armstrong, A. B., **Nye, E. W., **Boman, A., **Nelson, C. R., &amp; </w:t>
      </w:r>
      <w:r w:rsidR="00174767" w:rsidRPr="006A1B66">
        <w:rPr>
          <w:b/>
          <w:iCs/>
          <w:lang w:val="sv-SE"/>
        </w:rPr>
        <w:t xml:space="preserve">Twohig, M. P. </w:t>
      </w:r>
      <w:r w:rsidR="00174767" w:rsidRPr="002337BD">
        <w:rPr>
          <w:iCs/>
          <w:lang w:val="sv-SE"/>
        </w:rPr>
        <w:t>(</w:t>
      </w:r>
      <w:r w:rsidR="00174767">
        <w:rPr>
          <w:iCs/>
          <w:lang w:val="sv-SE"/>
        </w:rPr>
        <w:t>2010</w:t>
      </w:r>
      <w:r w:rsidR="00174767" w:rsidRPr="002337BD">
        <w:rPr>
          <w:iCs/>
          <w:lang w:val="sv-SE"/>
        </w:rPr>
        <w:t>).</w:t>
      </w:r>
      <w:r w:rsidR="00174767">
        <w:rPr>
          <w:b/>
          <w:iCs/>
          <w:lang w:val="sv-SE"/>
        </w:rPr>
        <w:t xml:space="preserve"> </w:t>
      </w:r>
      <w:r w:rsidR="00174767" w:rsidRPr="00C40BE9">
        <w:t>How well are we doing at reporting participant characteristics in our research?</w:t>
      </w:r>
      <w:r w:rsidR="00174767">
        <w:t xml:space="preserve"> </w:t>
      </w:r>
      <w:r w:rsidR="00174767" w:rsidRPr="00BE0F0C">
        <w:rPr>
          <w:i/>
        </w:rPr>
        <w:t>the Behavior Therapist</w:t>
      </w:r>
      <w:r w:rsidR="00174767">
        <w:rPr>
          <w:i/>
        </w:rPr>
        <w:t xml:space="preserve">, 33, </w:t>
      </w:r>
      <w:r w:rsidR="00174767" w:rsidRPr="00E76040">
        <w:t>133-135.</w:t>
      </w:r>
      <w:r w:rsidR="00174767">
        <w:t xml:space="preserve"> </w:t>
      </w:r>
    </w:p>
    <w:p w14:paraId="0F69F2E9" w14:textId="77777777" w:rsidR="00174767" w:rsidRDefault="00174767" w:rsidP="00174767">
      <w:pPr>
        <w:pStyle w:val="BodyText"/>
        <w:ind w:left="720" w:hanging="720"/>
      </w:pPr>
    </w:p>
    <w:p w14:paraId="6E9888DE" w14:textId="77777777" w:rsidR="00174767" w:rsidRDefault="00325FE2" w:rsidP="00174767">
      <w:pPr>
        <w:pStyle w:val="BodyText"/>
        <w:ind w:left="720" w:hanging="720"/>
      </w:pPr>
      <w:r>
        <w:t xml:space="preserve">2. </w:t>
      </w:r>
      <w:r w:rsidR="00174767">
        <w:t xml:space="preserve">Sass, D. A., </w:t>
      </w:r>
      <w:r w:rsidR="00174767">
        <w:rPr>
          <w:b/>
        </w:rPr>
        <w:t>Twohig, M. P.</w:t>
      </w:r>
      <w:r w:rsidR="00174767">
        <w:t xml:space="preserve">, &amp; Davies, W. H. (2004). Defining the independent variables and ensuring treatment integrity: A comparison across journals of different theoretical orientations. </w:t>
      </w:r>
      <w:r w:rsidR="00174767">
        <w:rPr>
          <w:i/>
          <w:iCs/>
        </w:rPr>
        <w:t>the Behavi</w:t>
      </w:r>
      <w:r w:rsidR="003E7B74">
        <w:rPr>
          <w:i/>
          <w:iCs/>
        </w:rPr>
        <w:t>or Therapist, 27</w:t>
      </w:r>
      <w:r w:rsidR="00174767">
        <w:rPr>
          <w:i/>
          <w:iCs/>
        </w:rPr>
        <w:t xml:space="preserve">, </w:t>
      </w:r>
      <w:r w:rsidR="00174767">
        <w:t>172-174.</w:t>
      </w:r>
    </w:p>
    <w:p w14:paraId="6CC79DA3" w14:textId="77777777" w:rsidR="008E7220" w:rsidRDefault="008E7220" w:rsidP="00174767">
      <w:pPr>
        <w:pStyle w:val="BodyText"/>
        <w:ind w:left="720" w:hanging="720"/>
      </w:pPr>
    </w:p>
    <w:p w14:paraId="40F7731F" w14:textId="77777777" w:rsidR="00174767" w:rsidRDefault="00325FE2" w:rsidP="00174767">
      <w:pPr>
        <w:pStyle w:val="BodyText"/>
        <w:ind w:left="720" w:hanging="720"/>
        <w:rPr>
          <w:i/>
          <w:iCs/>
        </w:rPr>
      </w:pPr>
      <w:r>
        <w:t xml:space="preserve">1. </w:t>
      </w:r>
      <w:r w:rsidR="00174767">
        <w:t xml:space="preserve">Sass, D. A., </w:t>
      </w:r>
      <w:r w:rsidR="00174767">
        <w:rPr>
          <w:b/>
        </w:rPr>
        <w:t>Twohig, M. P.</w:t>
      </w:r>
      <w:r w:rsidR="00174767">
        <w:t xml:space="preserve">, &amp; Davies, W. H. (2004). Toward the dissemination and acceptance of behavioral interventions: Reporting sample characteristics. </w:t>
      </w:r>
      <w:r w:rsidR="008E7220" w:rsidRPr="008E7220">
        <w:rPr>
          <w:i/>
        </w:rPr>
        <w:t>t</w:t>
      </w:r>
      <w:r w:rsidR="00174767">
        <w:rPr>
          <w:i/>
          <w:iCs/>
        </w:rPr>
        <w:t xml:space="preserve">he Behavior Therapist, 27, </w:t>
      </w:r>
      <w:r w:rsidR="00174767">
        <w:t>101-102</w:t>
      </w:r>
      <w:r w:rsidR="00174767">
        <w:rPr>
          <w:i/>
          <w:iCs/>
        </w:rPr>
        <w:t>.</w:t>
      </w:r>
    </w:p>
    <w:p w14:paraId="70083E4E" w14:textId="77777777" w:rsidR="00174767" w:rsidRPr="00174767" w:rsidRDefault="00174767" w:rsidP="00174767"/>
    <w:p w14:paraId="074B3292" w14:textId="77777777" w:rsidR="00941CAE" w:rsidRDefault="00941CAE" w:rsidP="00782A29">
      <w:pPr>
        <w:pStyle w:val="Heading2"/>
        <w:tabs>
          <w:tab w:val="left" w:pos="5970"/>
        </w:tabs>
        <w:rPr>
          <w:bCs/>
        </w:rPr>
      </w:pPr>
      <w:r>
        <w:rPr>
          <w:bCs/>
        </w:rPr>
        <w:t>Book Chapters</w:t>
      </w:r>
    </w:p>
    <w:p w14:paraId="6ADFC4CE" w14:textId="77777777" w:rsidR="00941CAE" w:rsidRPr="000E2415" w:rsidRDefault="00941CAE" w:rsidP="007C569C">
      <w:pPr>
        <w:rPr>
          <w:i/>
        </w:rPr>
      </w:pPr>
    </w:p>
    <w:p w14:paraId="258E14C3" w14:textId="77777777" w:rsidR="00C60538" w:rsidRDefault="00C60538" w:rsidP="00981AEC">
      <w:pPr>
        <w:ind w:left="720" w:hanging="720"/>
      </w:pPr>
      <w:r>
        <w:t xml:space="preserve">36. </w:t>
      </w:r>
      <w:r w:rsidRPr="00C60538">
        <w:rPr>
          <w:b/>
        </w:rPr>
        <w:t>Twohig, M. P.</w:t>
      </w:r>
      <w:r>
        <w:t xml:space="preserve">, Levin, M. E., &amp; </w:t>
      </w:r>
      <w:r w:rsidRPr="00C27AA5">
        <w:t>Petersen, J. M.</w:t>
      </w:r>
      <w:r>
        <w:t xml:space="preserve">* (in press). </w:t>
      </w:r>
      <w:r w:rsidRPr="006E5F90">
        <w:t>Introduction to Oxford University Press Handbook of Acceptance and Commitment Therapy</w:t>
      </w:r>
      <w:r>
        <w:t xml:space="preserve">. In M.P. Twohig, M.E., Levin, &amp; J. M. Petersen. </w:t>
      </w:r>
      <w:r w:rsidRPr="00C60538">
        <w:rPr>
          <w:i/>
        </w:rPr>
        <w:t>Oxford University Press Handbook of Acceptance and Commitment Therapy.</w:t>
      </w:r>
      <w:r>
        <w:t xml:space="preserve">  </w:t>
      </w:r>
      <w:r w:rsidRPr="00981AEC">
        <w:t>New York:</w:t>
      </w:r>
      <w:r w:rsidRPr="00981AEC">
        <w:rPr>
          <w:i/>
        </w:rPr>
        <w:t xml:space="preserve"> </w:t>
      </w:r>
      <w:r w:rsidRPr="00981AEC">
        <w:t>Oxford Press.</w:t>
      </w:r>
    </w:p>
    <w:p w14:paraId="56BF557B" w14:textId="77777777" w:rsidR="00C60538" w:rsidRDefault="00C60538" w:rsidP="00981AEC">
      <w:pPr>
        <w:ind w:left="720" w:hanging="720"/>
      </w:pPr>
    </w:p>
    <w:p w14:paraId="053F24F5" w14:textId="03AF7368" w:rsidR="00C27AA5" w:rsidRDefault="00C27AA5" w:rsidP="00981AEC">
      <w:pPr>
        <w:ind w:left="720" w:hanging="720"/>
      </w:pPr>
      <w:r w:rsidRPr="00C27AA5">
        <w:lastRenderedPageBreak/>
        <w:t xml:space="preserve">35. </w:t>
      </w:r>
      <w:bookmarkStart w:id="46" w:name="_Hlk60915216"/>
      <w:r w:rsidRPr="00C27AA5">
        <w:rPr>
          <w:b/>
        </w:rPr>
        <w:t>Twohig, M. P.</w:t>
      </w:r>
      <w:r w:rsidRPr="00C27AA5">
        <w:t xml:space="preserve">, * Petersen, J. M., &amp; </w:t>
      </w:r>
      <w:r>
        <w:t>*</w:t>
      </w:r>
      <w:r w:rsidRPr="00C27AA5">
        <w:t>San Miguel, G. G. (</w:t>
      </w:r>
      <w:r w:rsidR="008C75D3">
        <w:t>2022</w:t>
      </w:r>
      <w:r w:rsidRPr="00C27AA5">
        <w:t xml:space="preserve">). </w:t>
      </w:r>
      <w:r w:rsidRPr="00C27AA5">
        <w:rPr>
          <w:bCs/>
        </w:rPr>
        <w:t xml:space="preserve">Third wave conceptualization of anxiety, obsessive compulsive disorders, and </w:t>
      </w:r>
      <w:proofErr w:type="gramStart"/>
      <w:r w:rsidRPr="00C27AA5">
        <w:rPr>
          <w:bCs/>
        </w:rPr>
        <w:t>obsessive compulsive</w:t>
      </w:r>
      <w:proofErr w:type="gramEnd"/>
      <w:r w:rsidRPr="00C27AA5">
        <w:rPr>
          <w:bCs/>
        </w:rPr>
        <w:t xml:space="preserve"> related disorders. In W. T. O’Donohue </w:t>
      </w:r>
      <w:r>
        <w:rPr>
          <w:bCs/>
        </w:rPr>
        <w:t>&amp;</w:t>
      </w:r>
      <w:r w:rsidRPr="00C27AA5">
        <w:rPr>
          <w:bCs/>
        </w:rPr>
        <w:t xml:space="preserve"> A. Masuda (Eds).</w:t>
      </w:r>
      <w:r w:rsidRPr="00C27AA5">
        <w:t xml:space="preserve"> </w:t>
      </w:r>
      <w:r w:rsidRPr="00C27AA5">
        <w:rPr>
          <w:i/>
        </w:rPr>
        <w:t>Behavior Therapy: First, Second, and Third Waves</w:t>
      </w:r>
      <w:r w:rsidR="008C75D3">
        <w:rPr>
          <w:i/>
        </w:rPr>
        <w:t xml:space="preserve"> </w:t>
      </w:r>
      <w:r w:rsidR="008C75D3">
        <w:rPr>
          <w:bCs/>
        </w:rPr>
        <w:t>(329-350)</w:t>
      </w:r>
      <w:r w:rsidRPr="00C27AA5">
        <w:rPr>
          <w:i/>
        </w:rPr>
        <w:t xml:space="preserve">. </w:t>
      </w:r>
      <w:r w:rsidRPr="00C27AA5">
        <w:t>New York, NY: Springer Publishing.</w:t>
      </w:r>
      <w:bookmarkEnd w:id="46"/>
      <w:r w:rsidRPr="00C27AA5">
        <w:br/>
      </w:r>
    </w:p>
    <w:p w14:paraId="6279733D" w14:textId="77777777" w:rsidR="00981AEC" w:rsidRPr="00981AEC" w:rsidRDefault="006309E5" w:rsidP="00981AEC">
      <w:pPr>
        <w:ind w:left="720" w:hanging="720"/>
      </w:pPr>
      <w:r w:rsidRPr="00981AEC">
        <w:t xml:space="preserve">34. </w:t>
      </w:r>
      <w:bookmarkStart w:id="47" w:name="_Hlk86050812"/>
      <w:r w:rsidR="00981AEC">
        <w:t>*</w:t>
      </w:r>
      <w:r w:rsidRPr="00981AEC">
        <w:t xml:space="preserve">Krafft, J., </w:t>
      </w:r>
      <w:r w:rsidR="00981AEC">
        <w:t>*</w:t>
      </w:r>
      <w:r w:rsidRPr="00981AEC">
        <w:t xml:space="preserve">Petersen, J. M., &amp; </w:t>
      </w:r>
      <w:r w:rsidRPr="00981AEC">
        <w:rPr>
          <w:b/>
        </w:rPr>
        <w:t>Twohig, M. P.</w:t>
      </w:r>
      <w:r w:rsidRPr="00981AEC">
        <w:t xml:space="preserve"> (</w:t>
      </w:r>
      <w:r w:rsidR="00840E81">
        <w:t>2022</w:t>
      </w:r>
      <w:r w:rsidRPr="00981AEC">
        <w:t xml:space="preserve">). Acceptance and commitment therapy for obsessive-compulsive and related disorders. In </w:t>
      </w:r>
      <w:r w:rsidR="00487E4B" w:rsidRPr="00981AEC">
        <w:t>E. Storch</w:t>
      </w:r>
      <w:r w:rsidR="00487E4B">
        <w:t xml:space="preserve">, </w:t>
      </w:r>
      <w:r w:rsidRPr="00981AEC">
        <w:t xml:space="preserve">D. McKay, </w:t>
      </w:r>
      <w:r w:rsidR="00487E4B">
        <w:t xml:space="preserve">&amp; </w:t>
      </w:r>
      <w:r w:rsidRPr="00981AEC">
        <w:t>J. Abramowitz</w:t>
      </w:r>
      <w:r w:rsidR="00487E4B">
        <w:t xml:space="preserve"> </w:t>
      </w:r>
      <w:r w:rsidRPr="00981AEC">
        <w:t>(Eds.).</w:t>
      </w:r>
      <w:r w:rsidR="00981AEC" w:rsidRPr="00981AEC">
        <w:t xml:space="preserve"> </w:t>
      </w:r>
      <w:r w:rsidR="00981AEC" w:rsidRPr="00981AEC">
        <w:rPr>
          <w:i/>
          <w:bdr w:val="none" w:sz="0" w:space="0" w:color="auto" w:frame="1"/>
        </w:rPr>
        <w:t>Complexities in Obsessive-Compulsive and Related Disorders</w:t>
      </w:r>
      <w:r w:rsidR="00840E81">
        <w:rPr>
          <w:i/>
          <w:bdr w:val="none" w:sz="0" w:space="0" w:color="auto" w:frame="1"/>
        </w:rPr>
        <w:t xml:space="preserve"> </w:t>
      </w:r>
      <w:r w:rsidR="00840E81" w:rsidRPr="00840E81">
        <w:rPr>
          <w:bdr w:val="none" w:sz="0" w:space="0" w:color="auto" w:frame="1"/>
        </w:rPr>
        <w:t>(352-369)</w:t>
      </w:r>
      <w:r w:rsidR="00981AEC" w:rsidRPr="00981AEC">
        <w:rPr>
          <w:i/>
          <w:bdr w:val="none" w:sz="0" w:space="0" w:color="auto" w:frame="1"/>
        </w:rPr>
        <w:t xml:space="preserve">. </w:t>
      </w:r>
      <w:r w:rsidR="00981AEC" w:rsidRPr="00981AEC">
        <w:t>New York:</w:t>
      </w:r>
      <w:r w:rsidR="00981AEC" w:rsidRPr="00981AEC">
        <w:rPr>
          <w:i/>
        </w:rPr>
        <w:t xml:space="preserve"> </w:t>
      </w:r>
      <w:r w:rsidR="00981AEC" w:rsidRPr="00981AEC">
        <w:t>Oxford Press.</w:t>
      </w:r>
      <w:bookmarkEnd w:id="47"/>
    </w:p>
    <w:p w14:paraId="6846D9C1" w14:textId="77777777" w:rsidR="006309E5" w:rsidRDefault="006309E5" w:rsidP="007C569C">
      <w:pPr>
        <w:ind w:left="720" w:hanging="720"/>
      </w:pPr>
    </w:p>
    <w:p w14:paraId="011C9EDA" w14:textId="0E6CB814" w:rsidR="007C569C" w:rsidRPr="007C569C" w:rsidRDefault="007C569C" w:rsidP="007C569C">
      <w:pPr>
        <w:ind w:left="720" w:hanging="720"/>
      </w:pPr>
      <w:r w:rsidRPr="007C569C">
        <w:t xml:space="preserve">33. </w:t>
      </w:r>
      <w:bookmarkStart w:id="48" w:name="_Hlk53129674"/>
      <w:r w:rsidRPr="007C569C">
        <w:rPr>
          <w:b/>
        </w:rPr>
        <w:t>Twohig, M. P.</w:t>
      </w:r>
      <w:r w:rsidRPr="007C569C">
        <w:t xml:space="preserve">, </w:t>
      </w:r>
      <w:r w:rsidR="00981AEC">
        <w:t>*</w:t>
      </w:r>
      <w:r w:rsidRPr="007C569C">
        <w:t>Krafft, J.,</w:t>
      </w:r>
      <w:r w:rsidR="00981AEC" w:rsidRPr="00981AEC">
        <w:t xml:space="preserve"> </w:t>
      </w:r>
      <w:r w:rsidR="00981AEC">
        <w:t>*</w:t>
      </w:r>
      <w:r w:rsidRPr="007C569C">
        <w:t xml:space="preserve"> Petersen,</w:t>
      </w:r>
      <w:r>
        <w:t xml:space="preserve"> </w:t>
      </w:r>
      <w:r w:rsidRPr="007C569C">
        <w:t xml:space="preserve">J. M., &amp; </w:t>
      </w:r>
      <w:r w:rsidR="00981AEC">
        <w:t>*</w:t>
      </w:r>
      <w:r w:rsidRPr="007C569C">
        <w:t>Davis, C. H. (</w:t>
      </w:r>
      <w:r w:rsidR="00EF2A27">
        <w:t>2022</w:t>
      </w:r>
      <w:r w:rsidRPr="007C569C">
        <w:t>). Training and Supervision in Acceptance and Commitment Therapy. In D. McKay, J. Abramowitz, &amp; E. Storch (Eds.).</w:t>
      </w:r>
      <w:r>
        <w:t xml:space="preserve"> </w:t>
      </w:r>
      <w:r w:rsidRPr="007C569C">
        <w:rPr>
          <w:i/>
        </w:rPr>
        <w:t>Training and Supervision in Specialized Cognitive-Behavior Therapy: Methods, Settings, &amp; Populations</w:t>
      </w:r>
      <w:r w:rsidR="007B5514">
        <w:rPr>
          <w:i/>
        </w:rPr>
        <w:t xml:space="preserve"> </w:t>
      </w:r>
      <w:r w:rsidR="007B5514">
        <w:t>(51-64)</w:t>
      </w:r>
      <w:r w:rsidRPr="007C569C">
        <w:rPr>
          <w:i/>
        </w:rPr>
        <w:t>.</w:t>
      </w:r>
      <w:r w:rsidRPr="007C569C">
        <w:t xml:space="preserve"> The American Psychological Association Press: Washington DC. </w:t>
      </w:r>
    </w:p>
    <w:bookmarkEnd w:id="48"/>
    <w:p w14:paraId="4206CD96" w14:textId="77777777" w:rsidR="007C569C" w:rsidRDefault="007C569C" w:rsidP="000E2415">
      <w:pPr>
        <w:ind w:left="720" w:hanging="720"/>
      </w:pPr>
    </w:p>
    <w:p w14:paraId="1A09DCC5" w14:textId="77777777" w:rsidR="000E2415" w:rsidRPr="000E2415" w:rsidRDefault="000E2415" w:rsidP="000E2415">
      <w:pPr>
        <w:ind w:left="720" w:hanging="720"/>
      </w:pPr>
      <w:r w:rsidRPr="000E2415">
        <w:t xml:space="preserve">32. Levin, M. E., </w:t>
      </w:r>
      <w:r w:rsidR="00981AEC">
        <w:t>*</w:t>
      </w:r>
      <w:r w:rsidRPr="000E2415">
        <w:t xml:space="preserve">Krafft, J., &amp; </w:t>
      </w:r>
      <w:r w:rsidRPr="000E2415">
        <w:rPr>
          <w:b/>
        </w:rPr>
        <w:t>Twohig, M. P.</w:t>
      </w:r>
      <w:r w:rsidRPr="000E2415">
        <w:t xml:space="preserve"> (</w:t>
      </w:r>
      <w:r w:rsidR="00B07583">
        <w:t>2020</w:t>
      </w:r>
      <w:r w:rsidRPr="000E2415">
        <w:t>). Innovations in Acceptance and Commitment Therapy: Refining to Meet the Challenges of the Human Condition. In M. E. Levin, M. P. Twohig, &amp; J. E. Krafft (Eds.)</w:t>
      </w:r>
      <w:r w:rsidR="00B07583">
        <w:t xml:space="preserve">. </w:t>
      </w:r>
      <w:r w:rsidRPr="000E2415">
        <w:rPr>
          <w:bCs/>
          <w:i/>
        </w:rPr>
        <w:t>Innovations in Acceptance and Commitment Therapy: Clinical Advancements and Applications in ACT</w:t>
      </w:r>
      <w:r w:rsidRPr="000E2415">
        <w:rPr>
          <w:i/>
        </w:rPr>
        <w:t xml:space="preserve"> </w:t>
      </w:r>
      <w:r w:rsidR="00B07583">
        <w:t xml:space="preserve">(1-15). </w:t>
      </w:r>
      <w:r w:rsidRPr="000E2415">
        <w:t>New Harbinger: Oakland, CA.</w:t>
      </w:r>
    </w:p>
    <w:p w14:paraId="07673861" w14:textId="77777777" w:rsidR="000E2415" w:rsidRDefault="000E2415" w:rsidP="00EE62C2">
      <w:pPr>
        <w:ind w:left="720" w:hanging="720"/>
      </w:pPr>
    </w:p>
    <w:p w14:paraId="1DEA874E" w14:textId="77777777" w:rsidR="00966550" w:rsidRPr="00EE62C2" w:rsidRDefault="00966550" w:rsidP="00EE62C2">
      <w:pPr>
        <w:ind w:left="720" w:hanging="720"/>
      </w:pPr>
      <w:r>
        <w:t xml:space="preserve">31. </w:t>
      </w:r>
      <w:bookmarkStart w:id="49" w:name="_Hlk55461193"/>
      <w:r w:rsidRPr="00966550">
        <w:rPr>
          <w:b/>
        </w:rPr>
        <w:t>Twohig, M. P.</w:t>
      </w:r>
      <w:r>
        <w:t>, *Ong, C. W., *Petersen, J. M., *Barney, J. L., &amp; *Fruge, J. E. (</w:t>
      </w:r>
      <w:r w:rsidR="00B07583">
        <w:t>2020</w:t>
      </w:r>
      <w:r>
        <w:t xml:space="preserve">). Acceptance and </w:t>
      </w:r>
      <w:r w:rsidRPr="00EE62C2">
        <w:t xml:space="preserve">Commitment Therapy and Exposure Exercises. In M. E. Levin, M. P. Twohig, &amp; J. E. Krafft (Eds.). </w:t>
      </w:r>
      <w:r w:rsidR="00EE62C2" w:rsidRPr="00EE62C2">
        <w:rPr>
          <w:bCs/>
          <w:i/>
        </w:rPr>
        <w:t>Innovations in Acceptance and Commitment Therapy: Clinical Advancements and Applications in ACT</w:t>
      </w:r>
      <w:r w:rsidRPr="00EE62C2">
        <w:rPr>
          <w:i/>
        </w:rPr>
        <w:t xml:space="preserve"> </w:t>
      </w:r>
      <w:r w:rsidR="00B07583">
        <w:t xml:space="preserve">(97-109). </w:t>
      </w:r>
      <w:r w:rsidRPr="00EE62C2">
        <w:t>New Harbinger: Oakland, CA.</w:t>
      </w:r>
    </w:p>
    <w:bookmarkEnd w:id="49"/>
    <w:p w14:paraId="4955794D" w14:textId="77777777" w:rsidR="00966550" w:rsidRPr="00EE62C2" w:rsidRDefault="00966550" w:rsidP="0039281B">
      <w:pPr>
        <w:widowControl w:val="0"/>
        <w:ind w:left="720" w:hanging="720"/>
      </w:pPr>
    </w:p>
    <w:p w14:paraId="6F1B6120" w14:textId="77777777" w:rsidR="0039281B" w:rsidRPr="0039281B" w:rsidRDefault="0039281B" w:rsidP="0039281B">
      <w:pPr>
        <w:widowControl w:val="0"/>
        <w:ind w:left="720" w:hanging="720"/>
      </w:pPr>
      <w:r w:rsidRPr="0039281B">
        <w:t xml:space="preserve">30. </w:t>
      </w:r>
      <w:bookmarkStart w:id="50" w:name="_Hlk534006413"/>
      <w:r w:rsidR="00966550">
        <w:t>*</w:t>
      </w:r>
      <w:r w:rsidRPr="0039281B">
        <w:t xml:space="preserve">Ong, C. W., </w:t>
      </w:r>
      <w:r w:rsidR="00966550">
        <w:t>*</w:t>
      </w:r>
      <w:r w:rsidRPr="0039281B">
        <w:t xml:space="preserve">Smith, B. M., Levin, M. E. &amp; </w:t>
      </w:r>
      <w:r w:rsidRPr="00966550">
        <w:rPr>
          <w:b/>
        </w:rPr>
        <w:t xml:space="preserve">Twohig, M. P. </w:t>
      </w:r>
      <w:r w:rsidRPr="0039281B">
        <w:t>(</w:t>
      </w:r>
      <w:r w:rsidR="008962EE">
        <w:t>2019</w:t>
      </w:r>
      <w:r w:rsidRPr="0039281B">
        <w:t>). Acceptance and Mindfulness. In J. Abramowitz &amp; S.</w:t>
      </w:r>
      <w:r w:rsidR="00EE62C2">
        <w:t xml:space="preserve"> </w:t>
      </w:r>
      <w:r w:rsidRPr="0039281B">
        <w:t xml:space="preserve">Blakley (Eds.). </w:t>
      </w:r>
      <w:r w:rsidRPr="00EE62C2">
        <w:rPr>
          <w:i/>
        </w:rPr>
        <w:t>Clinical Handbook of Fear and Anxiety: Psychological Processes and Treatment Mechanisms</w:t>
      </w:r>
      <w:r w:rsidRPr="0039281B">
        <w:t>. American Psychological Association: Wa</w:t>
      </w:r>
      <w:r>
        <w:t>s</w:t>
      </w:r>
      <w:r w:rsidRPr="0039281B">
        <w:t xml:space="preserve">hington DC. </w:t>
      </w:r>
    </w:p>
    <w:bookmarkEnd w:id="50"/>
    <w:p w14:paraId="086A06E2" w14:textId="77777777" w:rsidR="009751F4" w:rsidRDefault="009751F4" w:rsidP="00161765">
      <w:pPr>
        <w:pStyle w:val="PlainText"/>
        <w:ind w:left="720" w:hanging="720"/>
        <w:rPr>
          <w:rFonts w:ascii="Times New Roman" w:hAnsi="Times New Roman"/>
          <w:sz w:val="24"/>
          <w:szCs w:val="24"/>
        </w:rPr>
      </w:pPr>
    </w:p>
    <w:p w14:paraId="6696C21F" w14:textId="77777777" w:rsidR="00161765" w:rsidRPr="0039281B" w:rsidRDefault="00161765" w:rsidP="00161765">
      <w:pPr>
        <w:pStyle w:val="PlainText"/>
        <w:ind w:left="720" w:hanging="720"/>
        <w:rPr>
          <w:rFonts w:ascii="Times New Roman" w:hAnsi="Times New Roman"/>
          <w:i/>
          <w:iCs/>
          <w:sz w:val="24"/>
          <w:szCs w:val="24"/>
        </w:rPr>
      </w:pPr>
      <w:r w:rsidRPr="0039281B">
        <w:rPr>
          <w:rFonts w:ascii="Times New Roman" w:hAnsi="Times New Roman"/>
          <w:sz w:val="24"/>
          <w:szCs w:val="24"/>
        </w:rPr>
        <w:t xml:space="preserve">29. *Petersen J. M., &amp; </w:t>
      </w:r>
      <w:r w:rsidRPr="0039281B">
        <w:rPr>
          <w:rFonts w:ascii="Times New Roman" w:hAnsi="Times New Roman"/>
          <w:b/>
          <w:sz w:val="24"/>
          <w:szCs w:val="24"/>
        </w:rPr>
        <w:t>Twohig, M. P.</w:t>
      </w:r>
      <w:r w:rsidRPr="0039281B">
        <w:rPr>
          <w:rFonts w:ascii="Times New Roman" w:hAnsi="Times New Roman"/>
          <w:sz w:val="24"/>
          <w:szCs w:val="24"/>
        </w:rPr>
        <w:t xml:space="preserve"> Acceptance and Commitment Therapy. </w:t>
      </w:r>
      <w:r w:rsidR="00111418">
        <w:rPr>
          <w:rFonts w:ascii="Times New Roman" w:hAnsi="Times New Roman"/>
          <w:sz w:val="24"/>
          <w:szCs w:val="24"/>
        </w:rPr>
        <w:t xml:space="preserve">(2019). </w:t>
      </w:r>
      <w:r w:rsidRPr="0039281B">
        <w:rPr>
          <w:rFonts w:ascii="Times New Roman" w:hAnsi="Times New Roman"/>
          <w:sz w:val="24"/>
          <w:szCs w:val="24"/>
        </w:rPr>
        <w:t>In D. L. Cabaniss and Y. Holoshitz (Eds).</w:t>
      </w:r>
      <w:r w:rsidRPr="0039281B">
        <w:rPr>
          <w:rFonts w:ascii="Times New Roman" w:hAnsi="Times New Roman"/>
          <w:i/>
          <w:iCs/>
          <w:sz w:val="24"/>
          <w:szCs w:val="24"/>
        </w:rPr>
        <w:t xml:space="preserve"> Differential Psychotherapeutics. </w:t>
      </w:r>
      <w:r w:rsidRPr="0039281B">
        <w:rPr>
          <w:rFonts w:ascii="Times New Roman" w:hAnsi="Times New Roman"/>
          <w:iCs/>
          <w:sz w:val="24"/>
          <w:szCs w:val="24"/>
        </w:rPr>
        <w:t>Norton: New York: New York.</w:t>
      </w:r>
    </w:p>
    <w:p w14:paraId="40A21E0A" w14:textId="77777777" w:rsidR="00D8006A" w:rsidRPr="0039281B" w:rsidRDefault="00D8006A" w:rsidP="00D8006A">
      <w:pPr>
        <w:pStyle w:val="NormalWeb"/>
        <w:ind w:left="720" w:hanging="720"/>
      </w:pPr>
      <w:r w:rsidRPr="0039281B">
        <w:t xml:space="preserve">28. *Lee, E. B., *Pierce, B. G., </w:t>
      </w:r>
      <w:r w:rsidRPr="0039281B">
        <w:rPr>
          <w:b/>
        </w:rPr>
        <w:t>Twohig, M. P.</w:t>
      </w:r>
      <w:r w:rsidRPr="0039281B">
        <w:t>, &amp; Levin, M. E. (</w:t>
      </w:r>
      <w:r w:rsidR="009E26D7">
        <w:t>2021</w:t>
      </w:r>
      <w:r w:rsidRPr="0039281B">
        <w:t xml:space="preserve">). </w:t>
      </w:r>
      <w:r w:rsidRPr="0039281B">
        <w:rPr>
          <w:color w:val="000000"/>
        </w:rPr>
        <w:t xml:space="preserve">Acceptance and Commitment Therapy. In A. Wenzel (Ed.). </w:t>
      </w:r>
      <w:r w:rsidRPr="0039281B">
        <w:rPr>
          <w:i/>
        </w:rPr>
        <w:t>APA Handbook of Cognitive Behavioral Therapies</w:t>
      </w:r>
      <w:r w:rsidRPr="0039281B">
        <w:rPr>
          <w:color w:val="000000"/>
        </w:rPr>
        <w:t>.</w:t>
      </w:r>
      <w:r w:rsidR="009E26D7">
        <w:rPr>
          <w:color w:val="000000"/>
        </w:rPr>
        <w:t xml:space="preserve"> (565-594).</w:t>
      </w:r>
      <w:r w:rsidRPr="0039281B">
        <w:rPr>
          <w:color w:val="000000"/>
        </w:rPr>
        <w:t xml:space="preserve"> </w:t>
      </w:r>
      <w:r w:rsidR="0039281B" w:rsidRPr="0039281B">
        <w:t xml:space="preserve">American Psychological Association: </w:t>
      </w:r>
      <w:r w:rsidR="00062917" w:rsidRPr="0039281B">
        <w:t>Washington</w:t>
      </w:r>
      <w:r w:rsidR="0039281B" w:rsidRPr="0039281B">
        <w:t xml:space="preserve"> DC.</w:t>
      </w:r>
    </w:p>
    <w:p w14:paraId="26674C5D" w14:textId="77777777" w:rsidR="0055436B" w:rsidRPr="0039281B" w:rsidRDefault="0055436B" w:rsidP="0055436B">
      <w:pPr>
        <w:ind w:left="720" w:hanging="720"/>
        <w:outlineLvl w:val="0"/>
      </w:pPr>
      <w:r w:rsidRPr="0039281B">
        <w:t xml:space="preserve">27. *Potts, S. A., </w:t>
      </w:r>
      <w:r w:rsidRPr="0039281B">
        <w:rPr>
          <w:b/>
        </w:rPr>
        <w:t>Twohig, M. P.</w:t>
      </w:r>
      <w:r w:rsidRPr="0039281B">
        <w:t xml:space="preserve">, *Butcher, G. M., &amp; Levin, M. E. </w:t>
      </w:r>
      <w:r w:rsidR="009E26D7">
        <w:t xml:space="preserve">(2021). </w:t>
      </w:r>
      <w:r w:rsidRPr="0039281B">
        <w:t xml:space="preserve">Assessment of mindfulness in children and adolescents. In N. N. Singh (Ed.), </w:t>
      </w:r>
      <w:r w:rsidRPr="009E26D7">
        <w:rPr>
          <w:i/>
        </w:rPr>
        <w:t>M</w:t>
      </w:r>
      <w:r w:rsidRPr="009E26D7">
        <w:rPr>
          <w:bCs/>
          <w:i/>
        </w:rPr>
        <w:t>indfulness-based interventions with children and adolescents: Research and practice</w:t>
      </w:r>
      <w:r w:rsidRPr="0039281B">
        <w:t xml:space="preserve">. </w:t>
      </w:r>
      <w:r w:rsidR="009E26D7">
        <w:t xml:space="preserve">(34-54). </w:t>
      </w:r>
      <w:r w:rsidRPr="0039281B">
        <w:t>Taylor &amp; Francis: United Kingdom.</w:t>
      </w:r>
    </w:p>
    <w:p w14:paraId="63E94062" w14:textId="77777777" w:rsidR="0055436B" w:rsidRPr="0039281B" w:rsidRDefault="0055436B" w:rsidP="0055436B">
      <w:pPr>
        <w:ind w:left="720" w:hanging="720"/>
        <w:outlineLvl w:val="0"/>
      </w:pPr>
    </w:p>
    <w:p w14:paraId="0657DD13" w14:textId="7DD7A90A" w:rsidR="00924E38" w:rsidRPr="0039281B" w:rsidRDefault="00924E38" w:rsidP="00924E38">
      <w:pPr>
        <w:ind w:left="720" w:hanging="720"/>
      </w:pPr>
      <w:r w:rsidRPr="0039281B">
        <w:lastRenderedPageBreak/>
        <w:t xml:space="preserve">26. </w:t>
      </w:r>
      <w:bookmarkStart w:id="51" w:name="_Hlk125540693"/>
      <w:r w:rsidRPr="0039281B">
        <w:t xml:space="preserve">*Lee, E. B., *Ong, C., &amp; </w:t>
      </w:r>
      <w:r w:rsidRPr="0039281B">
        <w:rPr>
          <w:b/>
        </w:rPr>
        <w:t>Twohig, M. P.</w:t>
      </w:r>
      <w:r w:rsidRPr="0039281B">
        <w:t xml:space="preserve"> </w:t>
      </w:r>
      <w:r w:rsidR="007B5514">
        <w:t xml:space="preserve">(in press). </w:t>
      </w:r>
      <w:r w:rsidRPr="0039281B">
        <w:t xml:space="preserve">Anxiety Disorders. In P. J. dos Santos, S. Carvalho, J. P., Gouveia, M. da Silva Oliveira, &amp; J. Pistorello (Eds.). </w:t>
      </w:r>
      <w:r w:rsidRPr="0039281B">
        <w:rPr>
          <w:i/>
          <w:iCs/>
        </w:rPr>
        <w:t>International ACT Handbook</w:t>
      </w:r>
      <w:r w:rsidRPr="0039281B">
        <w:t>.</w:t>
      </w:r>
      <w:bookmarkEnd w:id="51"/>
    </w:p>
    <w:p w14:paraId="73C8E3D6" w14:textId="77777777" w:rsidR="00131224" w:rsidRPr="0039281B" w:rsidRDefault="00131224" w:rsidP="00131224">
      <w:pPr>
        <w:spacing w:before="100" w:beforeAutospacing="1" w:after="100" w:afterAutospacing="1"/>
        <w:ind w:left="720" w:hanging="720"/>
      </w:pPr>
      <w:r w:rsidRPr="0039281B">
        <w:t xml:space="preserve">25. </w:t>
      </w:r>
      <w:r w:rsidR="00924E38" w:rsidRPr="0039281B">
        <w:t>*</w:t>
      </w:r>
      <w:r w:rsidRPr="0039281B">
        <w:t xml:space="preserve">Krafft, J.E., </w:t>
      </w:r>
      <w:r w:rsidR="00924E38" w:rsidRPr="0039281B">
        <w:t>*</w:t>
      </w:r>
      <w:r w:rsidRPr="0039281B">
        <w:t xml:space="preserve">Butcher, G.M., Levin, M.E., &amp; </w:t>
      </w:r>
      <w:r w:rsidRPr="0039281B">
        <w:rPr>
          <w:b/>
        </w:rPr>
        <w:t>Twohig, M.P.</w:t>
      </w:r>
      <w:r w:rsidRPr="0039281B">
        <w:t xml:space="preserve"> (</w:t>
      </w:r>
      <w:r w:rsidR="0042487F">
        <w:t>2020</w:t>
      </w:r>
      <w:r w:rsidRPr="0039281B">
        <w:t>). Acceptance and commitment therapy. In I. Ivtzan (Ed.), </w:t>
      </w:r>
      <w:r w:rsidRPr="0039281B">
        <w:rPr>
          <w:i/>
          <w:iCs/>
        </w:rPr>
        <w:t>The Handbook of </w:t>
      </w:r>
      <w:r w:rsidRPr="0039281B">
        <w:rPr>
          <w:rStyle w:val="m-4196947753377401228gmail-il"/>
          <w:i/>
          <w:iCs/>
        </w:rPr>
        <w:t>Mindfulness</w:t>
      </w:r>
      <w:r w:rsidRPr="0039281B">
        <w:rPr>
          <w:i/>
          <w:iCs/>
        </w:rPr>
        <w:t>-Based </w:t>
      </w:r>
      <w:r w:rsidRPr="0039281B">
        <w:rPr>
          <w:rStyle w:val="m-4196947753377401228gmail-il"/>
          <w:i/>
          <w:iCs/>
        </w:rPr>
        <w:t>Programs</w:t>
      </w:r>
      <w:r w:rsidRPr="0039281B">
        <w:rPr>
          <w:i/>
          <w:iCs/>
        </w:rPr>
        <w:t>: Every Established Intervention, from Medicine to Education</w:t>
      </w:r>
      <w:r w:rsidRPr="0039281B">
        <w:t xml:space="preserve">. </w:t>
      </w:r>
      <w:r w:rsidR="00B07583">
        <w:t>(</w:t>
      </w:r>
      <w:r w:rsidR="0042487F">
        <w:t>7-17</w:t>
      </w:r>
      <w:r w:rsidR="00B07583">
        <w:t>)</w:t>
      </w:r>
      <w:r w:rsidR="0042487F">
        <w:t xml:space="preserve">. </w:t>
      </w:r>
      <w:r w:rsidRPr="0039281B">
        <w:t>Routledge Press.</w:t>
      </w:r>
    </w:p>
    <w:p w14:paraId="7CD982F2" w14:textId="77777777" w:rsidR="007E49F4" w:rsidRPr="0039281B" w:rsidRDefault="007E49F4" w:rsidP="00891F13">
      <w:pPr>
        <w:tabs>
          <w:tab w:val="left" w:pos="8394"/>
        </w:tabs>
        <w:spacing w:before="100" w:beforeAutospacing="1" w:after="100" w:afterAutospacing="1"/>
        <w:ind w:left="720" w:hanging="720"/>
      </w:pPr>
      <w:r w:rsidRPr="0039281B">
        <w:t xml:space="preserve">24. *Ong, C. W., *Lee, E. B., &amp; </w:t>
      </w:r>
      <w:r w:rsidRPr="0039281B">
        <w:rPr>
          <w:b/>
        </w:rPr>
        <w:t>Twohig, M. P.</w:t>
      </w:r>
      <w:r w:rsidR="007B5857" w:rsidRPr="0039281B">
        <w:t xml:space="preserve"> (2018</w:t>
      </w:r>
      <w:r w:rsidRPr="0039281B">
        <w:t>). Hoarding disorder. In A. Maragakis and W. T. O’Donohue (Eds.), </w:t>
      </w:r>
      <w:r w:rsidRPr="0039281B">
        <w:rPr>
          <w:i/>
          <w:iCs/>
        </w:rPr>
        <w:t>Principle-based stepped care and brief psychotherapy for integrated care settings</w:t>
      </w:r>
      <w:r w:rsidRPr="0039281B">
        <w:t xml:space="preserve">. </w:t>
      </w:r>
      <w:r w:rsidR="007B5857" w:rsidRPr="0039281B">
        <w:t xml:space="preserve">(215-222). </w:t>
      </w:r>
      <w:r w:rsidRPr="0039281B">
        <w:t>New York, NY: Springer Publishing.</w:t>
      </w:r>
    </w:p>
    <w:p w14:paraId="3F818802" w14:textId="77777777" w:rsidR="007E49F4" w:rsidRPr="007E49F4" w:rsidRDefault="007E49F4" w:rsidP="00891F13">
      <w:pPr>
        <w:tabs>
          <w:tab w:val="left" w:pos="8394"/>
        </w:tabs>
        <w:spacing w:before="100" w:beforeAutospacing="1" w:after="100" w:afterAutospacing="1"/>
        <w:ind w:left="720" w:hanging="720"/>
        <w:rPr>
          <w:b/>
          <w:color w:val="000000"/>
          <w:spacing w:val="-3"/>
        </w:rPr>
      </w:pPr>
      <w:r w:rsidRPr="0039281B">
        <w:t xml:space="preserve">23. *Lee, E. B., *Ong, C. W., &amp; </w:t>
      </w:r>
      <w:r w:rsidRPr="0039281B">
        <w:rPr>
          <w:b/>
        </w:rPr>
        <w:t>Twohig, M. P.</w:t>
      </w:r>
      <w:r w:rsidRPr="0039281B">
        <w:t xml:space="preserve"> (</w:t>
      </w:r>
      <w:r w:rsidR="007B5857" w:rsidRPr="0039281B">
        <w:t>2018</w:t>
      </w:r>
      <w:r w:rsidRPr="0039281B">
        <w:t xml:space="preserve">). Trichotillomania and excoriation </w:t>
      </w:r>
      <w:r w:rsidRPr="007E49F4">
        <w:t>disorder. In A. Maragakis and W. T. O’Donohue (Eds.), </w:t>
      </w:r>
      <w:r w:rsidRPr="007E49F4">
        <w:rPr>
          <w:i/>
          <w:iCs/>
        </w:rPr>
        <w:t>Principle-based stepped care and brief psychotherapy for integrated care settings</w:t>
      </w:r>
      <w:r w:rsidRPr="007E49F4">
        <w:t xml:space="preserve">. </w:t>
      </w:r>
      <w:r w:rsidR="007B5857">
        <w:t xml:space="preserve">(461-468). </w:t>
      </w:r>
      <w:r w:rsidRPr="007E49F4">
        <w:t>New York, NY: Springer Publishing.</w:t>
      </w:r>
      <w:r w:rsidRPr="007E49F4">
        <w:br/>
      </w:r>
    </w:p>
    <w:p w14:paraId="674B8592" w14:textId="77777777" w:rsidR="00EC312F" w:rsidRPr="00EC312F" w:rsidRDefault="0061572B" w:rsidP="00EC312F">
      <w:pPr>
        <w:tabs>
          <w:tab w:val="left" w:pos="1413"/>
        </w:tabs>
        <w:autoSpaceDE w:val="0"/>
        <w:autoSpaceDN w:val="0"/>
        <w:adjustRightInd w:val="0"/>
        <w:ind w:left="720" w:hanging="720"/>
        <w:rPr>
          <w:color w:val="000000"/>
          <w:spacing w:val="-3"/>
        </w:rPr>
      </w:pPr>
      <w:r w:rsidRPr="0061572B">
        <w:rPr>
          <w:color w:val="000000"/>
          <w:spacing w:val="-3"/>
        </w:rPr>
        <w:t>22</w:t>
      </w:r>
      <w:r w:rsidRPr="00EC312F">
        <w:rPr>
          <w:color w:val="000000"/>
          <w:spacing w:val="-3"/>
        </w:rPr>
        <w:t xml:space="preserve">. </w:t>
      </w:r>
      <w:r w:rsidR="00981AEC">
        <w:t>*</w:t>
      </w:r>
      <w:r w:rsidR="00EC312F" w:rsidRPr="00EC312F">
        <w:rPr>
          <w:color w:val="000000"/>
          <w:spacing w:val="-3"/>
        </w:rPr>
        <w:t xml:space="preserve">Morrison, K. L., </w:t>
      </w:r>
      <w:r w:rsidR="00981AEC">
        <w:t>*</w:t>
      </w:r>
      <w:r w:rsidR="00EC312F" w:rsidRPr="00981AEC">
        <w:rPr>
          <w:color w:val="000000"/>
          <w:spacing w:val="-3"/>
        </w:rPr>
        <w:t>Smith, B. M.,</w:t>
      </w:r>
      <w:r w:rsidR="00EC312F" w:rsidRPr="00EC312F">
        <w:rPr>
          <w:color w:val="000000"/>
          <w:spacing w:val="-3"/>
        </w:rPr>
        <w:t xml:space="preserve"> &amp; </w:t>
      </w:r>
      <w:r w:rsidR="00981AEC">
        <w:t>*</w:t>
      </w:r>
      <w:r w:rsidR="00EC312F" w:rsidRPr="00981AEC">
        <w:rPr>
          <w:b/>
          <w:color w:val="000000"/>
          <w:spacing w:val="-3"/>
        </w:rPr>
        <w:t>Twohig, M. P.</w:t>
      </w:r>
      <w:r w:rsidR="00EC312F" w:rsidRPr="00EC312F">
        <w:rPr>
          <w:color w:val="000000"/>
          <w:spacing w:val="-3"/>
        </w:rPr>
        <w:t xml:space="preserve"> (2017). Mindfulness and acceptance therapies for obsessive-compulsive and related disorders. In C. Pittenger (Ed.) </w:t>
      </w:r>
      <w:r w:rsidR="00EC312F" w:rsidRPr="00EC312F">
        <w:rPr>
          <w:i/>
          <w:color w:val="000000"/>
          <w:spacing w:val="-3"/>
        </w:rPr>
        <w:t xml:space="preserve">Obsessive-compulsive Disorder: Phenomenology, Pathophysiology, and Treatment </w:t>
      </w:r>
      <w:r w:rsidR="00EC312F" w:rsidRPr="00EC312F">
        <w:rPr>
          <w:color w:val="000000"/>
          <w:spacing w:val="-3"/>
        </w:rPr>
        <w:t>(431-442). New York, NY: Oxford University Press.</w:t>
      </w:r>
    </w:p>
    <w:p w14:paraId="575031DE" w14:textId="77777777" w:rsidR="00425849" w:rsidRPr="00EC312F" w:rsidRDefault="00891F13" w:rsidP="00EC312F">
      <w:pPr>
        <w:tabs>
          <w:tab w:val="left" w:pos="8394"/>
        </w:tabs>
        <w:spacing w:before="100" w:beforeAutospacing="1" w:after="100" w:afterAutospacing="1"/>
        <w:ind w:left="720" w:hanging="720"/>
      </w:pPr>
      <w:r w:rsidRPr="00EC312F">
        <w:rPr>
          <w:spacing w:val="-3"/>
          <w:kern w:val="2"/>
        </w:rPr>
        <w:t xml:space="preserve">21. </w:t>
      </w:r>
      <w:r w:rsidR="00425849" w:rsidRPr="00EC312F">
        <w:rPr>
          <w:spacing w:val="-3"/>
          <w:kern w:val="2"/>
        </w:rPr>
        <w:t>*</w:t>
      </w:r>
      <w:r w:rsidR="00425849" w:rsidRPr="00EC312F">
        <w:t xml:space="preserve">Morrison, K. L., *Smith, B. M., *Lee, E. B., &amp; </w:t>
      </w:r>
      <w:r w:rsidR="00425849" w:rsidRPr="00EC312F">
        <w:rPr>
          <w:b/>
        </w:rPr>
        <w:t>Twohig, M. P.</w:t>
      </w:r>
      <w:r w:rsidR="00425849" w:rsidRPr="00EC312F">
        <w:t xml:space="preserve"> (2017). Acceptance and commitment therapy for OC-spectrum disorders. In J. S. Abramowitz, D. McKay, &amp; E. </w:t>
      </w:r>
      <w:proofErr w:type="spellStart"/>
      <w:r w:rsidR="00425849" w:rsidRPr="00EC312F">
        <w:t>Stroch</w:t>
      </w:r>
      <w:proofErr w:type="spellEnd"/>
      <w:r w:rsidR="00425849" w:rsidRPr="00EC312F">
        <w:t xml:space="preserve"> (Eds.), </w:t>
      </w:r>
      <w:r w:rsidR="00425849" w:rsidRPr="00EC312F">
        <w:rPr>
          <w:i/>
          <w:iCs/>
        </w:rPr>
        <w:t>The Wiley Handbook of Obsessive Compulsive Disorders</w:t>
      </w:r>
      <w:r w:rsidR="00425849" w:rsidRPr="00EC312F">
        <w:t xml:space="preserve"> (pp. 1175–1192). Hoboken, NJ: Wiley-</w:t>
      </w:r>
      <w:r w:rsidR="00425849" w:rsidRPr="00EC312F">
        <w:rPr>
          <w:lang w:val="x-none"/>
        </w:rPr>
        <w:t>Blackwell</w:t>
      </w:r>
      <w:r w:rsidR="00425849" w:rsidRPr="00EC312F">
        <w:t>.</w:t>
      </w:r>
    </w:p>
    <w:p w14:paraId="3A95E6D8" w14:textId="77777777" w:rsidR="00DA31DD" w:rsidRPr="00DA31DD" w:rsidRDefault="007A5CEF" w:rsidP="00DA31DD">
      <w:pPr>
        <w:tabs>
          <w:tab w:val="left" w:pos="8394"/>
        </w:tabs>
        <w:spacing w:before="100" w:beforeAutospacing="1" w:after="100" w:afterAutospacing="1"/>
        <w:ind w:left="720" w:hanging="720"/>
      </w:pPr>
      <w:r w:rsidRPr="00EC312F">
        <w:rPr>
          <w:spacing w:val="-2"/>
        </w:rPr>
        <w:t xml:space="preserve">20. </w:t>
      </w:r>
      <w:r w:rsidR="00DA31DD" w:rsidRPr="00EC312F">
        <w:rPr>
          <w:spacing w:val="-2"/>
        </w:rPr>
        <w:t>*</w:t>
      </w:r>
      <w:r w:rsidR="00DA31DD" w:rsidRPr="00EC312F">
        <w:rPr>
          <w:spacing w:val="-3"/>
          <w:kern w:val="2"/>
        </w:rPr>
        <w:t xml:space="preserve">Smith, B. M., *Bluett, E. J., *Lee, E. B., &amp; </w:t>
      </w:r>
      <w:r w:rsidR="00DA31DD" w:rsidRPr="00EC312F">
        <w:rPr>
          <w:b/>
          <w:spacing w:val="-3"/>
          <w:kern w:val="2"/>
        </w:rPr>
        <w:t>Twohig, M. P.</w:t>
      </w:r>
      <w:r w:rsidR="00DA31DD" w:rsidRPr="00EC312F">
        <w:rPr>
          <w:spacing w:val="-3"/>
          <w:kern w:val="2"/>
        </w:rPr>
        <w:t xml:space="preserve"> (2017). Acceptance and commitment therapy for OCD. In J. S. Abramowitz, D. McKay, &amp; E. Storch (Eds.) </w:t>
      </w:r>
      <w:r w:rsidR="00DA31DD" w:rsidRPr="00EC312F">
        <w:rPr>
          <w:i/>
          <w:iCs/>
        </w:rPr>
        <w:t>The Wiley Handbook of Obsessive Compulsive Disorders.</w:t>
      </w:r>
      <w:r w:rsidR="00DA31DD" w:rsidRPr="00EC312F">
        <w:t xml:space="preserve"> (pp.596-613). Ho</w:t>
      </w:r>
      <w:r w:rsidR="00DA31DD" w:rsidRPr="00DA31DD">
        <w:t>boken, NJ: John Wiley &amp; Sons.</w:t>
      </w:r>
      <w:r w:rsidR="00DA31DD" w:rsidRPr="00DA31DD">
        <w:rPr>
          <w:spacing w:val="-3"/>
          <w:kern w:val="2"/>
        </w:rPr>
        <w:t xml:space="preserve"> </w:t>
      </w:r>
    </w:p>
    <w:p w14:paraId="23C5B41A" w14:textId="77777777" w:rsidR="00D123E6" w:rsidRPr="00D123E6" w:rsidRDefault="00D123E6" w:rsidP="00DA31DD">
      <w:pPr>
        <w:tabs>
          <w:tab w:val="left" w:pos="8394"/>
        </w:tabs>
        <w:spacing w:before="100" w:beforeAutospacing="1" w:after="100" w:afterAutospacing="1"/>
        <w:ind w:left="720" w:hanging="720"/>
      </w:pPr>
      <w:r w:rsidRPr="00D123E6">
        <w:rPr>
          <w:spacing w:val="-2"/>
        </w:rPr>
        <w:t xml:space="preserve">19. Levin, M. E., </w:t>
      </w:r>
      <w:r w:rsidRPr="00D123E6">
        <w:rPr>
          <w:b/>
          <w:spacing w:val="-2"/>
        </w:rPr>
        <w:t>Twohig, M. P.</w:t>
      </w:r>
      <w:r w:rsidR="00171E33">
        <w:rPr>
          <w:spacing w:val="-2"/>
        </w:rPr>
        <w:t>, &amp; *Smith, B.M.</w:t>
      </w:r>
      <w:r w:rsidRPr="00D123E6">
        <w:rPr>
          <w:spacing w:val="-2"/>
        </w:rPr>
        <w:t xml:space="preserve"> (</w:t>
      </w:r>
      <w:r w:rsidR="00171E33">
        <w:rPr>
          <w:spacing w:val="-2"/>
        </w:rPr>
        <w:t>2016</w:t>
      </w:r>
      <w:r w:rsidRPr="00D123E6">
        <w:rPr>
          <w:spacing w:val="-2"/>
        </w:rPr>
        <w:t>). Contextual Behavioral Science: An overview</w:t>
      </w:r>
      <w:r w:rsidR="00171E33">
        <w:rPr>
          <w:spacing w:val="-2"/>
        </w:rPr>
        <w:t xml:space="preserve"> (pp.17-36)</w:t>
      </w:r>
      <w:r w:rsidRPr="00D123E6">
        <w:rPr>
          <w:spacing w:val="-2"/>
        </w:rPr>
        <w:t>. In S.C. Hayes, D. Barnes-Holmes, R. Zettle &amp; A. Biglan (Eds.)</w:t>
      </w:r>
      <w:r w:rsidRPr="00D123E6">
        <w:rPr>
          <w:i/>
          <w:iCs/>
          <w:spacing w:val="-2"/>
        </w:rPr>
        <w:t xml:space="preserve"> Handbook of Contextual Behavioral Science.</w:t>
      </w:r>
    </w:p>
    <w:p w14:paraId="729B15CB" w14:textId="77777777" w:rsidR="00D123E6" w:rsidRDefault="00D123E6" w:rsidP="002F174D">
      <w:pPr>
        <w:ind w:left="720" w:hanging="720"/>
      </w:pPr>
    </w:p>
    <w:p w14:paraId="42A01078" w14:textId="77777777" w:rsidR="002F174D" w:rsidRPr="00BE208F" w:rsidRDefault="002F174D" w:rsidP="002F174D">
      <w:pPr>
        <w:ind w:left="720" w:hanging="720"/>
      </w:pPr>
      <w:r>
        <w:t xml:space="preserve">18. </w:t>
      </w:r>
      <w:r w:rsidRPr="008B4874">
        <w:rPr>
          <w:b/>
        </w:rPr>
        <w:t>Twohig, M. P.,</w:t>
      </w:r>
      <w:r w:rsidRPr="008B4874">
        <w:t xml:space="preserve"> Domenech</w:t>
      </w:r>
      <w:r>
        <w:t xml:space="preserve"> </w:t>
      </w:r>
      <w:r w:rsidRPr="008B4874">
        <w:t>Rodr</w:t>
      </w:r>
      <w:r>
        <w:t>í</w:t>
      </w:r>
      <w:r w:rsidRPr="008B4874">
        <w:t>guez, M.</w:t>
      </w:r>
      <w:r>
        <w:t xml:space="preserve"> M. </w:t>
      </w:r>
      <w:r w:rsidRPr="008B4874">
        <w:t xml:space="preserve"> &amp; </w:t>
      </w:r>
      <w:r>
        <w:t>*</w:t>
      </w:r>
      <w:r w:rsidRPr="008B4874">
        <w:t xml:space="preserve">Enno, A. </w:t>
      </w:r>
      <w:r>
        <w:t xml:space="preserve">M. </w:t>
      </w:r>
      <w:r w:rsidR="00297D04">
        <w:t>(</w:t>
      </w:r>
      <w:r w:rsidR="000E35EE">
        <w:t>2014</w:t>
      </w:r>
      <w:r w:rsidR="00297D04">
        <w:t xml:space="preserve">). </w:t>
      </w:r>
      <w:r w:rsidRPr="00942E69">
        <w:t>Promoting the multicultural competency of psychological professionals through acceptance</w:t>
      </w:r>
      <w:r w:rsidR="000E35EE">
        <w:t>-</w:t>
      </w:r>
      <w:r w:rsidRPr="00942E69">
        <w:t xml:space="preserve"> and mindfulness-based methods</w:t>
      </w:r>
      <w:r>
        <w:t xml:space="preserve">. In A. Masuda (Ed.) </w:t>
      </w:r>
      <w:r w:rsidR="000E35EE">
        <w:rPr>
          <w:i/>
          <w:snapToGrid w:val="0"/>
        </w:rPr>
        <w:t>Mindfulness &amp; acceptance in multicultural competency: A contextual approach to sociocultural diversity in theory and practice</w:t>
      </w:r>
      <w:r>
        <w:rPr>
          <w:i/>
          <w:snapToGrid w:val="0"/>
        </w:rPr>
        <w:t>.</w:t>
      </w:r>
      <w:r>
        <w:rPr>
          <w:snapToGrid w:val="0"/>
        </w:rPr>
        <w:t xml:space="preserve"> </w:t>
      </w:r>
      <w:r w:rsidR="000E35EE">
        <w:rPr>
          <w:snapToGrid w:val="0"/>
        </w:rPr>
        <w:t xml:space="preserve">(pp. 147-164). </w:t>
      </w:r>
      <w:r>
        <w:rPr>
          <w:snapToGrid w:val="0"/>
        </w:rPr>
        <w:t>New Harbinger: Oakland, CA.</w:t>
      </w:r>
    </w:p>
    <w:p w14:paraId="11A4B206" w14:textId="77777777" w:rsidR="002F174D" w:rsidRDefault="002F174D" w:rsidP="002A6A06">
      <w:pPr>
        <w:ind w:left="720" w:hanging="720"/>
      </w:pPr>
    </w:p>
    <w:p w14:paraId="764E4F44" w14:textId="77777777" w:rsidR="00E169A3" w:rsidRDefault="002A6A06" w:rsidP="00E169A3">
      <w:pPr>
        <w:ind w:left="720" w:hanging="720"/>
      </w:pPr>
      <w:r>
        <w:t>17.</w:t>
      </w:r>
      <w:r w:rsidR="00E169A3" w:rsidRPr="00E169A3">
        <w:rPr>
          <w:b/>
        </w:rPr>
        <w:t xml:space="preserve"> </w:t>
      </w:r>
      <w:r w:rsidR="00E169A3" w:rsidRPr="00180333">
        <w:rPr>
          <w:b/>
        </w:rPr>
        <w:t>Twohig, M. P.</w:t>
      </w:r>
      <w:r w:rsidR="00E169A3">
        <w:rPr>
          <w:b/>
        </w:rPr>
        <w:t>, *</w:t>
      </w:r>
      <w:r w:rsidR="00E169A3">
        <w:t xml:space="preserve">Bluett, E. J., *Morrison, K. L., &amp; *Woidneck, M. R. (2014). Habit reversal. In S. Hofmann (Ed.). </w:t>
      </w:r>
      <w:r w:rsidR="00E169A3" w:rsidRPr="00180333">
        <w:rPr>
          <w:i/>
        </w:rPr>
        <w:t>Cognitive behavioral therapy: A complete reference guide.</w:t>
      </w:r>
      <w:r w:rsidR="00E169A3">
        <w:t xml:space="preserve"> (pp. 203-222). Wiley-Blackwell:</w:t>
      </w:r>
      <w:r w:rsidR="00E169A3" w:rsidRPr="00E169A3">
        <w:t xml:space="preserve"> </w:t>
      </w:r>
      <w:r w:rsidR="00E169A3">
        <w:t xml:space="preserve">West Sussex UK. </w:t>
      </w:r>
    </w:p>
    <w:p w14:paraId="3543E1A9" w14:textId="77777777" w:rsidR="002A6A06" w:rsidRDefault="002A6A06" w:rsidP="002A6A06">
      <w:pPr>
        <w:ind w:left="720" w:hanging="720"/>
      </w:pPr>
    </w:p>
    <w:p w14:paraId="0834D0E9" w14:textId="77777777" w:rsidR="00CC4D6D" w:rsidRDefault="00CC4D6D" w:rsidP="00CC4D6D">
      <w:pPr>
        <w:ind w:left="720" w:hanging="720"/>
      </w:pPr>
      <w:r w:rsidRPr="00CC4D6D">
        <w:lastRenderedPageBreak/>
        <w:t>16.</w:t>
      </w:r>
      <w:r>
        <w:t xml:space="preserve"> </w:t>
      </w:r>
      <w:r w:rsidR="00E169A3" w:rsidRPr="00180333">
        <w:rPr>
          <w:b/>
        </w:rPr>
        <w:t>Twohig, M. P.</w:t>
      </w:r>
      <w:r w:rsidR="00E169A3">
        <w:t xml:space="preserve">, *Woidneck, M. R., &amp; *Crosby, J. M. (2013). Newer generations of CBT. In. G. Simos &amp; </w:t>
      </w:r>
      <w:r w:rsidR="00E169A3" w:rsidRPr="00850D15">
        <w:t>S. Hof</w:t>
      </w:r>
      <w:r w:rsidR="00E169A3">
        <w:t>f</w:t>
      </w:r>
      <w:r w:rsidR="00E169A3" w:rsidRPr="00850D15">
        <w:t xml:space="preserve">man (Eds.). </w:t>
      </w:r>
      <w:r w:rsidR="00E169A3" w:rsidRPr="00E169A3">
        <w:rPr>
          <w:i/>
        </w:rPr>
        <w:t xml:space="preserve">CBT for </w:t>
      </w:r>
      <w:r w:rsidR="00E169A3">
        <w:rPr>
          <w:i/>
        </w:rPr>
        <w:t>a</w:t>
      </w:r>
      <w:r w:rsidR="00E169A3" w:rsidRPr="00E169A3">
        <w:rPr>
          <w:i/>
        </w:rPr>
        <w:t xml:space="preserve">nxiety </w:t>
      </w:r>
      <w:r w:rsidR="00E169A3">
        <w:rPr>
          <w:i/>
        </w:rPr>
        <w:t>d</w:t>
      </w:r>
      <w:r w:rsidR="00E169A3" w:rsidRPr="00E169A3">
        <w:rPr>
          <w:i/>
        </w:rPr>
        <w:t xml:space="preserve">isorders: A </w:t>
      </w:r>
      <w:r w:rsidR="00E169A3">
        <w:rPr>
          <w:i/>
        </w:rPr>
        <w:t>p</w:t>
      </w:r>
      <w:r w:rsidR="00E169A3" w:rsidRPr="00E169A3">
        <w:rPr>
          <w:i/>
        </w:rPr>
        <w:t xml:space="preserve">ractitioner </w:t>
      </w:r>
      <w:r w:rsidR="00E169A3">
        <w:rPr>
          <w:i/>
        </w:rPr>
        <w:t>b</w:t>
      </w:r>
      <w:r w:rsidR="00E169A3" w:rsidRPr="00E169A3">
        <w:rPr>
          <w:i/>
        </w:rPr>
        <w:t>ook</w:t>
      </w:r>
      <w:r w:rsidR="00E169A3" w:rsidRPr="00180333">
        <w:rPr>
          <w:i/>
        </w:rPr>
        <w:t>.</w:t>
      </w:r>
      <w:r w:rsidR="00E169A3" w:rsidRPr="00850D15">
        <w:t xml:space="preserve"> </w:t>
      </w:r>
      <w:r w:rsidR="00E169A3">
        <w:t xml:space="preserve">(pp. 225-250). </w:t>
      </w:r>
      <w:proofErr w:type="spellStart"/>
      <w:r w:rsidR="00E169A3" w:rsidRPr="00850D15">
        <w:t>Wiley-</w:t>
      </w:r>
      <w:r w:rsidR="00E169A3">
        <w:t>B</w:t>
      </w:r>
      <w:r w:rsidR="00E169A3" w:rsidRPr="00850D15">
        <w:t>lackwell</w:t>
      </w:r>
      <w:r w:rsidR="00E169A3">
        <w:t>:West</w:t>
      </w:r>
      <w:proofErr w:type="spellEnd"/>
      <w:r w:rsidR="00E169A3">
        <w:t xml:space="preserve"> Sussex UK.</w:t>
      </w:r>
      <w:r>
        <w:t xml:space="preserve"> </w:t>
      </w:r>
    </w:p>
    <w:p w14:paraId="6D3F3D2E" w14:textId="77777777" w:rsidR="00CC4D6D" w:rsidRDefault="00CC4D6D" w:rsidP="00590394">
      <w:pPr>
        <w:pStyle w:val="Heading1"/>
        <w:ind w:left="720" w:hanging="720"/>
      </w:pPr>
    </w:p>
    <w:p w14:paraId="2E1AF2F1" w14:textId="77777777" w:rsidR="00590394" w:rsidRPr="00590394" w:rsidRDefault="00590394" w:rsidP="00590394">
      <w:pPr>
        <w:pStyle w:val="Heading1"/>
        <w:ind w:left="720" w:hanging="720"/>
      </w:pPr>
      <w:r w:rsidRPr="00590394">
        <w:t xml:space="preserve">15. </w:t>
      </w:r>
      <w:r>
        <w:t>*</w:t>
      </w:r>
      <w:r w:rsidRPr="00590394">
        <w:t xml:space="preserve">Crosby, J. M., </w:t>
      </w:r>
      <w:r>
        <w:t>*</w:t>
      </w:r>
      <w:r w:rsidRPr="00590394">
        <w:t xml:space="preserve">Armstrong, A. B., Nafziger, M. A., &amp; </w:t>
      </w:r>
      <w:r w:rsidRPr="00590394">
        <w:rPr>
          <w:b/>
        </w:rPr>
        <w:t>Twohig, M. P.</w:t>
      </w:r>
      <w:r w:rsidRPr="00590394">
        <w:t xml:space="preserve"> (</w:t>
      </w:r>
      <w:r w:rsidR="00824E8E">
        <w:t>2013</w:t>
      </w:r>
      <w:r w:rsidRPr="00590394">
        <w:t xml:space="preserve">). Using Acceptance and Commitment Therapy to treat perfectionism in college students. In J. Pistorello (Ed.), </w:t>
      </w:r>
      <w:r w:rsidRPr="00590394">
        <w:rPr>
          <w:i/>
          <w:iCs/>
        </w:rPr>
        <w:t>Mindfulness and Acceptance for Counseling College Students:  Theory and Practical Applications for Intervention, Prevention, and Outreach</w:t>
      </w:r>
      <w:r w:rsidRPr="00590394">
        <w:t xml:space="preserve">. </w:t>
      </w:r>
      <w:r w:rsidR="00824E8E">
        <w:t xml:space="preserve">(pp. 139-158). </w:t>
      </w:r>
      <w:r w:rsidRPr="00590394">
        <w:t>Oakland, CA: New Harbinger.</w:t>
      </w:r>
    </w:p>
    <w:p w14:paraId="5AE6CA50" w14:textId="77777777" w:rsidR="00590394" w:rsidRDefault="00590394" w:rsidP="00147E03">
      <w:pPr>
        <w:ind w:left="720" w:hanging="720"/>
      </w:pPr>
    </w:p>
    <w:p w14:paraId="62EC32D5" w14:textId="77777777" w:rsidR="00147E03" w:rsidRDefault="00147E03" w:rsidP="00147E03">
      <w:pPr>
        <w:ind w:left="720" w:hanging="720"/>
      </w:pPr>
      <w:r>
        <w:t xml:space="preserve">14. *Crosby J. M. &amp; </w:t>
      </w:r>
      <w:r w:rsidRPr="00180333">
        <w:rPr>
          <w:b/>
        </w:rPr>
        <w:t>Twohig M. P</w:t>
      </w:r>
      <w:r>
        <w:rPr>
          <w:b/>
        </w:rPr>
        <w:t xml:space="preserve"> </w:t>
      </w:r>
      <w:r w:rsidR="00A174C0">
        <w:t>(2012</w:t>
      </w:r>
      <w:r w:rsidRPr="00147E03">
        <w:t>).</w:t>
      </w:r>
      <w:r>
        <w:t xml:space="preserve"> </w:t>
      </w:r>
      <w:r w:rsidR="00473E06">
        <w:t>A functional account of p</w:t>
      </w:r>
      <w:r>
        <w:t xml:space="preserve">ornography addiction. In M. Levin and S. C. Hayes (Eds.) </w:t>
      </w:r>
      <w:r w:rsidRPr="00180333">
        <w:rPr>
          <w:i/>
        </w:rPr>
        <w:t>Acceptance, mindfulness, values, and addictive behaviors.</w:t>
      </w:r>
      <w:r w:rsidR="00B318E2">
        <w:rPr>
          <w:i/>
        </w:rPr>
        <w:t xml:space="preserve"> </w:t>
      </w:r>
      <w:r w:rsidR="00A174C0" w:rsidRPr="00A174C0">
        <w:t>(</w:t>
      </w:r>
      <w:r w:rsidR="00A174C0">
        <w:t>pp. 304-322)</w:t>
      </w:r>
      <w:r>
        <w:t xml:space="preserve"> </w:t>
      </w:r>
      <w:r w:rsidRPr="00C61353">
        <w:t>Oakland, CA: New Harbinger.</w:t>
      </w:r>
    </w:p>
    <w:p w14:paraId="1A66F211" w14:textId="77777777" w:rsidR="00147E03" w:rsidRDefault="00147E03" w:rsidP="0063218E">
      <w:pPr>
        <w:ind w:left="720" w:hanging="720"/>
      </w:pPr>
    </w:p>
    <w:p w14:paraId="7A614419" w14:textId="77777777" w:rsidR="0063218E" w:rsidRDefault="00B30F7E" w:rsidP="0063218E">
      <w:pPr>
        <w:ind w:left="720" w:hanging="720"/>
      </w:pPr>
      <w:r>
        <w:t>13</w:t>
      </w:r>
      <w:r w:rsidR="0063218E">
        <w:t xml:space="preserve">. </w:t>
      </w:r>
      <w:r w:rsidR="0063218E" w:rsidRPr="006D49AD">
        <w:rPr>
          <w:b/>
        </w:rPr>
        <w:t>Twohig M. P.</w:t>
      </w:r>
      <w:r w:rsidR="003E7B74">
        <w:rPr>
          <w:b/>
        </w:rPr>
        <w:t>,</w:t>
      </w:r>
      <w:r w:rsidR="0063218E">
        <w:t xml:space="preserve"> &amp; *Dehlin, J. P. (</w:t>
      </w:r>
      <w:r w:rsidR="0032429F">
        <w:t>2012</w:t>
      </w:r>
      <w:r w:rsidR="0063218E">
        <w:t xml:space="preserve">). Skills </w:t>
      </w:r>
      <w:r w:rsidR="003E7B74">
        <w:t>t</w:t>
      </w:r>
      <w:r w:rsidR="0063218E">
        <w:t xml:space="preserve">raining. In W. T. O’Donohue and J. E. Fisher </w:t>
      </w:r>
      <w:r w:rsidR="0063218E" w:rsidRPr="00BE6B9F">
        <w:t>(Eds.)</w:t>
      </w:r>
      <w:r w:rsidR="003E7B74">
        <w:t>,</w:t>
      </w:r>
      <w:r w:rsidR="0063218E">
        <w:t xml:space="preserve"> </w:t>
      </w:r>
      <w:r w:rsidR="0032429F">
        <w:rPr>
          <w:i/>
        </w:rPr>
        <w:t>C</w:t>
      </w:r>
      <w:r w:rsidR="0063218E" w:rsidRPr="008010F7">
        <w:rPr>
          <w:i/>
        </w:rPr>
        <w:t xml:space="preserve">ognitive </w:t>
      </w:r>
      <w:r w:rsidR="003E7B74">
        <w:rPr>
          <w:i/>
        </w:rPr>
        <w:t>b</w:t>
      </w:r>
      <w:r w:rsidR="0063218E" w:rsidRPr="008010F7">
        <w:rPr>
          <w:i/>
        </w:rPr>
        <w:t xml:space="preserve">ehavior </w:t>
      </w:r>
      <w:r w:rsidR="003E7B74">
        <w:rPr>
          <w:i/>
        </w:rPr>
        <w:t>t</w:t>
      </w:r>
      <w:r w:rsidR="0063218E" w:rsidRPr="008010F7">
        <w:rPr>
          <w:i/>
        </w:rPr>
        <w:t>herapy</w:t>
      </w:r>
      <w:r w:rsidR="0032429F">
        <w:rPr>
          <w:i/>
        </w:rPr>
        <w:t xml:space="preserve">: Core principles for practice </w:t>
      </w:r>
      <w:r w:rsidR="0032429F">
        <w:t>(pp. 37-74)</w:t>
      </w:r>
      <w:r w:rsidR="0063218E">
        <w:t>. Hoboken NY: John Wiley &amp; Sons.</w:t>
      </w:r>
    </w:p>
    <w:p w14:paraId="007E6FB1" w14:textId="77777777" w:rsidR="0063218E" w:rsidRDefault="0063218E" w:rsidP="001E53E0">
      <w:pPr>
        <w:ind w:left="720" w:hanging="720"/>
      </w:pPr>
    </w:p>
    <w:p w14:paraId="0D8F8F7A" w14:textId="77777777" w:rsidR="00217078" w:rsidRPr="00281B36" w:rsidRDefault="001E53E0" w:rsidP="001E53E0">
      <w:pPr>
        <w:ind w:left="720" w:hanging="720"/>
        <w:rPr>
          <w:i/>
        </w:rPr>
      </w:pPr>
      <w:r w:rsidRPr="001E53E0">
        <w:t>1</w:t>
      </w:r>
      <w:r w:rsidR="00B30F7E">
        <w:t>2</w:t>
      </w:r>
      <w:r w:rsidRPr="001E53E0">
        <w:t>.</w:t>
      </w:r>
      <w:r w:rsidR="006E6F74">
        <w:t xml:space="preserve"> </w:t>
      </w:r>
      <w:r w:rsidR="00217078">
        <w:rPr>
          <w:b/>
        </w:rPr>
        <w:t xml:space="preserve">Twohig, M.P., </w:t>
      </w:r>
      <w:r w:rsidR="00217078">
        <w:t>Field, C., *Armstrong, A., *Dahl, A. (2010). Acceptance and mindfulness as mechanisms of change in mindfulness-based interventions for children and adolescents.</w:t>
      </w:r>
      <w:r w:rsidR="003E7B74">
        <w:t xml:space="preserve"> In R. Baer (Ed.),</w:t>
      </w:r>
      <w:r w:rsidR="00217078">
        <w:t xml:space="preserve"> </w:t>
      </w:r>
      <w:r w:rsidR="00217078">
        <w:rPr>
          <w:i/>
        </w:rPr>
        <w:t>Assessing mindfulness and acceptance: Illuminating the process of change</w:t>
      </w:r>
      <w:r w:rsidR="00E205C0">
        <w:rPr>
          <w:i/>
        </w:rPr>
        <w:t xml:space="preserve"> </w:t>
      </w:r>
      <w:r w:rsidR="00E205C0">
        <w:t>(pp. 225-250)</w:t>
      </w:r>
      <w:r w:rsidR="00217078">
        <w:rPr>
          <w:i/>
        </w:rPr>
        <w:t xml:space="preserve">. </w:t>
      </w:r>
      <w:r w:rsidR="00217078">
        <w:t xml:space="preserve">Oakland: New Harbinger. </w:t>
      </w:r>
    </w:p>
    <w:p w14:paraId="577FFB4F" w14:textId="77777777" w:rsidR="00217078" w:rsidRPr="00217078" w:rsidRDefault="00217078" w:rsidP="00782A29">
      <w:pPr>
        <w:rPr>
          <w:b/>
          <w:iCs/>
        </w:rPr>
      </w:pPr>
    </w:p>
    <w:p w14:paraId="63D8EFAF" w14:textId="77777777" w:rsidR="00941CAE" w:rsidRPr="00BE6B9F" w:rsidRDefault="001E53E0" w:rsidP="001E53E0">
      <w:pPr>
        <w:ind w:left="720" w:hanging="720"/>
        <w:rPr>
          <w:b/>
          <w:iCs/>
        </w:rPr>
      </w:pPr>
      <w:r w:rsidRPr="001E53E0">
        <w:t>1</w:t>
      </w:r>
      <w:r w:rsidR="00B30F7E">
        <w:t>1</w:t>
      </w:r>
      <w:r w:rsidRPr="001E53E0">
        <w:t>.</w:t>
      </w:r>
      <w:r w:rsidR="006E6F74">
        <w:t xml:space="preserve"> </w:t>
      </w:r>
      <w:r w:rsidR="00941CAE" w:rsidRPr="00BE6B9F">
        <w:rPr>
          <w:b/>
        </w:rPr>
        <w:t xml:space="preserve">Twohig, M. </w:t>
      </w:r>
      <w:r w:rsidR="00941CAE">
        <w:rPr>
          <w:b/>
        </w:rPr>
        <w:t>P</w:t>
      </w:r>
      <w:r w:rsidR="00941CAE" w:rsidRPr="00BE6B9F">
        <w:rPr>
          <w:b/>
        </w:rPr>
        <w:t>.,</w:t>
      </w:r>
      <w:r w:rsidR="00941CAE" w:rsidRPr="00BE6B9F">
        <w:t xml:space="preserve"> Plumb, J. P., </w:t>
      </w:r>
      <w:r w:rsidR="00941CAE" w:rsidRPr="00BE6B9F">
        <w:rPr>
          <w:bCs/>
        </w:rPr>
        <w:t>Mukherjee, D</w:t>
      </w:r>
      <w:r w:rsidR="00941CAE" w:rsidRPr="00BE6B9F">
        <w:t>., &amp; Hayes S. C. (</w:t>
      </w:r>
      <w:r w:rsidR="00E9443E">
        <w:t>20</w:t>
      </w:r>
      <w:r w:rsidR="00997359">
        <w:t>10</w:t>
      </w:r>
      <w:r w:rsidR="00941CAE">
        <w:t>)</w:t>
      </w:r>
      <w:r w:rsidR="00941CAE" w:rsidRPr="00BE6B9F">
        <w:t xml:space="preserve">. </w:t>
      </w:r>
      <w:r w:rsidR="00967F8C">
        <w:t>Suggestions from a</w:t>
      </w:r>
      <w:r w:rsidR="00941CAE" w:rsidRPr="00BE6B9F">
        <w:t xml:space="preserve">cceptance and </w:t>
      </w:r>
      <w:r w:rsidR="00967F8C">
        <w:t>c</w:t>
      </w:r>
      <w:r w:rsidR="00941CAE" w:rsidRPr="00BE6B9F">
        <w:t xml:space="preserve">ommitment </w:t>
      </w:r>
      <w:r w:rsidR="00967F8C">
        <w:t>t</w:t>
      </w:r>
      <w:r w:rsidR="00941CAE" w:rsidRPr="00BE6B9F">
        <w:t xml:space="preserve">herapy </w:t>
      </w:r>
      <w:r w:rsidR="00967F8C">
        <w:t xml:space="preserve">for dealing with </w:t>
      </w:r>
      <w:r w:rsidR="00941CAE">
        <w:t>t</w:t>
      </w:r>
      <w:r w:rsidR="00941CAE" w:rsidRPr="00BE6B9F">
        <w:t>reatment</w:t>
      </w:r>
      <w:r w:rsidR="00967F8C">
        <w:t>-</w:t>
      </w:r>
      <w:r w:rsidR="00941CAE" w:rsidRPr="00BE6B9F">
        <w:t xml:space="preserve">resistance </w:t>
      </w:r>
      <w:r w:rsidR="00941CAE">
        <w:t>o</w:t>
      </w:r>
      <w:r w:rsidR="00941CAE" w:rsidRPr="00BE6B9F">
        <w:t xml:space="preserve">bsessive </w:t>
      </w:r>
      <w:r w:rsidR="00941CAE">
        <w:t>c</w:t>
      </w:r>
      <w:r w:rsidR="00941CAE" w:rsidRPr="00BE6B9F">
        <w:t xml:space="preserve">ompulsive </w:t>
      </w:r>
      <w:r w:rsidR="00941CAE">
        <w:t>d</w:t>
      </w:r>
      <w:r w:rsidR="00941CAE" w:rsidRPr="00BE6B9F">
        <w:t>isorder.</w:t>
      </w:r>
      <w:r w:rsidR="00E9443E">
        <w:t xml:space="preserve"> </w:t>
      </w:r>
      <w:r w:rsidR="00E205C0">
        <w:t xml:space="preserve">In D. </w:t>
      </w:r>
      <w:proofErr w:type="spellStart"/>
      <w:r w:rsidR="00E205C0">
        <w:t>Sookman</w:t>
      </w:r>
      <w:proofErr w:type="spellEnd"/>
      <w:r w:rsidR="00E205C0">
        <w:t xml:space="preserve"> &amp; R. Leahy (Eds.),</w:t>
      </w:r>
      <w:r w:rsidR="00941CAE" w:rsidRPr="00BE6B9F">
        <w:t xml:space="preserve"> </w:t>
      </w:r>
      <w:r w:rsidR="00941CAE" w:rsidRPr="00BE6B9F">
        <w:rPr>
          <w:i/>
        </w:rPr>
        <w:t xml:space="preserve">Treatment </w:t>
      </w:r>
      <w:r w:rsidR="00967F8C">
        <w:rPr>
          <w:i/>
        </w:rPr>
        <w:t>r</w:t>
      </w:r>
      <w:r w:rsidR="00941CAE" w:rsidRPr="00BE6B9F">
        <w:rPr>
          <w:i/>
        </w:rPr>
        <w:t xml:space="preserve">esistant </w:t>
      </w:r>
      <w:r w:rsidR="00967F8C">
        <w:rPr>
          <w:i/>
        </w:rPr>
        <w:t>a</w:t>
      </w:r>
      <w:r w:rsidR="00941CAE" w:rsidRPr="00BE6B9F">
        <w:rPr>
          <w:i/>
        </w:rPr>
        <w:t xml:space="preserve">nxiety </w:t>
      </w:r>
      <w:r w:rsidR="00967F8C">
        <w:rPr>
          <w:i/>
        </w:rPr>
        <w:t>d</w:t>
      </w:r>
      <w:r w:rsidR="00941CAE" w:rsidRPr="00BE6B9F">
        <w:rPr>
          <w:i/>
        </w:rPr>
        <w:t>isorders</w:t>
      </w:r>
      <w:r w:rsidR="00941CAE">
        <w:rPr>
          <w:i/>
        </w:rPr>
        <w:t>: Resolving impasses to symptom remission</w:t>
      </w:r>
      <w:r w:rsidR="00E205C0">
        <w:rPr>
          <w:i/>
        </w:rPr>
        <w:t xml:space="preserve"> </w:t>
      </w:r>
      <w:r w:rsidR="00E205C0">
        <w:t>(pp. 255-290)</w:t>
      </w:r>
      <w:r w:rsidR="00941CAE" w:rsidRPr="00BE6B9F">
        <w:rPr>
          <w:i/>
        </w:rPr>
        <w:t>.</w:t>
      </w:r>
      <w:r w:rsidR="00A802F5">
        <w:rPr>
          <w:i/>
        </w:rPr>
        <w:t xml:space="preserve"> </w:t>
      </w:r>
      <w:r w:rsidR="00A802F5">
        <w:t>NY: Routledge</w:t>
      </w:r>
    </w:p>
    <w:p w14:paraId="146FF6FA" w14:textId="77777777" w:rsidR="00941CAE" w:rsidRDefault="00941CAE" w:rsidP="00782A29">
      <w:pPr>
        <w:ind w:left="-1080"/>
        <w:rPr>
          <w:b/>
        </w:rPr>
      </w:pPr>
    </w:p>
    <w:p w14:paraId="2662859A" w14:textId="77777777" w:rsidR="00941CAE" w:rsidRPr="00BE6B9F" w:rsidRDefault="00B30F7E" w:rsidP="001E53E0">
      <w:pPr>
        <w:ind w:left="720" w:hanging="720"/>
        <w:rPr>
          <w:b/>
          <w:iCs/>
        </w:rPr>
      </w:pPr>
      <w:r>
        <w:t>10</w:t>
      </w:r>
      <w:r w:rsidR="001E53E0" w:rsidRPr="001E53E0">
        <w:t>.</w:t>
      </w:r>
      <w:r w:rsidR="006E6F74">
        <w:t xml:space="preserve"> </w:t>
      </w:r>
      <w:r w:rsidR="00941CAE" w:rsidRPr="00BE6B9F">
        <w:rPr>
          <w:b/>
        </w:rPr>
        <w:t xml:space="preserve">Twohig, M. </w:t>
      </w:r>
      <w:r w:rsidR="00941CAE">
        <w:rPr>
          <w:b/>
        </w:rPr>
        <w:t>P</w:t>
      </w:r>
      <w:r w:rsidR="00941CAE" w:rsidRPr="00BE6B9F">
        <w:rPr>
          <w:b/>
        </w:rPr>
        <w:t>.</w:t>
      </w:r>
      <w:r w:rsidR="00941CAE" w:rsidRPr="00BE6B9F">
        <w:t xml:space="preserve"> </w:t>
      </w:r>
      <w:r w:rsidR="00941CAE">
        <w:t xml:space="preserve">&amp; *Crosby, J. M. (2008). Values </w:t>
      </w:r>
      <w:r w:rsidR="00E205C0">
        <w:t>c</w:t>
      </w:r>
      <w:r w:rsidR="00941CAE">
        <w:t xml:space="preserve">larification. </w:t>
      </w:r>
      <w:r w:rsidR="00941CAE" w:rsidRPr="00BE6B9F">
        <w:t xml:space="preserve">In </w:t>
      </w:r>
      <w:r w:rsidR="00941CAE">
        <w:t xml:space="preserve">W. T. O’Donohue and J. E. Fisher </w:t>
      </w:r>
      <w:r w:rsidR="00E205C0">
        <w:t>(Eds.),</w:t>
      </w:r>
      <w:r w:rsidR="00941CAE" w:rsidRPr="00BE6B9F">
        <w:t xml:space="preserve"> </w:t>
      </w:r>
      <w:r w:rsidR="00941CAE" w:rsidRPr="00BC59C1">
        <w:rPr>
          <w:i/>
        </w:rPr>
        <w:t xml:space="preserve">Cognitive </w:t>
      </w:r>
      <w:r w:rsidR="00E205C0">
        <w:rPr>
          <w:i/>
        </w:rPr>
        <w:t>b</w:t>
      </w:r>
      <w:r w:rsidR="00941CAE" w:rsidRPr="00BC59C1">
        <w:rPr>
          <w:i/>
        </w:rPr>
        <w:t xml:space="preserve">ehavior </w:t>
      </w:r>
      <w:r w:rsidR="00E205C0">
        <w:rPr>
          <w:i/>
        </w:rPr>
        <w:t>t</w:t>
      </w:r>
      <w:r w:rsidR="00941CAE" w:rsidRPr="00BC59C1">
        <w:rPr>
          <w:i/>
        </w:rPr>
        <w:t>herapy: Applying empirically supported practice techniques in your practice (2</w:t>
      </w:r>
      <w:r w:rsidR="00941CAE" w:rsidRPr="00BC59C1">
        <w:rPr>
          <w:i/>
          <w:vertAlign w:val="superscript"/>
        </w:rPr>
        <w:t>nd</w:t>
      </w:r>
      <w:r w:rsidR="00941CAE" w:rsidRPr="00BC59C1">
        <w:rPr>
          <w:i/>
        </w:rPr>
        <w:t xml:space="preserve"> edition)</w:t>
      </w:r>
      <w:r w:rsidR="00941CAE" w:rsidRPr="001559CE">
        <w:t xml:space="preserve"> </w:t>
      </w:r>
      <w:r w:rsidR="00941CAE">
        <w:t>(pp. 583-588). Hoboken NY: John Wiley &amp; Sons. Also appears in</w:t>
      </w:r>
      <w:r w:rsidR="00941CAE" w:rsidRPr="00BE6B9F">
        <w:t xml:space="preserve"> </w:t>
      </w:r>
      <w:r w:rsidR="00941CAE">
        <w:t xml:space="preserve">W. T. O’Donohue and J. E. Fisher </w:t>
      </w:r>
      <w:r w:rsidR="00941CAE" w:rsidRPr="00BE6B9F">
        <w:t>(Eds.)</w:t>
      </w:r>
      <w:r w:rsidR="00E205C0">
        <w:t>,</w:t>
      </w:r>
      <w:r w:rsidR="00941CAE">
        <w:t xml:space="preserve"> </w:t>
      </w:r>
      <w:r w:rsidR="00941CAE">
        <w:rPr>
          <w:i/>
        </w:rPr>
        <w:t>General principles and empirically supported techniques of cognitive behavior therapy</w:t>
      </w:r>
      <w:r w:rsidR="00941CAE" w:rsidRPr="001559CE">
        <w:t xml:space="preserve"> </w:t>
      </w:r>
      <w:r w:rsidR="00941CAE">
        <w:t>(pp. 681-686).</w:t>
      </w:r>
      <w:r w:rsidR="00941CAE" w:rsidRPr="001559CE">
        <w:t xml:space="preserve"> </w:t>
      </w:r>
      <w:r w:rsidR="00941CAE">
        <w:t>Hoboken NY: John Wiley &amp; Sons.</w:t>
      </w:r>
      <w:r w:rsidR="00941CAE">
        <w:rPr>
          <w:i/>
        </w:rPr>
        <w:t xml:space="preserve">  </w:t>
      </w:r>
    </w:p>
    <w:p w14:paraId="2CAC21F0" w14:textId="77777777" w:rsidR="00941CAE" w:rsidRDefault="00941CAE" w:rsidP="00782A29"/>
    <w:p w14:paraId="629EC87B" w14:textId="77777777" w:rsidR="00941CAE" w:rsidRPr="00BE6B9F" w:rsidRDefault="00B30F7E" w:rsidP="001E53E0">
      <w:pPr>
        <w:ind w:left="720" w:hanging="720"/>
        <w:rPr>
          <w:b/>
          <w:iCs/>
        </w:rPr>
      </w:pPr>
      <w:r>
        <w:t>9</w:t>
      </w:r>
      <w:r w:rsidR="001E53E0" w:rsidRPr="001E53E0">
        <w:t>.</w:t>
      </w:r>
      <w:r w:rsidR="006E6F74">
        <w:t xml:space="preserve"> </w:t>
      </w:r>
      <w:r w:rsidR="00941CAE" w:rsidRPr="00BE6B9F">
        <w:rPr>
          <w:b/>
        </w:rPr>
        <w:t xml:space="preserve">Twohig, M. </w:t>
      </w:r>
      <w:r w:rsidR="00941CAE">
        <w:rPr>
          <w:b/>
        </w:rPr>
        <w:t>P</w:t>
      </w:r>
      <w:r w:rsidR="00941CAE" w:rsidRPr="00BE6B9F">
        <w:rPr>
          <w:b/>
        </w:rPr>
        <w:t>.</w:t>
      </w:r>
      <w:r w:rsidR="00941CAE" w:rsidRPr="00BE6B9F">
        <w:t xml:space="preserve"> </w:t>
      </w:r>
      <w:r w:rsidR="00941CAE">
        <w:t xml:space="preserve">&amp; *Peterson, K. A. (2008). Distress tolerance. </w:t>
      </w:r>
      <w:r w:rsidR="00941CAE" w:rsidRPr="00BE6B9F">
        <w:t xml:space="preserve">In </w:t>
      </w:r>
      <w:r w:rsidR="00941CAE">
        <w:t xml:space="preserve">W. T. O’Donohue and J. E. Fisher </w:t>
      </w:r>
      <w:r w:rsidR="00E205C0">
        <w:t>(Eds.),</w:t>
      </w:r>
      <w:r w:rsidR="00941CAE" w:rsidRPr="00BE6B9F">
        <w:t xml:space="preserve"> </w:t>
      </w:r>
      <w:r w:rsidR="00941CAE" w:rsidRPr="00BC59C1">
        <w:rPr>
          <w:i/>
        </w:rPr>
        <w:t xml:space="preserve">Cognitive </w:t>
      </w:r>
      <w:r w:rsidR="00E205C0">
        <w:rPr>
          <w:i/>
        </w:rPr>
        <w:t>b</w:t>
      </w:r>
      <w:r w:rsidR="00941CAE" w:rsidRPr="00BC59C1">
        <w:rPr>
          <w:i/>
        </w:rPr>
        <w:t xml:space="preserve">ehavior </w:t>
      </w:r>
      <w:r w:rsidR="00E205C0">
        <w:rPr>
          <w:i/>
        </w:rPr>
        <w:t>t</w:t>
      </w:r>
      <w:r w:rsidR="00941CAE" w:rsidRPr="00BC59C1">
        <w:rPr>
          <w:i/>
        </w:rPr>
        <w:t>herapy: Applying empirically supported practice techniques in your practice (2</w:t>
      </w:r>
      <w:r w:rsidR="00941CAE" w:rsidRPr="00BC59C1">
        <w:rPr>
          <w:i/>
          <w:vertAlign w:val="superscript"/>
        </w:rPr>
        <w:t>nd</w:t>
      </w:r>
      <w:r w:rsidR="00941CAE" w:rsidRPr="00BC59C1">
        <w:rPr>
          <w:i/>
        </w:rPr>
        <w:t xml:space="preserve"> edition)</w:t>
      </w:r>
      <w:r w:rsidR="00941CAE">
        <w:rPr>
          <w:i/>
        </w:rPr>
        <w:t xml:space="preserve"> </w:t>
      </w:r>
      <w:r w:rsidR="00941CAE">
        <w:t>(pp. 167-173). Hoboken NY: John Wiley &amp; Sons.</w:t>
      </w:r>
      <w:r w:rsidR="00941CAE" w:rsidRPr="001559CE">
        <w:t xml:space="preserve"> </w:t>
      </w:r>
      <w:r w:rsidR="00941CAE">
        <w:t>Also appears in</w:t>
      </w:r>
      <w:r w:rsidR="00941CAE" w:rsidRPr="00BE6B9F">
        <w:t xml:space="preserve"> </w:t>
      </w:r>
      <w:r w:rsidR="00941CAE">
        <w:t xml:space="preserve">W. T. O’Donohue and J. E. Fisher </w:t>
      </w:r>
      <w:r w:rsidR="00941CAE" w:rsidRPr="00BE6B9F">
        <w:t>(Eds.)</w:t>
      </w:r>
      <w:r w:rsidR="00941CAE">
        <w:t xml:space="preserve"> </w:t>
      </w:r>
      <w:r w:rsidR="00941CAE">
        <w:rPr>
          <w:i/>
        </w:rPr>
        <w:t>General principles and empirically supported techniques of cognitive behavior therapy</w:t>
      </w:r>
      <w:r w:rsidR="00941CAE" w:rsidRPr="001559CE">
        <w:t xml:space="preserve"> </w:t>
      </w:r>
      <w:r w:rsidR="00941CAE">
        <w:t>(pp. 265-271).</w:t>
      </w:r>
      <w:r w:rsidR="00941CAE" w:rsidRPr="001559CE">
        <w:t xml:space="preserve"> </w:t>
      </w:r>
      <w:r w:rsidR="00941CAE">
        <w:t>Hoboken NY: John Wiley &amp; Sons.</w:t>
      </w:r>
      <w:r w:rsidR="00941CAE">
        <w:rPr>
          <w:i/>
        </w:rPr>
        <w:t xml:space="preserve">  </w:t>
      </w:r>
    </w:p>
    <w:p w14:paraId="007DFDCA" w14:textId="77777777" w:rsidR="00941CAE" w:rsidRDefault="00941CAE" w:rsidP="00782A29">
      <w:pPr>
        <w:ind w:left="-1080"/>
        <w:rPr>
          <w:b/>
        </w:rPr>
      </w:pPr>
    </w:p>
    <w:p w14:paraId="7C7DDF75" w14:textId="77777777" w:rsidR="00941CAE" w:rsidRPr="00C61353" w:rsidRDefault="00B30F7E" w:rsidP="001E53E0">
      <w:pPr>
        <w:ind w:left="720" w:hanging="720"/>
      </w:pPr>
      <w:r>
        <w:t>8</w:t>
      </w:r>
      <w:r w:rsidR="001E53E0" w:rsidRPr="001E53E0">
        <w:t>.</w:t>
      </w:r>
      <w:r w:rsidR="006E6F74">
        <w:t xml:space="preserve"> </w:t>
      </w:r>
      <w:r w:rsidR="00941CAE" w:rsidRPr="00C61353">
        <w:rPr>
          <w:b/>
        </w:rPr>
        <w:t xml:space="preserve">Twohig, M. P., </w:t>
      </w:r>
      <w:r w:rsidR="00941CAE" w:rsidRPr="00C61353">
        <w:t>Hayes, S. C.,</w:t>
      </w:r>
      <w:r w:rsidR="00941CAE">
        <w:t xml:space="preserve"> &amp; Berlin, K. S. (2008</w:t>
      </w:r>
      <w:r w:rsidR="00941CAE" w:rsidRPr="00C61353">
        <w:t>). A behavioral approach to cognitions: Acceptance and Commitment Therapy for childhood externalizing disorders. In L.A. Greco &amp; S. C. Hayes (Eds.)</w:t>
      </w:r>
      <w:r w:rsidR="00E205C0">
        <w:t>,</w:t>
      </w:r>
      <w:r w:rsidR="00941CAE" w:rsidRPr="00C61353">
        <w:t xml:space="preserve"> </w:t>
      </w:r>
      <w:r w:rsidR="00941CAE" w:rsidRPr="00C61353">
        <w:rPr>
          <w:i/>
          <w:iCs/>
          <w:color w:val="000000"/>
        </w:rPr>
        <w:t xml:space="preserve">Acceptance and </w:t>
      </w:r>
      <w:r w:rsidR="00E205C0">
        <w:rPr>
          <w:i/>
          <w:iCs/>
          <w:color w:val="000000"/>
        </w:rPr>
        <w:t>m</w:t>
      </w:r>
      <w:r w:rsidR="00941CAE" w:rsidRPr="00C61353">
        <w:rPr>
          <w:i/>
          <w:iCs/>
          <w:color w:val="000000"/>
        </w:rPr>
        <w:t xml:space="preserve">indfulness </w:t>
      </w:r>
      <w:r w:rsidR="00E205C0">
        <w:rPr>
          <w:i/>
          <w:iCs/>
          <w:color w:val="000000"/>
        </w:rPr>
        <w:t>i</w:t>
      </w:r>
      <w:r w:rsidR="00941CAE" w:rsidRPr="00C61353">
        <w:rPr>
          <w:i/>
          <w:iCs/>
          <w:color w:val="000000"/>
        </w:rPr>
        <w:t>nterventions for</w:t>
      </w:r>
      <w:r w:rsidR="00E205C0">
        <w:rPr>
          <w:i/>
          <w:iCs/>
          <w:color w:val="000000"/>
        </w:rPr>
        <w:t xml:space="preserve"> c</w:t>
      </w:r>
      <w:r w:rsidR="00941CAE" w:rsidRPr="00C61353">
        <w:rPr>
          <w:i/>
          <w:iCs/>
          <w:color w:val="000000"/>
        </w:rPr>
        <w:t xml:space="preserve">hildren, </w:t>
      </w:r>
      <w:r w:rsidR="00E205C0">
        <w:rPr>
          <w:i/>
          <w:iCs/>
          <w:color w:val="000000"/>
        </w:rPr>
        <w:t>a</w:t>
      </w:r>
      <w:r w:rsidR="00941CAE" w:rsidRPr="00C61353">
        <w:rPr>
          <w:i/>
          <w:iCs/>
          <w:color w:val="000000"/>
        </w:rPr>
        <w:t xml:space="preserve">dolescents, and </w:t>
      </w:r>
      <w:r w:rsidR="00E205C0">
        <w:rPr>
          <w:i/>
          <w:iCs/>
          <w:color w:val="000000"/>
        </w:rPr>
        <w:t>f</w:t>
      </w:r>
      <w:r w:rsidR="00941CAE" w:rsidRPr="00C61353">
        <w:rPr>
          <w:i/>
          <w:iCs/>
          <w:color w:val="000000"/>
        </w:rPr>
        <w:t>amilies</w:t>
      </w:r>
      <w:r>
        <w:rPr>
          <w:color w:val="000000"/>
        </w:rPr>
        <w:t xml:space="preserve"> (163-186).</w:t>
      </w:r>
      <w:r w:rsidR="00941CAE" w:rsidRPr="00C61353">
        <w:rPr>
          <w:color w:val="000000"/>
        </w:rPr>
        <w:t xml:space="preserve"> </w:t>
      </w:r>
      <w:r w:rsidR="00941CAE" w:rsidRPr="00C61353">
        <w:t>Oakland, CA: New Harbinger.</w:t>
      </w:r>
    </w:p>
    <w:p w14:paraId="03F28ABD" w14:textId="77777777" w:rsidR="00941CAE" w:rsidRPr="008F2EBB" w:rsidRDefault="00941CAE" w:rsidP="00782A29">
      <w:pPr>
        <w:pStyle w:val="BodyText"/>
        <w:ind w:left="-1080"/>
      </w:pPr>
    </w:p>
    <w:p w14:paraId="0AC11DA6" w14:textId="77777777" w:rsidR="00941CAE" w:rsidRDefault="00B30F7E" w:rsidP="001E53E0">
      <w:pPr>
        <w:pStyle w:val="BodyText"/>
        <w:ind w:left="720" w:hanging="720"/>
        <w:rPr>
          <w:i/>
          <w:iCs/>
          <w:u w:val="single"/>
        </w:rPr>
      </w:pPr>
      <w:r>
        <w:t>7</w:t>
      </w:r>
      <w:r w:rsidR="001E53E0" w:rsidRPr="001E53E0">
        <w:t>.</w:t>
      </w:r>
      <w:r w:rsidR="006E6F74">
        <w:t xml:space="preserve"> </w:t>
      </w:r>
      <w:r w:rsidR="00941CAE">
        <w:rPr>
          <w:b/>
        </w:rPr>
        <w:t>Twohig, M. P.</w:t>
      </w:r>
      <w:r w:rsidR="00941CAE">
        <w:t>, Hayes, S. C., &amp; Berens, N. M. (2007). A contemporary behavioral analysis of childhood behavior problems. In</w:t>
      </w:r>
      <w:r w:rsidR="00E205C0">
        <w:t xml:space="preserve"> D. W. Woods &amp; J. Kantor (eds.),</w:t>
      </w:r>
      <w:r w:rsidR="00941CAE">
        <w:t xml:space="preserve"> </w:t>
      </w:r>
      <w:r w:rsidR="00941CAE">
        <w:rPr>
          <w:i/>
          <w:iCs/>
        </w:rPr>
        <w:t>A modern behavior</w:t>
      </w:r>
      <w:r w:rsidR="00E205C0">
        <w:rPr>
          <w:i/>
          <w:iCs/>
        </w:rPr>
        <w:t>al analysis of clinical problems</w:t>
      </w:r>
      <w:r w:rsidR="00941CAE">
        <w:rPr>
          <w:iCs/>
        </w:rPr>
        <w:t xml:space="preserve"> (pp. 417-444).</w:t>
      </w:r>
      <w:r w:rsidR="00941CAE">
        <w:t xml:space="preserve"> Reno, NV: Context Press. </w:t>
      </w:r>
    </w:p>
    <w:p w14:paraId="2D9B2A7E" w14:textId="77777777" w:rsidR="00941CAE" w:rsidRDefault="00941CAE" w:rsidP="00782A29">
      <w:pPr>
        <w:rPr>
          <w:b/>
          <w:bCs/>
        </w:rPr>
      </w:pPr>
    </w:p>
    <w:p w14:paraId="34B9FEAA" w14:textId="77777777" w:rsidR="00941CAE" w:rsidRDefault="00B30F7E" w:rsidP="001E53E0">
      <w:pPr>
        <w:pStyle w:val="BodyText"/>
        <w:ind w:left="720" w:hanging="720"/>
        <w:rPr>
          <w:i/>
          <w:iCs/>
          <w:u w:val="single"/>
        </w:rPr>
      </w:pPr>
      <w:r>
        <w:t>6</w:t>
      </w:r>
      <w:r w:rsidR="001E53E0" w:rsidRPr="001E53E0">
        <w:t>.</w:t>
      </w:r>
      <w:r w:rsidR="006E6F74">
        <w:t xml:space="preserve"> </w:t>
      </w:r>
      <w:r w:rsidR="00941CAE">
        <w:rPr>
          <w:b/>
        </w:rPr>
        <w:t>Twohig, M. P.</w:t>
      </w:r>
      <w:r w:rsidR="00941CAE">
        <w:t xml:space="preserve">, Moran, D. J., &amp; Hayes, S. C. (2007). A functional contextual account of </w:t>
      </w:r>
      <w:r w:rsidR="00E205C0">
        <w:t>o</w:t>
      </w:r>
      <w:r w:rsidR="00941CAE">
        <w:t xml:space="preserve">bsessive </w:t>
      </w:r>
      <w:r w:rsidR="00E205C0">
        <w:t>c</w:t>
      </w:r>
      <w:r w:rsidR="00941CAE">
        <w:t xml:space="preserve">ompulsive </w:t>
      </w:r>
      <w:r w:rsidR="00E205C0">
        <w:t>d</w:t>
      </w:r>
      <w:r w:rsidR="00941CAE">
        <w:t>isorder. In</w:t>
      </w:r>
      <w:r w:rsidR="00E205C0">
        <w:t xml:space="preserve"> D. W. Woods &amp; J. Kantor (eds.),</w:t>
      </w:r>
      <w:r w:rsidR="00941CAE">
        <w:t xml:space="preserve"> </w:t>
      </w:r>
      <w:r w:rsidR="00941CAE">
        <w:rPr>
          <w:i/>
          <w:iCs/>
        </w:rPr>
        <w:t>A modern behavioral analysis of clinical problems</w:t>
      </w:r>
      <w:r w:rsidR="00941CAE">
        <w:t xml:space="preserve"> (pp. 117-156). Reno, NV: Context Press. </w:t>
      </w:r>
    </w:p>
    <w:p w14:paraId="5E6B7FE5" w14:textId="77777777" w:rsidR="00941CAE" w:rsidRDefault="00941CAE" w:rsidP="00782A29">
      <w:pPr>
        <w:pStyle w:val="BodyText"/>
        <w:ind w:left="-1080"/>
        <w:rPr>
          <w:i/>
          <w:iCs/>
        </w:rPr>
      </w:pPr>
    </w:p>
    <w:p w14:paraId="5D16609C" w14:textId="77777777" w:rsidR="00941CAE" w:rsidRDefault="00B30F7E" w:rsidP="001E53E0">
      <w:pPr>
        <w:pStyle w:val="HTMLPreformatted"/>
        <w:ind w:left="916" w:hanging="916"/>
        <w:rPr>
          <w:rFonts w:ascii="Times New Roman" w:hAnsi="Times New Roman"/>
          <w:szCs w:val="23"/>
        </w:rPr>
      </w:pPr>
      <w:r>
        <w:rPr>
          <w:rFonts w:ascii="Times New Roman" w:hAnsi="Times New Roman"/>
          <w:szCs w:val="23"/>
        </w:rPr>
        <w:t>5</w:t>
      </w:r>
      <w:r w:rsidR="001E53E0" w:rsidRPr="001E53E0">
        <w:rPr>
          <w:rFonts w:ascii="Times New Roman" w:hAnsi="Times New Roman"/>
          <w:szCs w:val="23"/>
        </w:rPr>
        <w:t>.</w:t>
      </w:r>
      <w:r w:rsidR="006E6F74">
        <w:rPr>
          <w:rFonts w:ascii="Times New Roman" w:hAnsi="Times New Roman"/>
          <w:szCs w:val="23"/>
        </w:rPr>
        <w:t xml:space="preserve"> </w:t>
      </w:r>
      <w:r w:rsidR="00941CAE">
        <w:rPr>
          <w:rFonts w:ascii="Times New Roman" w:hAnsi="Times New Roman"/>
          <w:b/>
          <w:szCs w:val="23"/>
        </w:rPr>
        <w:t>Twohig, M. P.</w:t>
      </w:r>
      <w:r w:rsidR="00941CAE">
        <w:rPr>
          <w:rFonts w:ascii="Times New Roman" w:hAnsi="Times New Roman"/>
          <w:szCs w:val="23"/>
        </w:rPr>
        <w:t xml:space="preserve">, Pierson, H. M., &amp; Hayes, S. C. (2006). Homework in </w:t>
      </w:r>
      <w:r w:rsidR="00E205C0">
        <w:rPr>
          <w:rFonts w:ascii="Times New Roman" w:hAnsi="Times New Roman"/>
          <w:szCs w:val="23"/>
        </w:rPr>
        <w:t>a</w:t>
      </w:r>
      <w:r w:rsidR="00941CAE">
        <w:rPr>
          <w:rFonts w:ascii="Times New Roman" w:hAnsi="Times New Roman"/>
          <w:szCs w:val="23"/>
        </w:rPr>
        <w:t xml:space="preserve">cceptance and </w:t>
      </w:r>
      <w:r w:rsidR="00E205C0">
        <w:rPr>
          <w:rFonts w:ascii="Times New Roman" w:hAnsi="Times New Roman"/>
          <w:szCs w:val="23"/>
        </w:rPr>
        <w:t>c</w:t>
      </w:r>
      <w:r w:rsidR="00941CAE">
        <w:rPr>
          <w:rFonts w:ascii="Times New Roman" w:hAnsi="Times New Roman"/>
          <w:szCs w:val="23"/>
        </w:rPr>
        <w:t xml:space="preserve">ommitment </w:t>
      </w:r>
      <w:r w:rsidR="00E205C0">
        <w:rPr>
          <w:rFonts w:ascii="Times New Roman" w:hAnsi="Times New Roman"/>
          <w:szCs w:val="23"/>
        </w:rPr>
        <w:t>t</w:t>
      </w:r>
      <w:r w:rsidR="00941CAE">
        <w:rPr>
          <w:rFonts w:ascii="Times New Roman" w:hAnsi="Times New Roman"/>
          <w:szCs w:val="23"/>
        </w:rPr>
        <w:t>herapy. In N</w:t>
      </w:r>
      <w:r w:rsidR="00E205C0">
        <w:rPr>
          <w:rFonts w:ascii="Times New Roman" w:hAnsi="Times New Roman"/>
          <w:szCs w:val="23"/>
        </w:rPr>
        <w:t xml:space="preserve">. Kazantzis &amp; L. </w:t>
      </w:r>
      <w:proofErr w:type="spellStart"/>
      <w:r w:rsidR="00E205C0">
        <w:rPr>
          <w:rFonts w:ascii="Times New Roman" w:hAnsi="Times New Roman"/>
          <w:szCs w:val="23"/>
        </w:rPr>
        <w:t>L'Abate</w:t>
      </w:r>
      <w:proofErr w:type="spellEnd"/>
      <w:r w:rsidR="00E205C0">
        <w:rPr>
          <w:rFonts w:ascii="Times New Roman" w:hAnsi="Times New Roman"/>
          <w:szCs w:val="23"/>
        </w:rPr>
        <w:t xml:space="preserve"> (Eds.),</w:t>
      </w:r>
      <w:r w:rsidR="00941CAE">
        <w:rPr>
          <w:rFonts w:ascii="Times New Roman" w:hAnsi="Times New Roman"/>
          <w:szCs w:val="23"/>
        </w:rPr>
        <w:t xml:space="preserve"> </w:t>
      </w:r>
      <w:r w:rsidR="00941CAE">
        <w:rPr>
          <w:rFonts w:ascii="Times New Roman" w:hAnsi="Times New Roman"/>
          <w:i/>
          <w:iCs/>
          <w:szCs w:val="23"/>
        </w:rPr>
        <w:t>Handbook of homework assignments in psychotherapy: Res</w:t>
      </w:r>
      <w:r w:rsidR="00E205C0">
        <w:rPr>
          <w:rFonts w:ascii="Times New Roman" w:hAnsi="Times New Roman"/>
          <w:i/>
          <w:iCs/>
          <w:szCs w:val="23"/>
        </w:rPr>
        <w:t xml:space="preserve">earch, practice, and prevention </w:t>
      </w:r>
      <w:r>
        <w:rPr>
          <w:rFonts w:ascii="Times New Roman" w:hAnsi="Times New Roman"/>
          <w:iCs/>
          <w:szCs w:val="23"/>
        </w:rPr>
        <w:t>(113-150).</w:t>
      </w:r>
      <w:r w:rsidR="00941CAE">
        <w:rPr>
          <w:rFonts w:ascii="Times New Roman" w:hAnsi="Times New Roman"/>
          <w:szCs w:val="23"/>
        </w:rPr>
        <w:t xml:space="preserve"> New York: Springer-Kluwer.</w:t>
      </w:r>
    </w:p>
    <w:p w14:paraId="3E853A81" w14:textId="77777777" w:rsidR="00941CAE" w:rsidRDefault="00941CAE" w:rsidP="00782A29">
      <w:pPr>
        <w:pStyle w:val="BodyText"/>
      </w:pPr>
    </w:p>
    <w:p w14:paraId="18224E0B" w14:textId="77777777" w:rsidR="00941CAE" w:rsidRDefault="00B30F7E" w:rsidP="001E53E0">
      <w:pPr>
        <w:pStyle w:val="BodyText"/>
        <w:ind w:left="720" w:hanging="720"/>
      </w:pPr>
      <w:r>
        <w:rPr>
          <w:lang w:val="sv-SE"/>
        </w:rPr>
        <w:t>4</w:t>
      </w:r>
      <w:r w:rsidR="001E53E0" w:rsidRPr="001E53E0">
        <w:rPr>
          <w:lang w:val="sv-SE"/>
        </w:rPr>
        <w:t>.</w:t>
      </w:r>
      <w:r w:rsidR="006E6F74">
        <w:rPr>
          <w:lang w:val="sv-SE"/>
        </w:rPr>
        <w:t xml:space="preserve"> </w:t>
      </w:r>
      <w:r w:rsidR="00941CAE" w:rsidRPr="00C53057">
        <w:rPr>
          <w:b/>
          <w:lang w:val="sv-SE"/>
        </w:rPr>
        <w:t>Twohig, M. P.</w:t>
      </w:r>
      <w:r w:rsidR="00941CAE" w:rsidRPr="00C53057">
        <w:rPr>
          <w:lang w:val="sv-SE"/>
        </w:rPr>
        <w:t xml:space="preserve">, Masuda, A., Varra, A. A. &amp; Hayes, S. C. (2005). </w:t>
      </w:r>
      <w:r w:rsidR="00941CAE">
        <w:t xml:space="preserve">Acceptance and </w:t>
      </w:r>
      <w:r w:rsidR="00E205C0">
        <w:t>c</w:t>
      </w:r>
      <w:r w:rsidR="00941CAE">
        <w:t xml:space="preserve">ommitment </w:t>
      </w:r>
      <w:r w:rsidR="00E205C0">
        <w:t>t</w:t>
      </w:r>
      <w:r w:rsidR="00941CAE">
        <w:t xml:space="preserve">herapy as a treatment for anxiety disorders. In S. M. </w:t>
      </w:r>
      <w:proofErr w:type="spellStart"/>
      <w:r w:rsidR="00941CAE">
        <w:t>Orsillo</w:t>
      </w:r>
      <w:proofErr w:type="spellEnd"/>
      <w:r w:rsidR="00941CAE">
        <w:t xml:space="preserve"> &amp; L. Roemer (Eds.), </w:t>
      </w:r>
      <w:r w:rsidR="00941CAE">
        <w:rPr>
          <w:i/>
          <w:iCs/>
        </w:rPr>
        <w:t>Acceptance and mindfulness-based approaches to anxiety: conceptualizatio</w:t>
      </w:r>
      <w:r w:rsidR="00E205C0">
        <w:rPr>
          <w:i/>
          <w:iCs/>
        </w:rPr>
        <w:t>n and treatment</w:t>
      </w:r>
      <w:r w:rsidR="00941CAE">
        <w:rPr>
          <w:i/>
          <w:iCs/>
        </w:rPr>
        <w:t xml:space="preserve"> </w:t>
      </w:r>
      <w:r w:rsidR="00941CAE">
        <w:rPr>
          <w:iCs/>
        </w:rPr>
        <w:t xml:space="preserve">(pp. 101-130). </w:t>
      </w:r>
      <w:r w:rsidR="00941CAE">
        <w:t>New York: Kluwer Academic/Plenum Publishing.</w:t>
      </w:r>
    </w:p>
    <w:p w14:paraId="7718B40A" w14:textId="77777777" w:rsidR="00941CAE" w:rsidRDefault="00941CAE" w:rsidP="00782A29">
      <w:pPr>
        <w:pStyle w:val="HTMLPreformatted"/>
        <w:ind w:left="-1080"/>
        <w:rPr>
          <w:rFonts w:ascii="Times New Roman" w:hAnsi="Times New Roman"/>
        </w:rPr>
      </w:pPr>
    </w:p>
    <w:p w14:paraId="09BFDEBE" w14:textId="77777777" w:rsidR="00941CAE" w:rsidRDefault="00B30F7E" w:rsidP="001E53E0">
      <w:pPr>
        <w:pStyle w:val="HTMLPreformatted"/>
        <w:ind w:left="916" w:hanging="916"/>
        <w:rPr>
          <w:rFonts w:ascii="Times New Roman" w:hAnsi="Times New Roman"/>
          <w:szCs w:val="23"/>
        </w:rPr>
      </w:pPr>
      <w:r>
        <w:rPr>
          <w:rFonts w:ascii="Times New Roman" w:hAnsi="Times New Roman"/>
        </w:rPr>
        <w:t>3</w:t>
      </w:r>
      <w:r w:rsidR="001E53E0">
        <w:rPr>
          <w:rFonts w:ascii="Times New Roman" w:hAnsi="Times New Roman"/>
        </w:rPr>
        <w:t>.</w:t>
      </w:r>
      <w:r w:rsidR="006E6F74">
        <w:rPr>
          <w:rFonts w:ascii="Times New Roman" w:hAnsi="Times New Roman"/>
        </w:rPr>
        <w:t xml:space="preserve"> </w:t>
      </w:r>
      <w:r w:rsidR="00941CAE">
        <w:rPr>
          <w:rFonts w:ascii="Times New Roman" w:hAnsi="Times New Roman"/>
        </w:rPr>
        <w:t xml:space="preserve">Hayes, S. C., Smith, S., Lillis, J., &amp; </w:t>
      </w:r>
      <w:r w:rsidR="00941CAE">
        <w:rPr>
          <w:rFonts w:ascii="Times New Roman" w:hAnsi="Times New Roman"/>
          <w:b/>
        </w:rPr>
        <w:t>Twohig, M. P.</w:t>
      </w:r>
      <w:r w:rsidR="00941CAE">
        <w:rPr>
          <w:rFonts w:ascii="Times New Roman" w:hAnsi="Times New Roman"/>
        </w:rPr>
        <w:t xml:space="preserve"> (2005). Doing it. In S. C. Hayes &amp; S. Smith. </w:t>
      </w:r>
      <w:r w:rsidR="00941CAE">
        <w:rPr>
          <w:rFonts w:ascii="Times New Roman" w:hAnsi="Times New Roman"/>
          <w:i/>
          <w:iCs/>
        </w:rPr>
        <w:t>Get out of your mind and into your life</w:t>
      </w:r>
      <w:r w:rsidR="00941CAE">
        <w:rPr>
          <w:rFonts w:ascii="Times New Roman" w:hAnsi="Times New Roman"/>
        </w:rPr>
        <w:t xml:space="preserve"> (pp. 171-194). Oakland, CA: New Harbinger.</w:t>
      </w:r>
    </w:p>
    <w:p w14:paraId="20D0E349" w14:textId="77777777" w:rsidR="00941CAE" w:rsidRDefault="00941CAE" w:rsidP="00782A29">
      <w:pPr>
        <w:pStyle w:val="Heading2"/>
        <w:ind w:left="360"/>
        <w:rPr>
          <w:b w:val="0"/>
          <w:bCs/>
          <w:iCs/>
        </w:rPr>
      </w:pPr>
    </w:p>
    <w:p w14:paraId="08AC2D35" w14:textId="77777777" w:rsidR="00941CAE" w:rsidRDefault="00B30F7E" w:rsidP="001E53E0">
      <w:pPr>
        <w:pStyle w:val="BodyText"/>
        <w:ind w:left="720" w:hanging="720"/>
      </w:pPr>
      <w:r>
        <w:t>2</w:t>
      </w:r>
      <w:r w:rsidR="001E53E0">
        <w:t>.</w:t>
      </w:r>
      <w:r w:rsidR="006E6F74">
        <w:t xml:space="preserve"> </w:t>
      </w:r>
      <w:r w:rsidR="00941CAE">
        <w:t xml:space="preserve">Hayes, S. C., Strosahl, K. D. Bunting, K., </w:t>
      </w:r>
      <w:r w:rsidR="00941CAE">
        <w:rPr>
          <w:b/>
        </w:rPr>
        <w:t>Twohig, M. P.</w:t>
      </w:r>
      <w:r w:rsidR="00941CAE">
        <w:t xml:space="preserve">, &amp; Wilson, K. G. (2004). What is </w:t>
      </w:r>
      <w:r w:rsidR="00E205C0">
        <w:t>a</w:t>
      </w:r>
      <w:r w:rsidR="00941CAE">
        <w:t xml:space="preserve">cceptance and </w:t>
      </w:r>
      <w:r w:rsidR="00E205C0">
        <w:t>c</w:t>
      </w:r>
      <w:r w:rsidR="00941CAE">
        <w:t xml:space="preserve">ommitment </w:t>
      </w:r>
      <w:r w:rsidR="00E205C0">
        <w:t>t</w:t>
      </w:r>
      <w:r w:rsidR="00941CAE">
        <w:t>herapy? In S. C. Hayes &amp; K. D. Strosahl (Eds.)</w:t>
      </w:r>
      <w:r w:rsidR="00E205C0">
        <w:t>,</w:t>
      </w:r>
      <w:r w:rsidR="00941CAE">
        <w:t xml:space="preserve"> </w:t>
      </w:r>
      <w:r w:rsidR="00941CAE">
        <w:rPr>
          <w:i/>
          <w:iCs/>
        </w:rPr>
        <w:t xml:space="preserve">A practical guide to </w:t>
      </w:r>
      <w:r w:rsidR="00E205C0">
        <w:rPr>
          <w:i/>
          <w:iCs/>
        </w:rPr>
        <w:t>a</w:t>
      </w:r>
      <w:r w:rsidR="00941CAE">
        <w:rPr>
          <w:i/>
          <w:iCs/>
        </w:rPr>
        <w:t xml:space="preserve">cceptance and </w:t>
      </w:r>
      <w:r w:rsidR="00E205C0">
        <w:rPr>
          <w:i/>
          <w:iCs/>
        </w:rPr>
        <w:t>c</w:t>
      </w:r>
      <w:r w:rsidR="00941CAE">
        <w:rPr>
          <w:i/>
          <w:iCs/>
        </w:rPr>
        <w:t xml:space="preserve">ommitment </w:t>
      </w:r>
      <w:r w:rsidR="00E205C0">
        <w:rPr>
          <w:i/>
          <w:iCs/>
        </w:rPr>
        <w:t>therapy</w:t>
      </w:r>
      <w:r w:rsidR="00941CAE">
        <w:rPr>
          <w:i/>
          <w:iCs/>
        </w:rPr>
        <w:t xml:space="preserve"> </w:t>
      </w:r>
      <w:r w:rsidR="00941CAE">
        <w:t>(pp. 1-30)</w:t>
      </w:r>
      <w:r>
        <w:t>.</w:t>
      </w:r>
      <w:r w:rsidR="00941CAE">
        <w:t xml:space="preserve"> New York: Guilford Press. </w:t>
      </w:r>
    </w:p>
    <w:p w14:paraId="504EFAE2" w14:textId="77777777" w:rsidR="00941CAE" w:rsidRDefault="00941CAE" w:rsidP="00782A29">
      <w:pPr>
        <w:pStyle w:val="Heading2"/>
        <w:ind w:left="360"/>
        <w:jc w:val="right"/>
        <w:rPr>
          <w:b w:val="0"/>
        </w:rPr>
      </w:pPr>
    </w:p>
    <w:p w14:paraId="00FB8586" w14:textId="77777777" w:rsidR="00941CAE" w:rsidRDefault="001E53E0" w:rsidP="001E53E0">
      <w:pPr>
        <w:pStyle w:val="Heading2"/>
        <w:ind w:left="720" w:hanging="720"/>
        <w:rPr>
          <w:b w:val="0"/>
        </w:rPr>
      </w:pPr>
      <w:r>
        <w:rPr>
          <w:b w:val="0"/>
        </w:rPr>
        <w:t>1.</w:t>
      </w:r>
      <w:r w:rsidR="006E6F74">
        <w:rPr>
          <w:b w:val="0"/>
        </w:rPr>
        <w:t xml:space="preserve"> </w:t>
      </w:r>
      <w:r w:rsidR="00941CAE">
        <w:rPr>
          <w:b w:val="0"/>
        </w:rPr>
        <w:t xml:space="preserve">Woods, D. W., &amp; </w:t>
      </w:r>
      <w:r w:rsidR="00941CAE">
        <w:t>Twohig, M. P.</w:t>
      </w:r>
      <w:r w:rsidR="00941CAE">
        <w:rPr>
          <w:b w:val="0"/>
        </w:rPr>
        <w:t xml:space="preserve"> (2001). Habit </w:t>
      </w:r>
      <w:r w:rsidR="00E205C0">
        <w:rPr>
          <w:b w:val="0"/>
        </w:rPr>
        <w:t>r</w:t>
      </w:r>
      <w:r w:rsidR="00941CAE">
        <w:rPr>
          <w:b w:val="0"/>
        </w:rPr>
        <w:t xml:space="preserve">eversal treatment manual for oral-digital habits. In D. W. Woods &amp; R. G. Miltenberger (Eds.), </w:t>
      </w:r>
      <w:r w:rsidR="00941CAE">
        <w:rPr>
          <w:b w:val="0"/>
          <w:i/>
          <w:iCs/>
        </w:rPr>
        <w:t>Tic disorders, trichotillomania, and other repetitive behavior disorders: Behavioral approaches to analysis and treatment</w:t>
      </w:r>
      <w:r w:rsidR="00941CAE">
        <w:rPr>
          <w:b w:val="0"/>
        </w:rPr>
        <w:t xml:space="preserve"> (pp. 241-268).  Norwell, MA: Kluwer Academic Publishers.</w:t>
      </w:r>
    </w:p>
    <w:p w14:paraId="4C3E1BDA" w14:textId="77777777" w:rsidR="00941CAE" w:rsidRDefault="00941CAE" w:rsidP="00941CAE"/>
    <w:p w14:paraId="05BF608D" w14:textId="77777777" w:rsidR="00B30F7E" w:rsidRDefault="00B30F7E" w:rsidP="00941CAE">
      <w:pPr>
        <w:rPr>
          <w:b/>
          <w:bCs/>
        </w:rPr>
      </w:pPr>
      <w:r w:rsidRPr="00B30F7E">
        <w:rPr>
          <w:b/>
          <w:bCs/>
        </w:rPr>
        <w:t>Encyclopedia Entries</w:t>
      </w:r>
    </w:p>
    <w:p w14:paraId="19E7C4D0" w14:textId="77777777" w:rsidR="00B30F7E" w:rsidRDefault="00B30F7E" w:rsidP="00B30F7E"/>
    <w:p w14:paraId="3A98ABBB" w14:textId="1BD9C408" w:rsidR="0023097E" w:rsidRPr="0023097E" w:rsidRDefault="0023097E" w:rsidP="00B150D2">
      <w:pPr>
        <w:ind w:left="720" w:hanging="720"/>
      </w:pPr>
      <w:r w:rsidRPr="0023097E">
        <w:rPr>
          <w:rStyle w:val="contentpasted0"/>
          <w:color w:val="000000"/>
          <w:shd w:val="clear" w:color="auto" w:fill="FFFFFF"/>
        </w:rPr>
        <w:t>12.</w:t>
      </w:r>
      <w:r>
        <w:rPr>
          <w:rStyle w:val="contentpasted0"/>
          <w:color w:val="000000"/>
          <w:sz w:val="22"/>
          <w:szCs w:val="22"/>
          <w:shd w:val="clear" w:color="auto" w:fill="FFFFFF"/>
        </w:rPr>
        <w:t xml:space="preserve"> </w:t>
      </w:r>
      <w:r w:rsidRPr="0023097E">
        <w:rPr>
          <w:rStyle w:val="contentpasted0"/>
          <w:color w:val="000000"/>
          <w:shd w:val="clear" w:color="auto" w:fill="FFFFFF"/>
        </w:rPr>
        <w:t>Capel, L.</w:t>
      </w:r>
      <w:r>
        <w:rPr>
          <w:rStyle w:val="contentpasted0"/>
          <w:color w:val="000000"/>
          <w:shd w:val="clear" w:color="auto" w:fill="FFFFFF"/>
        </w:rPr>
        <w:t xml:space="preserve"> </w:t>
      </w:r>
      <w:r w:rsidRPr="0023097E">
        <w:rPr>
          <w:rStyle w:val="contentpasted0"/>
          <w:color w:val="000000"/>
          <w:shd w:val="clear" w:color="auto" w:fill="FFFFFF"/>
        </w:rPr>
        <w:t>K.</w:t>
      </w:r>
      <w:r>
        <w:rPr>
          <w:rStyle w:val="contentpasted0"/>
          <w:color w:val="000000"/>
          <w:shd w:val="clear" w:color="auto" w:fill="FFFFFF"/>
        </w:rPr>
        <w:t>*</w:t>
      </w:r>
      <w:r w:rsidRPr="0023097E">
        <w:rPr>
          <w:rStyle w:val="contentpasted0"/>
          <w:color w:val="000000"/>
          <w:shd w:val="clear" w:color="auto" w:fill="FFFFFF"/>
        </w:rPr>
        <w:t>,</w:t>
      </w:r>
      <w:r w:rsidRPr="0023097E">
        <w:rPr>
          <w:rStyle w:val="apple-converted-space"/>
          <w:color w:val="000000"/>
          <w:shd w:val="clear" w:color="auto" w:fill="FFFFFF"/>
        </w:rPr>
        <w:t> </w:t>
      </w:r>
      <w:r>
        <w:rPr>
          <w:rStyle w:val="apple-converted-space"/>
          <w:color w:val="000000"/>
          <w:shd w:val="clear" w:color="auto" w:fill="FFFFFF"/>
        </w:rPr>
        <w:t xml:space="preserve">&amp; </w:t>
      </w:r>
      <w:r w:rsidRPr="0023097E">
        <w:rPr>
          <w:rStyle w:val="contentpasted0"/>
          <w:b/>
          <w:bCs/>
          <w:color w:val="000000"/>
          <w:shd w:val="clear" w:color="auto" w:fill="FFFFFF"/>
        </w:rPr>
        <w:t>Twohig, M. P.</w:t>
      </w:r>
      <w:r w:rsidRPr="0023097E">
        <w:rPr>
          <w:rStyle w:val="contentpasted0"/>
          <w:color w:val="000000"/>
          <w:shd w:val="clear" w:color="auto" w:fill="FFFFFF"/>
        </w:rPr>
        <w:t xml:space="preserve"> (2023). Perfectionism. D.G. Freedman-Wheeler. </w:t>
      </w:r>
      <w:r w:rsidRPr="0023097E">
        <w:rPr>
          <w:rStyle w:val="contentpasted0"/>
          <w:i/>
          <w:iCs/>
          <w:color w:val="000000"/>
          <w:shd w:val="clear" w:color="auto" w:fill="FFFFFF"/>
        </w:rPr>
        <w:t>The SAGE Encyclopedia of Mood and Anxiety Disorders.</w:t>
      </w:r>
      <w:r w:rsidRPr="0023097E">
        <w:rPr>
          <w:rStyle w:val="apple-converted-space"/>
          <w:i/>
          <w:iCs/>
          <w:color w:val="000000"/>
          <w:shd w:val="clear" w:color="auto" w:fill="FFFFFF"/>
        </w:rPr>
        <w:t> </w:t>
      </w:r>
      <w:r w:rsidRPr="0023097E">
        <w:rPr>
          <w:rStyle w:val="PageNumber"/>
          <w:rFonts w:ascii="Arial" w:hAnsi="Arial" w:cs="Arial"/>
          <w:color w:val="000000"/>
          <w:u w:val="single"/>
          <w:shd w:val="clear" w:color="auto" w:fill="FFFFFF"/>
        </w:rPr>
        <w:t> </w:t>
      </w:r>
    </w:p>
    <w:p w14:paraId="601D4636" w14:textId="77777777" w:rsidR="0023097E" w:rsidRDefault="0023097E" w:rsidP="00B150D2">
      <w:pPr>
        <w:ind w:left="720" w:hanging="720"/>
      </w:pPr>
    </w:p>
    <w:p w14:paraId="6B760CE4" w14:textId="0C4221F4" w:rsidR="00B150D2" w:rsidRDefault="0042139D" w:rsidP="00B150D2">
      <w:pPr>
        <w:ind w:left="720" w:hanging="720"/>
      </w:pPr>
      <w:r w:rsidRPr="00B150D2">
        <w:t xml:space="preserve">11. Davis C. H., Levin M. E., &amp; </w:t>
      </w:r>
      <w:r w:rsidRPr="00B150D2">
        <w:rPr>
          <w:b/>
        </w:rPr>
        <w:t>Twohig, M. P.</w:t>
      </w:r>
      <w:r w:rsidRPr="00B150D2">
        <w:t xml:space="preserve"> (in press). Acceptance-Based Behavioral Therapies. </w:t>
      </w:r>
      <w:r w:rsidR="00B150D2" w:rsidRPr="00B150D2">
        <w:t xml:space="preserve">In </w:t>
      </w:r>
      <w:r w:rsidR="001D7BA5">
        <w:t>S</w:t>
      </w:r>
      <w:r w:rsidR="00B150D2" w:rsidRPr="00B150D2">
        <w:t xml:space="preserve">. Alexis (editor). </w:t>
      </w:r>
      <w:r w:rsidR="00B150D2" w:rsidRPr="00B150D2">
        <w:rPr>
          <w:i/>
        </w:rPr>
        <w:t>SAGE Encyclopedia of Multicultural Counseling, Social Justice and Advocacy</w:t>
      </w:r>
      <w:r w:rsidR="00B150D2" w:rsidRPr="00B150D2">
        <w:t>.</w:t>
      </w:r>
      <w:r w:rsidR="00B150D2">
        <w:t xml:space="preserve"> Thousand Oaks, California: Sage Publications </w:t>
      </w:r>
    </w:p>
    <w:p w14:paraId="2AD982E9" w14:textId="77777777" w:rsidR="0042139D" w:rsidRPr="00B150D2" w:rsidRDefault="00B150D2" w:rsidP="00B150D2">
      <w:pPr>
        <w:ind w:left="720" w:hanging="720"/>
        <w:rPr>
          <w:b/>
        </w:rPr>
      </w:pPr>
      <w:r w:rsidRPr="00B150D2">
        <w:t xml:space="preserve"> </w:t>
      </w:r>
    </w:p>
    <w:p w14:paraId="757FF6B0" w14:textId="66DF33F9" w:rsidR="00E51151" w:rsidRDefault="00E51151" w:rsidP="00E51151">
      <w:pPr>
        <w:ind w:left="720" w:hanging="720"/>
      </w:pPr>
      <w:r>
        <w:t xml:space="preserve">10. </w:t>
      </w:r>
      <w:r w:rsidR="00171E33">
        <w:t>*</w:t>
      </w:r>
      <w:r w:rsidRPr="008D4EF2">
        <w:t>Lee, E</w:t>
      </w:r>
      <w:r>
        <w:t xml:space="preserve">. B. &amp; </w:t>
      </w:r>
      <w:r w:rsidRPr="008D4EF2">
        <w:rPr>
          <w:b/>
        </w:rPr>
        <w:t>Twohig, M. P.</w:t>
      </w:r>
      <w:r>
        <w:rPr>
          <w:b/>
        </w:rPr>
        <w:t xml:space="preserve"> </w:t>
      </w:r>
      <w:r>
        <w:t>(</w:t>
      </w:r>
      <w:r w:rsidR="000E267D">
        <w:t>2017</w:t>
      </w:r>
      <w:r>
        <w:t xml:space="preserve">). Trichotillomania. In A. E. Wenzel (Ed.). </w:t>
      </w:r>
      <w:r w:rsidRPr="00F244E9">
        <w:rPr>
          <w:i/>
        </w:rPr>
        <w:t>The SAGE Encyclopedia of Abnormal and Clinical Psychology.</w:t>
      </w:r>
      <w:r>
        <w:t xml:space="preserve"> Thousand Oaks, California: Sage Publications</w:t>
      </w:r>
      <w:r w:rsidR="0023097E">
        <w:t>.</w:t>
      </w:r>
      <w:r>
        <w:t xml:space="preserve"> </w:t>
      </w:r>
    </w:p>
    <w:p w14:paraId="4927BA2B" w14:textId="77777777" w:rsidR="00E51151" w:rsidRDefault="00E51151" w:rsidP="00EF4368">
      <w:pPr>
        <w:ind w:left="720" w:hanging="720"/>
      </w:pPr>
    </w:p>
    <w:p w14:paraId="141DE3C2" w14:textId="77777777" w:rsidR="00EF4368" w:rsidRDefault="00EF4368" w:rsidP="00EF4368">
      <w:pPr>
        <w:ind w:left="720" w:hanging="720"/>
      </w:pPr>
      <w:r>
        <w:lastRenderedPageBreak/>
        <w:t xml:space="preserve">9. </w:t>
      </w:r>
      <w:r w:rsidRPr="00F244E9">
        <w:rPr>
          <w:spacing w:val="-2"/>
        </w:rPr>
        <w:t>Levin, M.</w:t>
      </w:r>
      <w:r>
        <w:rPr>
          <w:spacing w:val="-2"/>
        </w:rPr>
        <w:t xml:space="preserve"> </w:t>
      </w:r>
      <w:r w:rsidR="00171E33">
        <w:rPr>
          <w:spacing w:val="-2"/>
        </w:rPr>
        <w:t>E., *Haeger, J.</w:t>
      </w:r>
      <w:r>
        <w:rPr>
          <w:spacing w:val="-2"/>
        </w:rPr>
        <w:t>,</w:t>
      </w:r>
      <w:r w:rsidRPr="00F244E9">
        <w:rPr>
          <w:spacing w:val="-2"/>
        </w:rPr>
        <w:t xml:space="preserve"> &amp; </w:t>
      </w:r>
      <w:r w:rsidRPr="00F244E9">
        <w:rPr>
          <w:b/>
          <w:spacing w:val="-2"/>
        </w:rPr>
        <w:t>Twohig, M. P.</w:t>
      </w:r>
      <w:r w:rsidRPr="00F244E9">
        <w:rPr>
          <w:spacing w:val="-2"/>
        </w:rPr>
        <w:t xml:space="preserve"> Relational Frame Theory. </w:t>
      </w:r>
      <w:r w:rsidR="00E51151">
        <w:t>(</w:t>
      </w:r>
      <w:r w:rsidR="000E267D">
        <w:t>2017</w:t>
      </w:r>
      <w:r w:rsidR="00E51151">
        <w:t xml:space="preserve">). </w:t>
      </w:r>
      <w:r w:rsidRPr="00F244E9">
        <w:rPr>
          <w:spacing w:val="-2"/>
        </w:rPr>
        <w:t xml:space="preserve">In A. Wenzel (Ed.). </w:t>
      </w:r>
      <w:r w:rsidRPr="00F244E9">
        <w:rPr>
          <w:i/>
          <w:iCs/>
          <w:spacing w:val="-2"/>
        </w:rPr>
        <w:t>The SAGE Encyclopedia of Abnormal and Clinical Psychology.</w:t>
      </w:r>
      <w:r>
        <w:rPr>
          <w:i/>
          <w:iCs/>
          <w:spacing w:val="-2"/>
        </w:rPr>
        <w:t xml:space="preserve"> </w:t>
      </w:r>
      <w:r>
        <w:t xml:space="preserve">Thousand Oaks, California: Sage Publications </w:t>
      </w:r>
    </w:p>
    <w:p w14:paraId="59B73EAD" w14:textId="77777777" w:rsidR="00EF4368" w:rsidRDefault="00EF4368" w:rsidP="009A71A1">
      <w:pPr>
        <w:ind w:left="720" w:hanging="720"/>
      </w:pPr>
    </w:p>
    <w:p w14:paraId="65EC4B56" w14:textId="77777777" w:rsidR="009A71A1" w:rsidRDefault="009A71A1" w:rsidP="009A71A1">
      <w:pPr>
        <w:ind w:left="720" w:hanging="720"/>
      </w:pPr>
      <w:r>
        <w:t xml:space="preserve">8. </w:t>
      </w:r>
      <w:r w:rsidR="00171E33">
        <w:t>*</w:t>
      </w:r>
      <w:r>
        <w:t xml:space="preserve">Smith, B. M., Levin, M. E., &amp; </w:t>
      </w:r>
      <w:r w:rsidRPr="008D4EF2">
        <w:rPr>
          <w:b/>
        </w:rPr>
        <w:t>Twohig, M. P.</w:t>
      </w:r>
      <w:r>
        <w:rPr>
          <w:b/>
        </w:rPr>
        <w:t xml:space="preserve"> </w:t>
      </w:r>
      <w:r>
        <w:t xml:space="preserve">Acceptance and Commitment Therapy. </w:t>
      </w:r>
      <w:r w:rsidR="00E51151">
        <w:t>(</w:t>
      </w:r>
      <w:r w:rsidR="000E267D">
        <w:t>2017</w:t>
      </w:r>
      <w:r w:rsidR="006C300B">
        <w:t>)</w:t>
      </w:r>
      <w:r w:rsidR="00E51151">
        <w:t xml:space="preserve"> </w:t>
      </w:r>
      <w:r>
        <w:t xml:space="preserve">In A. E. Wenzel (Ed.). </w:t>
      </w:r>
      <w:r w:rsidRPr="00F244E9">
        <w:rPr>
          <w:i/>
        </w:rPr>
        <w:t>The SAGE Encyclopedia of Abnormal and Clinical Psychology.</w:t>
      </w:r>
      <w:r>
        <w:t xml:space="preserve"> Thousand Oaks, California: Sage Publications </w:t>
      </w:r>
    </w:p>
    <w:p w14:paraId="35130FF0" w14:textId="77777777" w:rsidR="009A71A1" w:rsidRDefault="009A71A1" w:rsidP="00B30F7E">
      <w:pPr>
        <w:ind w:left="720" w:hanging="720"/>
      </w:pPr>
    </w:p>
    <w:p w14:paraId="37574108" w14:textId="77777777" w:rsidR="00B30F7E" w:rsidRDefault="00B30F7E" w:rsidP="00B30F7E">
      <w:pPr>
        <w:ind w:left="720" w:hanging="720"/>
        <w:rPr>
          <w:i/>
        </w:rPr>
      </w:pPr>
      <w:r>
        <w:t>7</w:t>
      </w:r>
      <w:r w:rsidRPr="001E53E0">
        <w:t>.</w:t>
      </w:r>
      <w:r>
        <w:t xml:space="preserve"> </w:t>
      </w:r>
      <w:r w:rsidRPr="00866F30">
        <w:rPr>
          <w:b/>
        </w:rPr>
        <w:t>Twohig, M. P.</w:t>
      </w:r>
      <w:r w:rsidR="00E205C0">
        <w:rPr>
          <w:b/>
        </w:rPr>
        <w:t>,</w:t>
      </w:r>
      <w:r>
        <w:t xml:space="preserve"> &amp; *Peterson, K. A. </w:t>
      </w:r>
      <w:r w:rsidR="00E205C0">
        <w:t xml:space="preserve">(2011). </w:t>
      </w:r>
      <w:r>
        <w:t xml:space="preserve">Trichotillomania. </w:t>
      </w:r>
      <w:r w:rsidRPr="00DB49B2">
        <w:t xml:space="preserve">In S. Goldstein and J. </w:t>
      </w:r>
      <w:proofErr w:type="spellStart"/>
      <w:r w:rsidRPr="00DB49B2">
        <w:t>Naglieri</w:t>
      </w:r>
      <w:proofErr w:type="spellEnd"/>
      <w:r w:rsidRPr="00DB49B2">
        <w:t xml:space="preserve"> (Eds.)</w:t>
      </w:r>
      <w:r>
        <w:t>,</w:t>
      </w:r>
      <w:r w:rsidRPr="00DB49B2">
        <w:t xml:space="preserve"> </w:t>
      </w:r>
      <w:r>
        <w:rPr>
          <w:i/>
        </w:rPr>
        <w:t>Encyclopedia of Child Behavior and Development</w:t>
      </w:r>
      <w:r w:rsidR="00683FD0">
        <w:rPr>
          <w:i/>
        </w:rPr>
        <w:t xml:space="preserve"> </w:t>
      </w:r>
      <w:r w:rsidR="00F155EE">
        <w:t>(pp. 1505-1508)</w:t>
      </w:r>
      <w:r>
        <w:rPr>
          <w:i/>
        </w:rPr>
        <w:t xml:space="preserve">. </w:t>
      </w:r>
      <w:r>
        <w:rPr>
          <w:szCs w:val="23"/>
        </w:rPr>
        <w:t>New York: Springer.</w:t>
      </w:r>
    </w:p>
    <w:p w14:paraId="29669764" w14:textId="77777777" w:rsidR="00B30F7E" w:rsidRPr="003379D2" w:rsidRDefault="00B30F7E" w:rsidP="00B30F7E">
      <w:pPr>
        <w:rPr>
          <w:szCs w:val="23"/>
        </w:rPr>
      </w:pPr>
    </w:p>
    <w:p w14:paraId="5FCA95BE" w14:textId="77777777" w:rsidR="00B30F7E" w:rsidRDefault="00B30F7E" w:rsidP="00B30F7E">
      <w:pPr>
        <w:ind w:left="720" w:hanging="720"/>
        <w:rPr>
          <w:szCs w:val="23"/>
        </w:rPr>
      </w:pPr>
      <w:r>
        <w:t>6. Codd, R. T.</w:t>
      </w:r>
      <w:r w:rsidR="00E205C0">
        <w:t>,</w:t>
      </w:r>
      <w:r>
        <w:t xml:space="preserve"> &amp; </w:t>
      </w:r>
      <w:r w:rsidRPr="000F761F">
        <w:rPr>
          <w:b/>
        </w:rPr>
        <w:t>Twohig, M. P.</w:t>
      </w:r>
      <w:r>
        <w:t xml:space="preserve"> (2011). O</w:t>
      </w:r>
      <w:r w:rsidRPr="00081592">
        <w:t xml:space="preserve">bsessive </w:t>
      </w:r>
      <w:r w:rsidR="00E205C0">
        <w:t>c</w:t>
      </w:r>
      <w:r w:rsidRPr="00081592">
        <w:t xml:space="preserve">ompulsive </w:t>
      </w:r>
      <w:r w:rsidR="00E205C0">
        <w:t>d</w:t>
      </w:r>
      <w:r w:rsidRPr="00081592">
        <w:t>isorder</w:t>
      </w:r>
      <w:r>
        <w:t xml:space="preserve">. </w:t>
      </w:r>
      <w:r w:rsidRPr="00CD6EF1">
        <w:t xml:space="preserve">In S. Goldstein and J. </w:t>
      </w:r>
      <w:proofErr w:type="spellStart"/>
      <w:r w:rsidRPr="00CD6EF1">
        <w:t>Naglieri</w:t>
      </w:r>
      <w:proofErr w:type="spellEnd"/>
      <w:r w:rsidRPr="00CD6EF1">
        <w:t xml:space="preserve"> (Eds.)</w:t>
      </w:r>
      <w:r>
        <w:t>,</w:t>
      </w:r>
      <w:r w:rsidRPr="00CD6EF1">
        <w:t xml:space="preserve"> </w:t>
      </w:r>
      <w:r>
        <w:rPr>
          <w:i/>
        </w:rPr>
        <w:t>Encyclopedia of Child Behavior and Development</w:t>
      </w:r>
      <w:r w:rsidR="00F155EE">
        <w:rPr>
          <w:i/>
        </w:rPr>
        <w:t xml:space="preserve"> </w:t>
      </w:r>
      <w:r w:rsidR="00F155EE">
        <w:t>(pp. 1032-1036)</w:t>
      </w:r>
      <w:r>
        <w:rPr>
          <w:i/>
        </w:rPr>
        <w:t xml:space="preserve">. </w:t>
      </w:r>
      <w:r>
        <w:rPr>
          <w:szCs w:val="23"/>
        </w:rPr>
        <w:t>New York: Springer.</w:t>
      </w:r>
    </w:p>
    <w:p w14:paraId="79DF7F9F" w14:textId="77777777" w:rsidR="00B30F7E" w:rsidRPr="003379D2" w:rsidRDefault="00B30F7E" w:rsidP="00B30F7E">
      <w:pPr>
        <w:rPr>
          <w:szCs w:val="23"/>
        </w:rPr>
      </w:pPr>
    </w:p>
    <w:p w14:paraId="0E3002A8" w14:textId="77777777" w:rsidR="00B30F7E" w:rsidRPr="003379D2" w:rsidRDefault="00B30F7E" w:rsidP="00B30F7E">
      <w:pPr>
        <w:ind w:left="720" w:hanging="720"/>
        <w:rPr>
          <w:szCs w:val="23"/>
        </w:rPr>
      </w:pPr>
      <w:r>
        <w:t>5. *Crosby J. M.</w:t>
      </w:r>
      <w:r w:rsidR="00E205C0">
        <w:t>,</w:t>
      </w:r>
      <w:r>
        <w:t xml:space="preserve"> &amp; </w:t>
      </w:r>
      <w:r w:rsidRPr="00866F30">
        <w:rPr>
          <w:b/>
        </w:rPr>
        <w:t>Twohig, M. P.</w:t>
      </w:r>
      <w:r>
        <w:t xml:space="preserve"> </w:t>
      </w:r>
      <w:r>
        <w:rPr>
          <w:szCs w:val="23"/>
        </w:rPr>
        <w:t xml:space="preserve">(2011). </w:t>
      </w:r>
      <w:r>
        <w:t xml:space="preserve">Habit </w:t>
      </w:r>
      <w:r w:rsidR="00E205C0">
        <w:t>r</w:t>
      </w:r>
      <w:r>
        <w:t xml:space="preserve">eversal. </w:t>
      </w:r>
      <w:r w:rsidRPr="003379D2">
        <w:rPr>
          <w:lang w:val="de-DE"/>
        </w:rPr>
        <w:t>In S. Goldstein and J. Naglieri (Eds.)</w:t>
      </w:r>
      <w:r>
        <w:rPr>
          <w:lang w:val="de-DE"/>
        </w:rPr>
        <w:t>,</w:t>
      </w:r>
      <w:r w:rsidRPr="003379D2">
        <w:rPr>
          <w:lang w:val="de-DE"/>
        </w:rPr>
        <w:t xml:space="preserve"> </w:t>
      </w:r>
      <w:r>
        <w:rPr>
          <w:i/>
        </w:rPr>
        <w:t>Encyclopedia of Child Behavior and Development</w:t>
      </w:r>
      <w:r w:rsidR="00F155EE">
        <w:rPr>
          <w:i/>
        </w:rPr>
        <w:t xml:space="preserve"> </w:t>
      </w:r>
      <w:r w:rsidR="00F155EE">
        <w:t>(pp. 719-721)</w:t>
      </w:r>
      <w:r>
        <w:rPr>
          <w:i/>
        </w:rPr>
        <w:t xml:space="preserve">. </w:t>
      </w:r>
      <w:r>
        <w:rPr>
          <w:szCs w:val="23"/>
        </w:rPr>
        <w:t>New York: Springer.</w:t>
      </w:r>
    </w:p>
    <w:p w14:paraId="62E29F4D" w14:textId="77777777" w:rsidR="00B30F7E" w:rsidRDefault="00B30F7E" w:rsidP="00B30F7E">
      <w:pPr>
        <w:ind w:left="720" w:hanging="720"/>
      </w:pPr>
    </w:p>
    <w:p w14:paraId="2B0636A0" w14:textId="77777777" w:rsidR="00B30F7E" w:rsidRDefault="00B30F7E" w:rsidP="00B30F7E">
      <w:pPr>
        <w:ind w:left="720" w:hanging="720"/>
      </w:pPr>
      <w:r>
        <w:t>4</w:t>
      </w:r>
      <w:r w:rsidRPr="001E53E0">
        <w:t>.</w:t>
      </w:r>
      <w:r>
        <w:t xml:space="preserve"> </w:t>
      </w:r>
      <w:r>
        <w:rPr>
          <w:b/>
        </w:rPr>
        <w:t>Twohig, M. P.</w:t>
      </w:r>
      <w:r>
        <w:t>, &amp; Friman, P. C. (2004). Personality theories: Operant.</w:t>
      </w:r>
      <w:r>
        <w:rPr>
          <w:i/>
          <w:iCs/>
        </w:rPr>
        <w:t xml:space="preserve"> </w:t>
      </w:r>
      <w:r>
        <w:t xml:space="preserve">In T. S. Watson &amp; C. H. Skinner (Eds.), </w:t>
      </w:r>
      <w:r>
        <w:rPr>
          <w:i/>
          <w:iCs/>
        </w:rPr>
        <w:t xml:space="preserve">Comprehensive encyclopedia of school psychology </w:t>
      </w:r>
      <w:r>
        <w:t>(pp. 239-242).</w:t>
      </w:r>
      <w:r>
        <w:rPr>
          <w:i/>
          <w:iCs/>
        </w:rPr>
        <w:t xml:space="preserve"> </w:t>
      </w:r>
      <w:r>
        <w:t>Norwell, MA:</w:t>
      </w:r>
      <w:r>
        <w:rPr>
          <w:i/>
          <w:iCs/>
        </w:rPr>
        <w:t xml:space="preserve"> </w:t>
      </w:r>
      <w:r>
        <w:t>Kluwer Academic/Plenum.</w:t>
      </w:r>
    </w:p>
    <w:p w14:paraId="286A4FF3" w14:textId="77777777" w:rsidR="00B30F7E" w:rsidRDefault="00B30F7E" w:rsidP="00B30F7E"/>
    <w:p w14:paraId="1189DD1F" w14:textId="77777777" w:rsidR="00B30F7E" w:rsidRDefault="00B30F7E" w:rsidP="00B30F7E">
      <w:pPr>
        <w:pStyle w:val="Heading1"/>
        <w:ind w:left="720" w:hanging="720"/>
      </w:pPr>
      <w:r>
        <w:t>3</w:t>
      </w:r>
      <w:r w:rsidRPr="001E53E0">
        <w:t>.</w:t>
      </w:r>
      <w:r>
        <w:t xml:space="preserve"> </w:t>
      </w:r>
      <w:r>
        <w:rPr>
          <w:b/>
        </w:rPr>
        <w:t>Twohig, M. P.</w:t>
      </w:r>
      <w:r>
        <w:t xml:space="preserve">, &amp; Friman, P. C. (2003). Tic </w:t>
      </w:r>
      <w:r w:rsidR="00E205C0">
        <w:t>d</w:t>
      </w:r>
      <w:r>
        <w:t xml:space="preserve">isorders: Tourette’s Disorder, Chronic </w:t>
      </w:r>
      <w:r w:rsidR="00E205C0">
        <w:t>t</w:t>
      </w:r>
      <w:r>
        <w:t xml:space="preserve">ic </w:t>
      </w:r>
      <w:r w:rsidR="00E205C0">
        <w:t>d</w:t>
      </w:r>
      <w:r>
        <w:t xml:space="preserve">isorder, and </w:t>
      </w:r>
      <w:r w:rsidR="00E205C0">
        <w:t>t</w:t>
      </w:r>
      <w:r>
        <w:t xml:space="preserve">ransient </w:t>
      </w:r>
      <w:r w:rsidR="00E205C0">
        <w:t>t</w:t>
      </w:r>
      <w:r>
        <w:t xml:space="preserve">ic </w:t>
      </w:r>
      <w:r w:rsidR="00E205C0">
        <w:t>d</w:t>
      </w:r>
      <w:r>
        <w:t xml:space="preserve">isorder. In T. H. </w:t>
      </w:r>
      <w:proofErr w:type="spellStart"/>
      <w:r>
        <w:t>Ollendick</w:t>
      </w:r>
      <w:proofErr w:type="spellEnd"/>
      <w:r>
        <w:t xml:space="preserve"> &amp; C. S. Schroeder (Eds.), </w:t>
      </w:r>
      <w:r>
        <w:rPr>
          <w:i/>
          <w:iCs/>
        </w:rPr>
        <w:t xml:space="preserve">Encyclopedia of pediatric and child psychology. </w:t>
      </w:r>
      <w:r>
        <w:t xml:space="preserve">(pp. 669-671). Norwell, MA: Kluwer Academic/Plenum. </w:t>
      </w:r>
    </w:p>
    <w:p w14:paraId="70F49872" w14:textId="77777777" w:rsidR="00B30F7E" w:rsidRDefault="00B30F7E" w:rsidP="00B30F7E">
      <w:pPr>
        <w:ind w:left="360"/>
      </w:pPr>
    </w:p>
    <w:p w14:paraId="7289315E" w14:textId="77777777" w:rsidR="00B30F7E" w:rsidRDefault="00B30F7E" w:rsidP="00B30F7E">
      <w:pPr>
        <w:ind w:left="720" w:hanging="720"/>
      </w:pPr>
      <w:r>
        <w:t>2</w:t>
      </w:r>
      <w:r w:rsidRPr="001E53E0">
        <w:t>.</w:t>
      </w:r>
      <w:r>
        <w:t xml:space="preserve"> </w:t>
      </w:r>
      <w:r>
        <w:rPr>
          <w:b/>
        </w:rPr>
        <w:t>Twohig, M. P.</w:t>
      </w:r>
      <w:r>
        <w:t xml:space="preserve">, &amp; Friman, P. C. (2003). Habit </w:t>
      </w:r>
      <w:r w:rsidR="00F07B3F">
        <w:t>r</w:t>
      </w:r>
      <w:r>
        <w:t>eversal</w:t>
      </w:r>
      <w:r>
        <w:rPr>
          <w:i/>
          <w:iCs/>
        </w:rPr>
        <w:t>.</w:t>
      </w:r>
      <w:r>
        <w:t xml:space="preserve"> In T. H. </w:t>
      </w:r>
      <w:proofErr w:type="spellStart"/>
      <w:r>
        <w:t>Ollendick</w:t>
      </w:r>
      <w:proofErr w:type="spellEnd"/>
      <w:r>
        <w:t xml:space="preserve"> &amp; C. S. Schroeder (Eds.), </w:t>
      </w:r>
      <w:r>
        <w:rPr>
          <w:i/>
          <w:iCs/>
        </w:rPr>
        <w:t xml:space="preserve">Encyclopedia of pediatric and child psychology. </w:t>
      </w:r>
      <w:r>
        <w:t xml:space="preserve">(pp.271-272). Norwell, MA: Kluwer Academic/Plenum. </w:t>
      </w:r>
    </w:p>
    <w:p w14:paraId="1437C8FB" w14:textId="77777777" w:rsidR="00B30F7E" w:rsidRDefault="00B30F7E" w:rsidP="00B30F7E">
      <w:pPr>
        <w:ind w:left="360"/>
      </w:pPr>
    </w:p>
    <w:p w14:paraId="3B25F2F7" w14:textId="77777777" w:rsidR="00B30F7E" w:rsidRDefault="00B30F7E" w:rsidP="00B30F7E">
      <w:pPr>
        <w:ind w:left="720" w:hanging="720"/>
      </w:pPr>
      <w:r>
        <w:rPr>
          <w:bCs/>
        </w:rPr>
        <w:t xml:space="preserve">1. Woods, D. W., &amp; </w:t>
      </w:r>
      <w:r>
        <w:rPr>
          <w:b/>
          <w:bCs/>
        </w:rPr>
        <w:t>Twohig, M. P.</w:t>
      </w:r>
      <w:r>
        <w:rPr>
          <w:bCs/>
        </w:rPr>
        <w:t xml:space="preserve"> (2002). Home-based reinforcement. In M. </w:t>
      </w:r>
      <w:proofErr w:type="spellStart"/>
      <w:r>
        <w:rPr>
          <w:bCs/>
        </w:rPr>
        <w:t>Hersen</w:t>
      </w:r>
      <w:proofErr w:type="spellEnd"/>
      <w:r>
        <w:rPr>
          <w:bCs/>
        </w:rPr>
        <w:t xml:space="preserve"> &amp; W. Sledge (Eds.), </w:t>
      </w:r>
      <w:r>
        <w:rPr>
          <w:bCs/>
          <w:i/>
          <w:iCs/>
        </w:rPr>
        <w:t>The encyclopedia of psychotherapy</w:t>
      </w:r>
      <w:r>
        <w:rPr>
          <w:bCs/>
        </w:rPr>
        <w:t xml:space="preserve"> (pp. 937-941). USA. Academic Press.</w:t>
      </w:r>
    </w:p>
    <w:p w14:paraId="39E6C6E5" w14:textId="77777777" w:rsidR="00B30F7E" w:rsidRPr="00B30F7E" w:rsidRDefault="00B30F7E" w:rsidP="00941CAE">
      <w:pPr>
        <w:rPr>
          <w:b/>
        </w:rPr>
      </w:pPr>
    </w:p>
    <w:p w14:paraId="65691EDF" w14:textId="77777777" w:rsidR="00683FD0" w:rsidRDefault="00683FD0" w:rsidP="00683FD0">
      <w:pPr>
        <w:pStyle w:val="Heading2"/>
        <w:tabs>
          <w:tab w:val="left" w:pos="5970"/>
        </w:tabs>
        <w:rPr>
          <w:bCs/>
        </w:rPr>
      </w:pPr>
      <w:r>
        <w:rPr>
          <w:bCs/>
        </w:rPr>
        <w:t>Book Review in Scholarly Journal</w:t>
      </w:r>
    </w:p>
    <w:p w14:paraId="0CD24F7E" w14:textId="77777777" w:rsidR="00683FD0" w:rsidRDefault="00683FD0" w:rsidP="00683FD0">
      <w:pPr>
        <w:pStyle w:val="HTMLPreformatted"/>
        <w:ind w:left="916" w:hanging="916"/>
        <w:rPr>
          <w:rFonts w:ascii="Times New Roman" w:hAnsi="Times New Roman"/>
          <w:bCs/>
        </w:rPr>
      </w:pPr>
    </w:p>
    <w:p w14:paraId="7B405FA0" w14:textId="77777777" w:rsidR="00683FD0" w:rsidRDefault="00683FD0" w:rsidP="00683FD0">
      <w:pPr>
        <w:pStyle w:val="HTMLPreformatted"/>
        <w:ind w:left="916" w:hanging="916"/>
        <w:rPr>
          <w:rFonts w:ascii="Times New Roman" w:hAnsi="Times New Roman"/>
        </w:rPr>
      </w:pPr>
      <w:r>
        <w:rPr>
          <w:rFonts w:ascii="Times New Roman" w:hAnsi="Times New Roman"/>
          <w:bCs/>
        </w:rPr>
        <w:t>1</w:t>
      </w:r>
      <w:r w:rsidRPr="001E53E0">
        <w:rPr>
          <w:rFonts w:ascii="Times New Roman" w:hAnsi="Times New Roman"/>
          <w:bCs/>
        </w:rPr>
        <w:t>.</w:t>
      </w:r>
      <w:r>
        <w:rPr>
          <w:rFonts w:ascii="Times New Roman" w:hAnsi="Times New Roman"/>
          <w:bCs/>
        </w:rPr>
        <w:t xml:space="preserve"> </w:t>
      </w:r>
      <w:r>
        <w:rPr>
          <w:rFonts w:ascii="Times New Roman" w:hAnsi="Times New Roman"/>
          <w:b/>
          <w:bCs/>
        </w:rPr>
        <w:t>Twohig, M. P.</w:t>
      </w:r>
      <w:r>
        <w:rPr>
          <w:rFonts w:ascii="Times New Roman" w:hAnsi="Times New Roman"/>
        </w:rPr>
        <w:t xml:space="preserve"> (2005). Book review of t</w:t>
      </w:r>
      <w:r w:rsidRPr="00916566">
        <w:rPr>
          <w:rFonts w:ascii="Times New Roman" w:hAnsi="Times New Roman"/>
          <w:iCs/>
        </w:rPr>
        <w:t xml:space="preserve">he </w:t>
      </w:r>
      <w:r>
        <w:rPr>
          <w:rFonts w:ascii="Times New Roman" w:hAnsi="Times New Roman"/>
          <w:iCs/>
        </w:rPr>
        <w:t>a</w:t>
      </w:r>
      <w:r w:rsidRPr="00916566">
        <w:rPr>
          <w:rFonts w:ascii="Times New Roman" w:hAnsi="Times New Roman"/>
          <w:iCs/>
        </w:rPr>
        <w:t xml:space="preserve">norexia </w:t>
      </w:r>
      <w:r>
        <w:rPr>
          <w:rFonts w:ascii="Times New Roman" w:hAnsi="Times New Roman"/>
          <w:iCs/>
        </w:rPr>
        <w:t>w</w:t>
      </w:r>
      <w:r w:rsidRPr="00916566">
        <w:rPr>
          <w:rFonts w:ascii="Times New Roman" w:hAnsi="Times New Roman"/>
          <w:iCs/>
        </w:rPr>
        <w:t xml:space="preserve">orkbook: How to </w:t>
      </w:r>
      <w:r>
        <w:rPr>
          <w:rFonts w:ascii="Times New Roman" w:hAnsi="Times New Roman"/>
          <w:iCs/>
        </w:rPr>
        <w:t>a</w:t>
      </w:r>
      <w:r w:rsidRPr="00916566">
        <w:rPr>
          <w:rFonts w:ascii="Times New Roman" w:hAnsi="Times New Roman"/>
          <w:iCs/>
        </w:rPr>
        <w:t>ccept yourself, heal your suffering, and reclaim your life.</w:t>
      </w:r>
      <w:r>
        <w:rPr>
          <w:rFonts w:ascii="Times New Roman" w:hAnsi="Times New Roman"/>
          <w:i/>
          <w:iCs/>
        </w:rPr>
        <w:t xml:space="preserve"> </w:t>
      </w:r>
      <w:proofErr w:type="spellStart"/>
      <w:r>
        <w:rPr>
          <w:rFonts w:ascii="Times New Roman" w:hAnsi="Times New Roman"/>
          <w:i/>
          <w:iCs/>
        </w:rPr>
        <w:t>Revista</w:t>
      </w:r>
      <w:proofErr w:type="spellEnd"/>
      <w:r>
        <w:rPr>
          <w:rFonts w:ascii="Times New Roman" w:hAnsi="Times New Roman"/>
          <w:i/>
          <w:iCs/>
        </w:rPr>
        <w:t xml:space="preserve"> </w:t>
      </w:r>
      <w:proofErr w:type="spellStart"/>
      <w:r>
        <w:rPr>
          <w:rFonts w:ascii="Times New Roman" w:hAnsi="Times New Roman"/>
          <w:i/>
          <w:iCs/>
        </w:rPr>
        <w:t>Latinoamericana</w:t>
      </w:r>
      <w:proofErr w:type="spellEnd"/>
      <w:r>
        <w:rPr>
          <w:rFonts w:ascii="Times New Roman" w:hAnsi="Times New Roman"/>
          <w:i/>
          <w:iCs/>
        </w:rPr>
        <w:t xml:space="preserve"> De </w:t>
      </w:r>
      <w:proofErr w:type="spellStart"/>
      <w:r>
        <w:rPr>
          <w:rFonts w:ascii="Times New Roman" w:hAnsi="Times New Roman"/>
          <w:i/>
          <w:iCs/>
        </w:rPr>
        <w:t>Psicologia</w:t>
      </w:r>
      <w:proofErr w:type="spellEnd"/>
      <w:r>
        <w:rPr>
          <w:rFonts w:ascii="Times New Roman" w:hAnsi="Times New Roman"/>
          <w:i/>
          <w:iCs/>
        </w:rPr>
        <w:t>, 37,</w:t>
      </w:r>
      <w:r>
        <w:rPr>
          <w:rFonts w:ascii="Times New Roman" w:hAnsi="Times New Roman"/>
        </w:rPr>
        <w:t xml:space="preserve"> 404-405.</w:t>
      </w:r>
    </w:p>
    <w:p w14:paraId="6FA16892" w14:textId="77777777" w:rsidR="00683FD0" w:rsidRDefault="00683FD0" w:rsidP="00941CAE">
      <w:pPr>
        <w:rPr>
          <w:b/>
        </w:rPr>
      </w:pPr>
    </w:p>
    <w:p w14:paraId="1E35952A" w14:textId="77777777" w:rsidR="003422FB" w:rsidRPr="00B30F7E" w:rsidRDefault="003422FB" w:rsidP="00941CAE">
      <w:pPr>
        <w:rPr>
          <w:b/>
        </w:rPr>
      </w:pPr>
      <w:r w:rsidRPr="00B30F7E">
        <w:rPr>
          <w:b/>
        </w:rPr>
        <w:t>Newsletters</w:t>
      </w:r>
    </w:p>
    <w:p w14:paraId="08A823EF" w14:textId="77777777" w:rsidR="002124EE" w:rsidRDefault="002124EE" w:rsidP="003422FB">
      <w:pPr>
        <w:ind w:left="720" w:hanging="720"/>
      </w:pPr>
    </w:p>
    <w:p w14:paraId="357739BA" w14:textId="77777777" w:rsidR="003422FB" w:rsidRPr="003422FB" w:rsidRDefault="00325FE2" w:rsidP="003422FB">
      <w:pPr>
        <w:ind w:left="720" w:hanging="720"/>
      </w:pPr>
      <w:r>
        <w:t xml:space="preserve">1. </w:t>
      </w:r>
      <w:r w:rsidR="00746C54" w:rsidRPr="00493963">
        <w:rPr>
          <w:b/>
        </w:rPr>
        <w:t>Twohig, M. P.</w:t>
      </w:r>
      <w:r w:rsidR="00746C54">
        <w:t xml:space="preserve"> (2010</w:t>
      </w:r>
      <w:r w:rsidR="003422FB">
        <w:t xml:space="preserve">). </w:t>
      </w:r>
      <w:r w:rsidR="003422FB" w:rsidRPr="003422FB">
        <w:t xml:space="preserve">What is </w:t>
      </w:r>
      <w:r w:rsidR="00F07B3F">
        <w:t>a</w:t>
      </w:r>
      <w:r w:rsidR="003422FB">
        <w:t xml:space="preserve">cceptance and </w:t>
      </w:r>
      <w:r w:rsidR="00F07B3F">
        <w:t>c</w:t>
      </w:r>
      <w:r w:rsidR="003422FB">
        <w:t xml:space="preserve">ommitment </w:t>
      </w:r>
      <w:r w:rsidR="00F07B3F">
        <w:t>t</w:t>
      </w:r>
      <w:r w:rsidR="003422FB">
        <w:t xml:space="preserve">herapy, </w:t>
      </w:r>
      <w:r w:rsidR="00746C54">
        <w:t>what is its e</w:t>
      </w:r>
      <w:r w:rsidR="003422FB">
        <w:t xml:space="preserve">ffectiveness, and should I look into it? </w:t>
      </w:r>
      <w:r w:rsidR="00746C54" w:rsidRPr="00746C54">
        <w:rPr>
          <w:i/>
        </w:rPr>
        <w:t xml:space="preserve">OCD </w:t>
      </w:r>
      <w:r w:rsidR="00746C54">
        <w:rPr>
          <w:i/>
        </w:rPr>
        <w:t>N</w:t>
      </w:r>
      <w:r w:rsidR="00746C54" w:rsidRPr="00746C54">
        <w:rPr>
          <w:i/>
        </w:rPr>
        <w:t>ewsletter</w:t>
      </w:r>
      <w:r w:rsidR="00746C54">
        <w:rPr>
          <w:i/>
        </w:rPr>
        <w:t xml:space="preserve">, 24, </w:t>
      </w:r>
      <w:r w:rsidR="00746C54">
        <w:t>19-21.</w:t>
      </w:r>
      <w:r w:rsidR="003422FB">
        <w:t xml:space="preserve"> </w:t>
      </w:r>
    </w:p>
    <w:p w14:paraId="39EE6D5C" w14:textId="61F9B618" w:rsidR="003422FB" w:rsidRDefault="003422FB" w:rsidP="00941CAE">
      <w:pPr>
        <w:pStyle w:val="Heading2"/>
        <w:rPr>
          <w:i/>
          <w:sz w:val="32"/>
        </w:rPr>
      </w:pPr>
    </w:p>
    <w:p w14:paraId="43CB9175" w14:textId="0B63A0E3" w:rsidR="00C16C8A" w:rsidRPr="00C16C8A" w:rsidRDefault="00C16C8A" w:rsidP="00C16C8A">
      <w:pPr>
        <w:rPr>
          <w:b/>
          <w:bCs/>
        </w:rPr>
      </w:pPr>
      <w:r w:rsidRPr="00C16C8A">
        <w:rPr>
          <w:b/>
          <w:bCs/>
        </w:rPr>
        <w:t>Popular Writing</w:t>
      </w:r>
    </w:p>
    <w:p w14:paraId="081FD3F9" w14:textId="4813B114" w:rsidR="00C16C8A" w:rsidRDefault="00C16C8A" w:rsidP="00C16C8A"/>
    <w:p w14:paraId="367D19E4" w14:textId="00A961EF" w:rsidR="00C16C8A" w:rsidRDefault="00C16C8A" w:rsidP="00C16C8A">
      <w:r>
        <w:t xml:space="preserve">Shipper, D., Ong, C. W., &amp; Twohig, M. P. (2022). </w:t>
      </w:r>
      <w:r w:rsidRPr="00C16C8A">
        <w:rPr>
          <w:i/>
          <w:iCs/>
        </w:rPr>
        <w:t xml:space="preserve">Perfectionism: Why and how to beat it. A guide to doing great work without fixating on flawlessness. </w:t>
      </w:r>
      <w:hyperlink r:id="rId16" w:history="1">
        <w:r w:rsidRPr="00723D0B">
          <w:rPr>
            <w:rStyle w:val="Hyperlink"/>
          </w:rPr>
          <w:t>https://every.to/superorganizers/perfectionism-why-and-how-to-beat-it</w:t>
        </w:r>
      </w:hyperlink>
    </w:p>
    <w:p w14:paraId="7219418D" w14:textId="77777777" w:rsidR="00C16C8A" w:rsidRPr="00C16C8A" w:rsidRDefault="00C16C8A" w:rsidP="00C16C8A"/>
    <w:p w14:paraId="0AE645A1" w14:textId="77777777" w:rsidR="00941CAE" w:rsidRDefault="00941CAE" w:rsidP="00941CAE">
      <w:pPr>
        <w:pStyle w:val="Heading2"/>
        <w:rPr>
          <w:b w:val="0"/>
        </w:rPr>
      </w:pPr>
      <w:r>
        <w:rPr>
          <w:i/>
          <w:sz w:val="32"/>
        </w:rPr>
        <w:t>Work</w:t>
      </w:r>
      <w:r w:rsidR="00C12AD4">
        <w:rPr>
          <w:i/>
          <w:sz w:val="32"/>
        </w:rPr>
        <w:t>s</w:t>
      </w:r>
      <w:r>
        <w:rPr>
          <w:i/>
          <w:sz w:val="32"/>
        </w:rPr>
        <w:t xml:space="preserve"> in Progress</w:t>
      </w:r>
    </w:p>
    <w:p w14:paraId="3F09F7D9" w14:textId="77777777" w:rsidR="00F11E99" w:rsidRDefault="00F11E99" w:rsidP="00F11E99">
      <w:pPr>
        <w:ind w:left="720" w:hanging="720"/>
        <w:rPr>
          <w:b/>
        </w:rPr>
      </w:pPr>
    </w:p>
    <w:p w14:paraId="7C7608CF" w14:textId="77777777" w:rsidR="00E3423C" w:rsidRDefault="00E915DD" w:rsidP="00E3423C">
      <w:pPr>
        <w:rPr>
          <w:b/>
        </w:rPr>
      </w:pPr>
      <w:r w:rsidRPr="006415F8">
        <w:rPr>
          <w:b/>
        </w:rPr>
        <w:t>Submitted</w:t>
      </w:r>
    </w:p>
    <w:p w14:paraId="6A2C38CB" w14:textId="77777777" w:rsidR="00FC5F27" w:rsidRDefault="00FC5F27" w:rsidP="00AC3725">
      <w:pPr>
        <w:shd w:val="clear" w:color="auto" w:fill="FFFFFF"/>
        <w:rPr>
          <w:i/>
          <w:iCs/>
          <w:color w:val="000000"/>
          <w:sz w:val="22"/>
          <w:szCs w:val="22"/>
          <w:shd w:val="clear" w:color="auto" w:fill="FFFFFF"/>
        </w:rPr>
      </w:pPr>
    </w:p>
    <w:p w14:paraId="1996E6F8" w14:textId="77777777" w:rsidR="00EE3C34" w:rsidRPr="00EE3C34" w:rsidRDefault="00EE3C34" w:rsidP="00EE3C34">
      <w:pPr>
        <w:ind w:left="720" w:hanging="720"/>
        <w:rPr>
          <w:color w:val="212121"/>
        </w:rPr>
      </w:pPr>
      <w:r w:rsidRPr="00EE3C34">
        <w:rPr>
          <w:color w:val="212121"/>
        </w:rPr>
        <w:t>Woolley, M.G., Petersen, J.M., Barney J.L., Lensegrav-Benson, T. Quakenbush-Roberts, B., &amp; Twohig M.P. (under review). Intuitive Eating outcomes among adolescent and adult women in a residential eating disorder treatment center: Examining the relevance of age and diagnostic differences.</w:t>
      </w:r>
      <w:r w:rsidRPr="00EE3C34">
        <w:rPr>
          <w:rStyle w:val="apple-converted-space"/>
          <w:color w:val="212121"/>
        </w:rPr>
        <w:t> </w:t>
      </w:r>
    </w:p>
    <w:p w14:paraId="4D277D54" w14:textId="77777777" w:rsidR="00EE3C34" w:rsidRDefault="00EE3C34" w:rsidP="00EE3C34">
      <w:pPr>
        <w:rPr>
          <w:rFonts w:ascii="Calibri" w:hAnsi="Calibri" w:cs="Calibri"/>
          <w:color w:val="212121"/>
          <w:sz w:val="22"/>
          <w:szCs w:val="22"/>
        </w:rPr>
      </w:pPr>
      <w:r>
        <w:rPr>
          <w:rFonts w:ascii="Calibri" w:hAnsi="Calibri" w:cs="Calibri"/>
          <w:color w:val="212121"/>
          <w:sz w:val="22"/>
          <w:szCs w:val="22"/>
        </w:rPr>
        <w:t> </w:t>
      </w:r>
    </w:p>
    <w:p w14:paraId="3646D193" w14:textId="77777777" w:rsidR="00DA57AE" w:rsidRDefault="00DA57AE" w:rsidP="00B42013">
      <w:pPr>
        <w:shd w:val="clear" w:color="auto" w:fill="FFFFFF"/>
        <w:ind w:left="720" w:hanging="720"/>
        <w:rPr>
          <w:rStyle w:val="contentpasted0"/>
          <w:color w:val="000000"/>
          <w:sz w:val="22"/>
          <w:szCs w:val="22"/>
        </w:rPr>
      </w:pPr>
      <w:r>
        <w:rPr>
          <w:rStyle w:val="contentpasted0"/>
          <w:color w:val="000000"/>
          <w:sz w:val="22"/>
          <w:szCs w:val="22"/>
        </w:rPr>
        <w:t>Klimczak, K. S., Twohig, M. P., Peacock, G. G., &amp; Levin, M. E. (Under review).</w:t>
      </w:r>
      <w:r>
        <w:rPr>
          <w:rStyle w:val="apple-converted-space"/>
          <w:color w:val="000000"/>
          <w:sz w:val="22"/>
          <w:szCs w:val="22"/>
        </w:rPr>
        <w:t> </w:t>
      </w:r>
      <w:r>
        <w:rPr>
          <w:rStyle w:val="contentpasted0"/>
          <w:color w:val="000000"/>
          <w:sz w:val="22"/>
          <w:szCs w:val="22"/>
        </w:rPr>
        <w:t>ACT-enhanced peer-support coaching for online ACT self-help: Feasibility and acceptability with college students.</w:t>
      </w:r>
      <w:r>
        <w:rPr>
          <w:rStyle w:val="apple-converted-space"/>
          <w:rFonts w:ascii="Calibri" w:hAnsi="Calibri" w:cs="Calibri"/>
          <w:color w:val="000000"/>
          <w:sz w:val="22"/>
          <w:szCs w:val="22"/>
        </w:rPr>
        <w:t> </w:t>
      </w:r>
      <w:r>
        <w:rPr>
          <w:rStyle w:val="contentpasted0"/>
          <w:i/>
          <w:iCs/>
          <w:color w:val="000000"/>
          <w:sz w:val="22"/>
          <w:szCs w:val="22"/>
        </w:rPr>
        <w:t>Journal of American College Health</w:t>
      </w:r>
      <w:r>
        <w:rPr>
          <w:rStyle w:val="contentpasted0"/>
          <w:color w:val="000000"/>
          <w:sz w:val="22"/>
          <w:szCs w:val="22"/>
        </w:rPr>
        <w:t>.</w:t>
      </w:r>
    </w:p>
    <w:p w14:paraId="759C79E5" w14:textId="77777777" w:rsidR="00DA57AE" w:rsidRDefault="00DA57AE" w:rsidP="00B42013">
      <w:pPr>
        <w:shd w:val="clear" w:color="auto" w:fill="FFFFFF"/>
        <w:ind w:left="720" w:hanging="720"/>
        <w:rPr>
          <w:rStyle w:val="contentpasted0"/>
          <w:color w:val="000000"/>
          <w:sz w:val="22"/>
          <w:szCs w:val="22"/>
        </w:rPr>
      </w:pPr>
    </w:p>
    <w:p w14:paraId="3DF36D10" w14:textId="17230A17" w:rsidR="00B42013" w:rsidRDefault="00B42013" w:rsidP="00B42013">
      <w:pPr>
        <w:shd w:val="clear" w:color="auto" w:fill="FFFFFF"/>
        <w:ind w:left="720" w:hanging="720"/>
        <w:rPr>
          <w:i/>
          <w:iCs/>
          <w:color w:val="000000"/>
        </w:rPr>
      </w:pPr>
      <w:r>
        <w:rPr>
          <w:color w:val="000000"/>
        </w:rPr>
        <w:t xml:space="preserve">Petersen, J.M., Barney, J.L., Capel, L.K., Woolley, M.G., Lensegrav-Benson, T., Quakenbush-Roberts, B., Twohig, M.P. (under review). Self-compassion and body image inflexibility as mediators of outcomes in a residential eating disorder sample. </w:t>
      </w:r>
      <w:r>
        <w:rPr>
          <w:i/>
          <w:iCs/>
          <w:color w:val="000000"/>
        </w:rPr>
        <w:t>Eating Disorders: The Journal of Treatment and Prevention.</w:t>
      </w:r>
    </w:p>
    <w:p w14:paraId="2CCF7704" w14:textId="77777777" w:rsidR="00B42013" w:rsidRDefault="00B42013" w:rsidP="00B42013">
      <w:pPr>
        <w:shd w:val="clear" w:color="auto" w:fill="FFFFFF"/>
        <w:ind w:left="720" w:hanging="720"/>
        <w:rPr>
          <w:color w:val="000000"/>
        </w:rPr>
      </w:pPr>
    </w:p>
    <w:p w14:paraId="337B4FCB" w14:textId="77777777" w:rsidR="00C10E06" w:rsidRPr="00C10E06" w:rsidRDefault="00C10E06" w:rsidP="00C10E06">
      <w:pPr>
        <w:shd w:val="clear" w:color="auto" w:fill="FFFFFF"/>
        <w:ind w:left="720" w:hanging="720"/>
        <w:rPr>
          <w:color w:val="000000"/>
        </w:rPr>
      </w:pPr>
      <w:r w:rsidRPr="00C10E06">
        <w:rPr>
          <w:rStyle w:val="contentpasted0"/>
          <w:color w:val="000000"/>
        </w:rPr>
        <w:t xml:space="preserve">Krafft, J., Petersen, J. M., Ong, C., Twohig, M. P., &amp; Levin, M. E. (Under review). </w:t>
      </w:r>
      <w:r w:rsidRPr="00C10E06">
        <w:rPr>
          <w:rStyle w:val="contentpasted0"/>
          <w:rFonts w:eastAsia="Droid Sans"/>
          <w:color w:val="000000" w:themeColor="text1"/>
        </w:rPr>
        <w:t>Processes of change in online acceptance and commitment therapy for hoarding.</w:t>
      </w:r>
      <w:r w:rsidRPr="00C10E06">
        <w:rPr>
          <w:color w:val="000000"/>
        </w:rPr>
        <w:t> </w:t>
      </w:r>
    </w:p>
    <w:p w14:paraId="7608B20E" w14:textId="77777777" w:rsidR="00C10E06" w:rsidRDefault="00C10E06" w:rsidP="007B1A3E">
      <w:pPr>
        <w:rPr>
          <w:color w:val="000000"/>
          <w:sz w:val="22"/>
          <w:szCs w:val="22"/>
        </w:rPr>
      </w:pPr>
    </w:p>
    <w:p w14:paraId="26162952" w14:textId="72A4F47B" w:rsidR="00A15E24" w:rsidRDefault="00A15E24" w:rsidP="00F40761">
      <w:pPr>
        <w:ind w:left="720" w:hanging="720"/>
        <w:rPr>
          <w:color w:val="000000"/>
        </w:rPr>
      </w:pPr>
      <w:r w:rsidRPr="00A15E24">
        <w:rPr>
          <w:rStyle w:val="apple-converted-space"/>
          <w:color w:val="000000"/>
        </w:rPr>
        <w:t>Davis, C.</w:t>
      </w:r>
      <w:r>
        <w:rPr>
          <w:rStyle w:val="apple-converted-space"/>
          <w:color w:val="000000"/>
        </w:rPr>
        <w:t>*,</w:t>
      </w:r>
      <w:r w:rsidRPr="00A15E24">
        <w:rPr>
          <w:rStyle w:val="apple-converted-space"/>
          <w:color w:val="000000"/>
        </w:rPr>
        <w:t xml:space="preserve"> </w:t>
      </w:r>
      <w:r w:rsidRPr="00A15E24">
        <w:rPr>
          <w:color w:val="000000"/>
        </w:rPr>
        <w:t>Donahue, M. L.</w:t>
      </w:r>
      <w:r>
        <w:rPr>
          <w:color w:val="000000"/>
        </w:rPr>
        <w:t>*</w:t>
      </w:r>
      <w:r w:rsidRPr="00A15E24">
        <w:rPr>
          <w:color w:val="000000"/>
        </w:rPr>
        <w:t xml:space="preserve">, Gaudiano, B. A., </w:t>
      </w:r>
      <w:proofErr w:type="spellStart"/>
      <w:r w:rsidRPr="00A15E24">
        <w:rPr>
          <w:color w:val="000000"/>
        </w:rPr>
        <w:t>Uebelacker</w:t>
      </w:r>
      <w:proofErr w:type="spellEnd"/>
      <w:r w:rsidRPr="00A15E24">
        <w:rPr>
          <w:color w:val="000000"/>
        </w:rPr>
        <w:t>, L. A., Twohig, M. P., Levin, M. E., Adding online storytelling-based acceptance and commitment therapy to antidepressant treatment for primary care patients: A randomized clinical trial</w:t>
      </w:r>
      <w:r>
        <w:rPr>
          <w:color w:val="000000"/>
        </w:rPr>
        <w:t>.</w:t>
      </w:r>
    </w:p>
    <w:p w14:paraId="61D14F33" w14:textId="77777777" w:rsidR="00A15E24" w:rsidRPr="00A15E24" w:rsidRDefault="00A15E24" w:rsidP="00F40761">
      <w:pPr>
        <w:ind w:left="720" w:hanging="720"/>
        <w:rPr>
          <w:color w:val="000000" w:themeColor="text1"/>
          <w:shd w:val="clear" w:color="auto" w:fill="FAFAFA"/>
        </w:rPr>
      </w:pPr>
    </w:p>
    <w:p w14:paraId="0B60554B" w14:textId="5CDD0503" w:rsidR="00F40761" w:rsidRPr="00F40761" w:rsidRDefault="00F40761" w:rsidP="00F40761">
      <w:pPr>
        <w:ind w:left="720" w:hanging="720"/>
        <w:rPr>
          <w:color w:val="000000" w:themeColor="text1"/>
        </w:rPr>
      </w:pPr>
      <w:r w:rsidRPr="00F40761">
        <w:rPr>
          <w:color w:val="000000" w:themeColor="text1"/>
          <w:shd w:val="clear" w:color="auto" w:fill="FAFAFA"/>
        </w:rPr>
        <w:t>Muñoz, K., Markle, K., San Miguel, G.</w:t>
      </w:r>
      <w:r>
        <w:rPr>
          <w:color w:val="000000" w:themeColor="text1"/>
          <w:shd w:val="clear" w:color="auto" w:fill="FAFAFA"/>
        </w:rPr>
        <w:t xml:space="preserve"> </w:t>
      </w:r>
      <w:r w:rsidRPr="00F40761">
        <w:rPr>
          <w:color w:val="000000" w:themeColor="text1"/>
          <w:shd w:val="clear" w:color="auto" w:fill="FAFAFA"/>
        </w:rPr>
        <w:t>G., &amp; Twohig, M.</w:t>
      </w:r>
      <w:r>
        <w:rPr>
          <w:color w:val="000000" w:themeColor="text1"/>
          <w:shd w:val="clear" w:color="auto" w:fill="FAFAFA"/>
        </w:rPr>
        <w:t xml:space="preserve"> </w:t>
      </w:r>
      <w:r w:rsidRPr="00F40761">
        <w:rPr>
          <w:color w:val="000000" w:themeColor="text1"/>
          <w:shd w:val="clear" w:color="auto" w:fill="FAFAFA"/>
        </w:rPr>
        <w:t>P. (in review). Increasing pediatric hearing aid use: The influence of data logging awareness and coaching.</w:t>
      </w:r>
    </w:p>
    <w:p w14:paraId="33A9B5C3" w14:textId="77777777" w:rsidR="00F40761" w:rsidRPr="00F40761" w:rsidRDefault="00F40761" w:rsidP="001D41FA">
      <w:pPr>
        <w:ind w:left="720" w:hanging="720"/>
        <w:rPr>
          <w:color w:val="000000" w:themeColor="text1"/>
        </w:rPr>
      </w:pPr>
    </w:p>
    <w:p w14:paraId="332BA3B9" w14:textId="6844ED60" w:rsidR="009926B7" w:rsidRDefault="001D41FA" w:rsidP="000B56C7">
      <w:pPr>
        <w:ind w:left="720" w:hanging="720"/>
      </w:pPr>
      <w:r w:rsidRPr="001D41FA">
        <w:rPr>
          <w:color w:val="000000"/>
        </w:rPr>
        <w:t>Krafft, J., Petersen, J. M., Ong, C., Twohig, M. P., &amp; Levin, M. E. (Under review). Making Space: A randomized waitlist-controlled trial of an acceptance and commitment therapy website for hoarding.</w:t>
      </w:r>
    </w:p>
    <w:p w14:paraId="3753775C" w14:textId="77777777" w:rsidR="000B56C7" w:rsidRDefault="000B56C7" w:rsidP="000B56C7">
      <w:pPr>
        <w:ind w:left="720" w:hanging="720"/>
      </w:pPr>
    </w:p>
    <w:p w14:paraId="2C34D13E" w14:textId="77777777" w:rsidR="003727DA" w:rsidRDefault="003727DA" w:rsidP="003727DA">
      <w:pPr>
        <w:ind w:left="720" w:hanging="720"/>
      </w:pPr>
      <w:r w:rsidRPr="003727DA">
        <w:t>Barney, J.L., Barrett, T.S., Lensegrav-Benson, T., Quakenbush, B., &amp; Twohig, M.P. </w:t>
      </w:r>
      <w:r w:rsidRPr="003727DA">
        <w:rPr>
          <w:i/>
          <w:iCs/>
        </w:rPr>
        <w:t>Examining a Mediation Model of Body Image Related Cognitive Fusion, Intuitive Eating, and Eating Disorder Symptom Severity in a Clinical Sample</w:t>
      </w:r>
      <w:r w:rsidRPr="003727DA">
        <w:t>.</w:t>
      </w:r>
    </w:p>
    <w:p w14:paraId="014BF39F" w14:textId="77777777" w:rsidR="003727DA" w:rsidRPr="003727DA" w:rsidRDefault="003727DA" w:rsidP="003727DA">
      <w:pPr>
        <w:ind w:left="720" w:hanging="720"/>
      </w:pPr>
    </w:p>
    <w:p w14:paraId="59CDC1CC" w14:textId="77777777" w:rsidR="009561BE" w:rsidRDefault="009561BE" w:rsidP="00502304">
      <w:pPr>
        <w:pStyle w:val="PlainText"/>
        <w:ind w:left="720" w:hanging="720"/>
        <w:rPr>
          <w:rFonts w:ascii="Times New Roman" w:eastAsia="Times New Roman" w:hAnsi="Times New Roman"/>
          <w:color w:val="000000"/>
          <w:sz w:val="24"/>
          <w:szCs w:val="24"/>
        </w:rPr>
      </w:pPr>
      <w:r w:rsidRPr="009561BE">
        <w:rPr>
          <w:rFonts w:ascii="Times New Roman" w:eastAsia="Times New Roman" w:hAnsi="Times New Roman"/>
          <w:color w:val="000000"/>
          <w:sz w:val="24"/>
          <w:szCs w:val="24"/>
        </w:rPr>
        <w:t xml:space="preserve">Smith, B. M., Barney, J. L., Ong, C. W., Barrett, T. S., Levin, M. E., &amp; </w:t>
      </w:r>
      <w:r w:rsidRPr="009561BE">
        <w:rPr>
          <w:rFonts w:ascii="Times New Roman" w:eastAsia="Times New Roman" w:hAnsi="Times New Roman"/>
          <w:b/>
          <w:color w:val="000000"/>
          <w:sz w:val="24"/>
          <w:szCs w:val="24"/>
        </w:rPr>
        <w:t>Twohig, M. P.</w:t>
      </w:r>
      <w:r w:rsidRPr="009561BE">
        <w:rPr>
          <w:rFonts w:ascii="Times New Roman" w:eastAsia="Times New Roman" w:hAnsi="Times New Roman"/>
          <w:color w:val="000000"/>
          <w:sz w:val="24"/>
          <w:szCs w:val="24"/>
        </w:rPr>
        <w:t xml:space="preserve"> (under review). Physiological, behavioral, and self-report outcomes of acceptance and regulation approaches to exposures for intrusive thoughts.</w:t>
      </w:r>
    </w:p>
    <w:p w14:paraId="4590A14D" w14:textId="77777777" w:rsidR="009561BE" w:rsidRPr="009561BE" w:rsidRDefault="009561BE" w:rsidP="00502304">
      <w:pPr>
        <w:pStyle w:val="PlainText"/>
        <w:ind w:left="720" w:hanging="720"/>
        <w:rPr>
          <w:rFonts w:ascii="Times New Roman" w:eastAsia="Times New Roman" w:hAnsi="Times New Roman"/>
          <w:color w:val="000000"/>
          <w:sz w:val="24"/>
          <w:szCs w:val="24"/>
        </w:rPr>
      </w:pPr>
    </w:p>
    <w:p w14:paraId="10DADA19" w14:textId="77777777" w:rsidR="00C37E90" w:rsidRDefault="00C37E90" w:rsidP="00C37E90">
      <w:pPr>
        <w:ind w:left="720" w:hanging="720"/>
      </w:pPr>
      <w:r>
        <w:t>Levin, M.</w:t>
      </w:r>
      <w:r w:rsidR="00351126">
        <w:t xml:space="preserve"> </w:t>
      </w:r>
      <w:r>
        <w:t xml:space="preserve">E., Krafft, J.* </w:t>
      </w:r>
      <w:r w:rsidRPr="00C37E90">
        <w:rPr>
          <w:b/>
        </w:rPr>
        <w:t>&amp; Twohig, M.</w:t>
      </w:r>
      <w:r>
        <w:rPr>
          <w:b/>
        </w:rPr>
        <w:t xml:space="preserve"> </w:t>
      </w:r>
      <w:r w:rsidRPr="00C37E90">
        <w:rPr>
          <w:b/>
        </w:rPr>
        <w:t>P.</w:t>
      </w:r>
      <w:r>
        <w:t xml:space="preserve"> (Under Review). Examining the processes of change in the open and engaged components of acceptance and commitment therapy. </w:t>
      </w:r>
    </w:p>
    <w:p w14:paraId="36EDA6BB" w14:textId="77777777" w:rsidR="00C37E90" w:rsidRDefault="00C37E90" w:rsidP="00295D8E">
      <w:pPr>
        <w:ind w:left="720" w:hanging="720"/>
        <w:rPr>
          <w:b/>
          <w:bCs/>
        </w:rPr>
      </w:pPr>
    </w:p>
    <w:p w14:paraId="56222FDF" w14:textId="77777777" w:rsidR="00FA78F8" w:rsidRPr="00FA78F8" w:rsidRDefault="00FA78F8" w:rsidP="00FA78F8">
      <w:pPr>
        <w:ind w:left="720" w:hanging="720"/>
      </w:pPr>
      <w:bookmarkStart w:id="52" w:name="_Hlk534115399"/>
      <w:r w:rsidRPr="00FA78F8">
        <w:t xml:space="preserve">Levin, M.E., Krafft, J., An, W., Ong, C.W. &amp; </w:t>
      </w:r>
      <w:r w:rsidRPr="0035621E">
        <w:rPr>
          <w:b/>
        </w:rPr>
        <w:t>Twohig, M.P.</w:t>
      </w:r>
      <w:r w:rsidRPr="00FA78F8">
        <w:t xml:space="preserve"> (Under Review). Examining the daily effects of cognitive defusion and restructuring delivered through mobile apps for self-criticism.</w:t>
      </w:r>
    </w:p>
    <w:bookmarkEnd w:id="52"/>
    <w:p w14:paraId="789352FA" w14:textId="77777777" w:rsidR="00681891" w:rsidRDefault="00681891" w:rsidP="00150525">
      <w:pPr>
        <w:ind w:left="720" w:hanging="720"/>
      </w:pPr>
    </w:p>
    <w:p w14:paraId="6BEED3D0" w14:textId="4FF7B11A" w:rsidR="004D447F" w:rsidRDefault="004D447F" w:rsidP="00941CAE">
      <w:pPr>
        <w:pStyle w:val="Heading6"/>
        <w:rPr>
          <w:b/>
          <w:bCs/>
          <w:i/>
          <w:iCs/>
        </w:rPr>
      </w:pPr>
      <w:r>
        <w:rPr>
          <w:b/>
          <w:bCs/>
          <w:i/>
          <w:iCs/>
        </w:rPr>
        <w:t>On</w:t>
      </w:r>
      <w:r w:rsidR="00DF1143">
        <w:rPr>
          <w:b/>
          <w:bCs/>
          <w:i/>
          <w:iCs/>
        </w:rPr>
        <w:t xml:space="preserve"> D</w:t>
      </w:r>
      <w:r>
        <w:rPr>
          <w:b/>
          <w:bCs/>
          <w:i/>
          <w:iCs/>
        </w:rPr>
        <w:t xml:space="preserve">emand </w:t>
      </w:r>
      <w:r w:rsidR="00DF1143">
        <w:rPr>
          <w:b/>
          <w:bCs/>
          <w:i/>
          <w:iCs/>
        </w:rPr>
        <w:t>O</w:t>
      </w:r>
      <w:r>
        <w:rPr>
          <w:b/>
          <w:bCs/>
          <w:i/>
          <w:iCs/>
        </w:rPr>
        <w:t xml:space="preserve">nline </w:t>
      </w:r>
      <w:r w:rsidR="00DF1143">
        <w:rPr>
          <w:b/>
          <w:bCs/>
          <w:i/>
          <w:iCs/>
        </w:rPr>
        <w:t>C</w:t>
      </w:r>
      <w:r>
        <w:rPr>
          <w:b/>
          <w:bCs/>
          <w:i/>
          <w:iCs/>
        </w:rPr>
        <w:t>ourses</w:t>
      </w:r>
    </w:p>
    <w:p w14:paraId="6C5219D8" w14:textId="77777777" w:rsidR="008E20FA" w:rsidRPr="008E20FA" w:rsidRDefault="008E20FA" w:rsidP="008E20FA"/>
    <w:p w14:paraId="05BFFC81" w14:textId="46BD9E8D" w:rsidR="004D447F" w:rsidRDefault="004D447F" w:rsidP="00DF1143">
      <w:pPr>
        <w:ind w:left="720" w:hanging="720"/>
      </w:pPr>
      <w:r w:rsidRPr="00D15D6F">
        <w:rPr>
          <w:b/>
        </w:rPr>
        <w:t xml:space="preserve">Twohig, M. P. </w:t>
      </w:r>
      <w:r w:rsidRPr="00D15D6F">
        <w:t>(</w:t>
      </w:r>
      <w:r>
        <w:t xml:space="preserve">Launched </w:t>
      </w:r>
      <w:r w:rsidR="00DF1143">
        <w:t>October,</w:t>
      </w:r>
      <w:r>
        <w:t xml:space="preserve"> 2022</w:t>
      </w:r>
      <w:r w:rsidRPr="00D15D6F">
        <w:t>). A</w:t>
      </w:r>
      <w:r w:rsidR="00DF1143">
        <w:t xml:space="preserve">CT for Anxiety Disorders. This is a six module, 12 CE, on demand course that can be purchased from Praxis Continuing Education Training. </w:t>
      </w:r>
      <w:hyperlink r:id="rId17" w:history="1">
        <w:r w:rsidR="00DF1143" w:rsidRPr="00DE14FF">
          <w:rPr>
            <w:rStyle w:val="Hyperlink"/>
          </w:rPr>
          <w:t>https://www.praxiscet.com/act-for-anxiety-sneak-peek/</w:t>
        </w:r>
      </w:hyperlink>
    </w:p>
    <w:p w14:paraId="63BAB3D6" w14:textId="77777777" w:rsidR="00DF1143" w:rsidRPr="00DF1143" w:rsidRDefault="00DF1143" w:rsidP="00DF1143">
      <w:pPr>
        <w:ind w:left="720" w:hanging="720"/>
      </w:pPr>
    </w:p>
    <w:p w14:paraId="1800C58D" w14:textId="40750316" w:rsidR="00941CAE" w:rsidRDefault="00941CAE" w:rsidP="00941CAE">
      <w:pPr>
        <w:pStyle w:val="Heading6"/>
        <w:rPr>
          <w:b/>
          <w:bCs/>
          <w:i/>
          <w:iCs/>
        </w:rPr>
      </w:pPr>
      <w:r>
        <w:rPr>
          <w:b/>
          <w:bCs/>
          <w:i/>
          <w:iCs/>
        </w:rPr>
        <w:t>Invited Presentations and Workshops</w:t>
      </w:r>
    </w:p>
    <w:p w14:paraId="64043556" w14:textId="77777777" w:rsidR="00AE4F4B" w:rsidRPr="00AE4F4B" w:rsidRDefault="00AE4F4B" w:rsidP="00AE4F4B"/>
    <w:p w14:paraId="499D8EF2" w14:textId="66F19696" w:rsidR="007B1A3E" w:rsidRDefault="00AE4F4B" w:rsidP="00C73400">
      <w:pPr>
        <w:ind w:left="720" w:hanging="720"/>
      </w:pPr>
      <w:r>
        <w:rPr>
          <w:b/>
        </w:rPr>
        <w:t xml:space="preserve">Twohig, M. P. </w:t>
      </w:r>
      <w:r w:rsidRPr="00AE4F4B">
        <w:t>&amp; Davis C.</w:t>
      </w:r>
      <w:r>
        <w:t xml:space="preserve"> </w:t>
      </w:r>
      <w:r w:rsidR="00981B84">
        <w:t xml:space="preserve">(March and April, 2023). </w:t>
      </w:r>
      <w:r w:rsidRPr="00AE4F4B">
        <w:rPr>
          <w:i/>
        </w:rPr>
        <w:t>Acceptance and Commitment Therapy for Psychosis.</w:t>
      </w:r>
      <w:r>
        <w:t xml:space="preserve"> A two-day training delivered to the Utah State Hospital in Provo Utah. </w:t>
      </w:r>
    </w:p>
    <w:p w14:paraId="49ECF658" w14:textId="77777777" w:rsidR="00AE4F4B" w:rsidRDefault="00AE4F4B" w:rsidP="00C73400">
      <w:pPr>
        <w:ind w:left="720" w:hanging="720"/>
        <w:rPr>
          <w:b/>
        </w:rPr>
      </w:pPr>
    </w:p>
    <w:p w14:paraId="0D98C9CC" w14:textId="7EF963C2" w:rsidR="00AE4F4B" w:rsidRDefault="00AE4F4B" w:rsidP="00AE4F4B">
      <w:pPr>
        <w:ind w:left="720" w:hanging="720"/>
      </w:pPr>
      <w:r w:rsidRPr="00804FDA">
        <w:rPr>
          <w:b/>
        </w:rPr>
        <w:t>Twohig, M.</w:t>
      </w:r>
      <w:r>
        <w:rPr>
          <w:b/>
        </w:rPr>
        <w:t xml:space="preserve"> </w:t>
      </w:r>
      <w:r w:rsidRPr="00804FDA">
        <w:rPr>
          <w:b/>
        </w:rPr>
        <w:t xml:space="preserve">P. </w:t>
      </w:r>
      <w:r w:rsidRPr="00804FDA">
        <w:t>(</w:t>
      </w:r>
      <w:r>
        <w:t>March,</w:t>
      </w:r>
      <w:r w:rsidRPr="00804FDA">
        <w:t xml:space="preserve"> 20</w:t>
      </w:r>
      <w:r>
        <w:t>23</w:t>
      </w:r>
      <w:r w:rsidRPr="00804FDA">
        <w:t>).</w:t>
      </w:r>
      <w:r>
        <w:t xml:space="preserve"> </w:t>
      </w:r>
      <w:r w:rsidRPr="00AE4F4B">
        <w:rPr>
          <w:i/>
        </w:rPr>
        <w:t>ACT in Steps.</w:t>
      </w:r>
      <w:r>
        <w:t xml:space="preserve"> One day CEU training delivered to</w:t>
      </w:r>
      <w:r w:rsidRPr="00AE4F4B">
        <w:t xml:space="preserve"> </w:t>
      </w:r>
      <w:r>
        <w:t xml:space="preserve">The Association for Utah Community Health in Salt Lake City. </w:t>
      </w:r>
    </w:p>
    <w:p w14:paraId="06FECD1A" w14:textId="77777777" w:rsidR="00AE4F4B" w:rsidRDefault="00AE4F4B" w:rsidP="00C73400">
      <w:pPr>
        <w:ind w:left="720" w:hanging="720"/>
        <w:rPr>
          <w:b/>
        </w:rPr>
      </w:pPr>
    </w:p>
    <w:p w14:paraId="630431DC" w14:textId="2999A940" w:rsidR="003364D4" w:rsidRDefault="003364D4" w:rsidP="00C73400">
      <w:pPr>
        <w:ind w:left="720" w:hanging="720"/>
        <w:rPr>
          <w:bCs/>
        </w:rPr>
      </w:pPr>
      <w:r>
        <w:rPr>
          <w:b/>
        </w:rPr>
        <w:t xml:space="preserve">Twohig, M. P. </w:t>
      </w:r>
      <w:r>
        <w:rPr>
          <w:bCs/>
        </w:rPr>
        <w:t xml:space="preserve">(March, 2023). </w:t>
      </w:r>
      <w:r w:rsidRPr="00AE4F4B">
        <w:rPr>
          <w:bCs/>
          <w:i/>
        </w:rPr>
        <w:t>Acceptance and commitment therapy for anxiety and OCD.</w:t>
      </w:r>
      <w:r>
        <w:rPr>
          <w:bCs/>
        </w:rPr>
        <w:t xml:space="preserve"> </w:t>
      </w:r>
      <w:proofErr w:type="gramStart"/>
      <w:r>
        <w:rPr>
          <w:bCs/>
        </w:rPr>
        <w:t>Two day</w:t>
      </w:r>
      <w:proofErr w:type="gramEnd"/>
      <w:r>
        <w:rPr>
          <w:bCs/>
        </w:rPr>
        <w:t xml:space="preserve"> training in Milan, Italy organized by</w:t>
      </w:r>
      <w:r w:rsidRPr="003364D4">
        <w:t xml:space="preserve"> </w:t>
      </w:r>
      <w:r w:rsidRPr="003364D4">
        <w:rPr>
          <w:bCs/>
        </w:rPr>
        <w:t xml:space="preserve">Centro </w:t>
      </w:r>
      <w:proofErr w:type="spellStart"/>
      <w:r w:rsidRPr="003364D4">
        <w:rPr>
          <w:bCs/>
        </w:rPr>
        <w:t>Interazioni</w:t>
      </w:r>
      <w:proofErr w:type="spellEnd"/>
      <w:r w:rsidRPr="003364D4">
        <w:rPr>
          <w:bCs/>
        </w:rPr>
        <w:t xml:space="preserve"> </w:t>
      </w:r>
      <w:proofErr w:type="spellStart"/>
      <w:r w:rsidRPr="003364D4">
        <w:rPr>
          <w:bCs/>
        </w:rPr>
        <w:t>Umane</w:t>
      </w:r>
      <w:proofErr w:type="spellEnd"/>
      <w:r>
        <w:rPr>
          <w:bCs/>
        </w:rPr>
        <w:t xml:space="preserve">. </w:t>
      </w:r>
    </w:p>
    <w:p w14:paraId="02C51944" w14:textId="77777777" w:rsidR="003364D4" w:rsidRPr="003364D4" w:rsidRDefault="003364D4" w:rsidP="00C73400">
      <w:pPr>
        <w:ind w:left="720" w:hanging="720"/>
        <w:rPr>
          <w:bCs/>
        </w:rPr>
      </w:pPr>
    </w:p>
    <w:p w14:paraId="591E6AA9" w14:textId="5AAE1262" w:rsidR="007B1A3E" w:rsidRDefault="007B1A3E" w:rsidP="00C73400">
      <w:pPr>
        <w:ind w:left="720" w:hanging="720"/>
      </w:pPr>
      <w:r>
        <w:rPr>
          <w:b/>
        </w:rPr>
        <w:t xml:space="preserve">Twohig, M. P. </w:t>
      </w:r>
      <w:r>
        <w:rPr>
          <w:bCs/>
        </w:rPr>
        <w:t xml:space="preserve">&amp; Petersen, J. M. (October, 2022). </w:t>
      </w:r>
      <w:r w:rsidRPr="00AE4F4B">
        <w:rPr>
          <w:i/>
        </w:rPr>
        <w:t>ACT for children and adolescents.</w:t>
      </w:r>
      <w:r>
        <w:t xml:space="preserve"> One day CEU training delivered over Zoom organized by Juniper Mental Health, Sandy Utah.</w:t>
      </w:r>
    </w:p>
    <w:p w14:paraId="2E5EC1B7" w14:textId="77777777" w:rsidR="007B1A3E" w:rsidRPr="007B1A3E" w:rsidRDefault="007B1A3E" w:rsidP="00C73400">
      <w:pPr>
        <w:ind w:left="720" w:hanging="720"/>
        <w:rPr>
          <w:bCs/>
        </w:rPr>
      </w:pPr>
    </w:p>
    <w:p w14:paraId="677266CE" w14:textId="3CE76395" w:rsidR="003364D4" w:rsidRDefault="003364D4" w:rsidP="003364D4">
      <w:pPr>
        <w:ind w:left="1440" w:hanging="1440"/>
        <w:rPr>
          <w:color w:val="000000"/>
        </w:rPr>
      </w:pPr>
      <w:r>
        <w:rPr>
          <w:b/>
          <w:color w:val="000000"/>
        </w:rPr>
        <w:t xml:space="preserve">Twohig, M. P. </w:t>
      </w:r>
      <w:r>
        <w:rPr>
          <w:color w:val="000000"/>
        </w:rPr>
        <w:t xml:space="preserve">(September, 2012, 2013, 2014, 2015, 2016, 2017, 2019, 2022). </w:t>
      </w:r>
      <w:r w:rsidRPr="00062288">
        <w:rPr>
          <w:i/>
          <w:color w:val="000000"/>
        </w:rPr>
        <w:t>Introduction to Acceptance and Commitment Therapy an experiential workshop.</w:t>
      </w:r>
      <w:r>
        <w:rPr>
          <w:color w:val="000000"/>
        </w:rPr>
        <w:t xml:space="preserve"> </w:t>
      </w:r>
      <w:proofErr w:type="gramStart"/>
      <w:r>
        <w:rPr>
          <w:color w:val="000000"/>
        </w:rPr>
        <w:t>Two day</w:t>
      </w:r>
      <w:proofErr w:type="gramEnd"/>
      <w:r>
        <w:rPr>
          <w:color w:val="000000"/>
        </w:rPr>
        <w:t xml:space="preserve"> workshop in Logan, UT. </w:t>
      </w:r>
    </w:p>
    <w:p w14:paraId="09323D9D" w14:textId="77777777" w:rsidR="003364D4" w:rsidRDefault="003364D4" w:rsidP="00C73400">
      <w:pPr>
        <w:ind w:left="720" w:hanging="720"/>
        <w:rPr>
          <w:b/>
        </w:rPr>
      </w:pPr>
    </w:p>
    <w:p w14:paraId="2210B7E1" w14:textId="441F8B5D" w:rsidR="00D15D6F" w:rsidRPr="00D15D6F" w:rsidRDefault="00D15D6F" w:rsidP="00C73400">
      <w:pPr>
        <w:ind w:left="720" w:hanging="720"/>
      </w:pPr>
      <w:r w:rsidRPr="00D15D6F">
        <w:rPr>
          <w:b/>
        </w:rPr>
        <w:t xml:space="preserve">Twohig, M. P. </w:t>
      </w:r>
      <w:r w:rsidRPr="00D15D6F">
        <w:t xml:space="preserve">(April, 2022). </w:t>
      </w:r>
      <w:r w:rsidRPr="00AE4F4B">
        <w:rPr>
          <w:i/>
        </w:rPr>
        <w:t>ACT as a treatment for OCD and anxiety disorders.</w:t>
      </w:r>
      <w:r w:rsidRPr="00D15D6F">
        <w:t xml:space="preserve"> Invited Zoom presentation to </w:t>
      </w:r>
      <w:r w:rsidRPr="00D15D6F">
        <w:rPr>
          <w:color w:val="000000"/>
        </w:rPr>
        <w:t xml:space="preserve">II International Symposium of Clinical Behavior Analysis, </w:t>
      </w:r>
      <w:r w:rsidRPr="00D15D6F">
        <w:rPr>
          <w:color w:val="323E4F"/>
        </w:rPr>
        <w:t xml:space="preserve">Instituto Brasiliense de </w:t>
      </w:r>
      <w:proofErr w:type="spellStart"/>
      <w:r w:rsidRPr="00D15D6F">
        <w:rPr>
          <w:color w:val="323E4F"/>
        </w:rPr>
        <w:t>Análise</w:t>
      </w:r>
      <w:proofErr w:type="spellEnd"/>
      <w:r w:rsidRPr="00D15D6F">
        <w:rPr>
          <w:color w:val="323E4F"/>
        </w:rPr>
        <w:t xml:space="preserve"> do </w:t>
      </w:r>
      <w:proofErr w:type="spellStart"/>
      <w:r w:rsidRPr="00D15D6F">
        <w:rPr>
          <w:color w:val="323E4F"/>
        </w:rPr>
        <w:t>Comportamento</w:t>
      </w:r>
      <w:proofErr w:type="spellEnd"/>
      <w:r w:rsidRPr="00D15D6F">
        <w:rPr>
          <w:color w:val="323E4F"/>
        </w:rPr>
        <w:t>.</w:t>
      </w:r>
    </w:p>
    <w:p w14:paraId="7F1FB15D" w14:textId="77777777" w:rsidR="00D15D6F" w:rsidRDefault="00D15D6F" w:rsidP="002D44C2">
      <w:pPr>
        <w:ind w:left="720" w:hanging="720"/>
        <w:rPr>
          <w:b/>
        </w:rPr>
      </w:pPr>
    </w:p>
    <w:p w14:paraId="70A77894" w14:textId="23B6420D" w:rsidR="002D44C2" w:rsidRDefault="002D44C2" w:rsidP="002D44C2">
      <w:pPr>
        <w:ind w:left="720" w:hanging="720"/>
      </w:pPr>
      <w:r w:rsidRPr="00804FDA">
        <w:rPr>
          <w:b/>
        </w:rPr>
        <w:t>Twohig, M.</w:t>
      </w:r>
      <w:r>
        <w:rPr>
          <w:b/>
        </w:rPr>
        <w:t xml:space="preserve"> </w:t>
      </w:r>
      <w:r w:rsidRPr="00804FDA">
        <w:rPr>
          <w:b/>
        </w:rPr>
        <w:t xml:space="preserve">P. </w:t>
      </w:r>
      <w:r w:rsidRPr="00804FDA">
        <w:t>(</w:t>
      </w:r>
      <w:r w:rsidR="00CE7E38">
        <w:t>February</w:t>
      </w:r>
      <w:r>
        <w:t>,</w:t>
      </w:r>
      <w:r w:rsidRPr="00804FDA">
        <w:t xml:space="preserve"> 20</w:t>
      </w:r>
      <w:r>
        <w:t>2</w:t>
      </w:r>
      <w:r w:rsidR="00CE7E38">
        <w:t>2</w:t>
      </w:r>
      <w:r w:rsidRPr="00804FDA">
        <w:t>).</w:t>
      </w:r>
      <w:r>
        <w:t xml:space="preserve"> </w:t>
      </w:r>
      <w:r w:rsidRPr="00AE4F4B">
        <w:rPr>
          <w:i/>
        </w:rPr>
        <w:t>ACT in Steps.</w:t>
      </w:r>
      <w:r>
        <w:t xml:space="preserve"> One day free CEU training delivered over Zoom via CAPSA to all eligible nonprofit centers in Utah. </w:t>
      </w:r>
    </w:p>
    <w:p w14:paraId="63C9B51B" w14:textId="77777777" w:rsidR="002D44C2" w:rsidRDefault="002D44C2" w:rsidP="00A37982">
      <w:pPr>
        <w:ind w:left="720" w:hanging="720"/>
        <w:rPr>
          <w:b/>
        </w:rPr>
      </w:pPr>
    </w:p>
    <w:p w14:paraId="4C35CA03" w14:textId="77777777" w:rsidR="00E06CC4" w:rsidRDefault="00E06CC4" w:rsidP="00A37982">
      <w:pPr>
        <w:ind w:left="720" w:hanging="720"/>
      </w:pPr>
      <w:r w:rsidRPr="00804FDA">
        <w:rPr>
          <w:b/>
        </w:rPr>
        <w:t>Twohig, M.</w:t>
      </w:r>
      <w:r>
        <w:rPr>
          <w:b/>
        </w:rPr>
        <w:t xml:space="preserve"> </w:t>
      </w:r>
      <w:r w:rsidRPr="00804FDA">
        <w:rPr>
          <w:b/>
        </w:rPr>
        <w:t xml:space="preserve">P. </w:t>
      </w:r>
      <w:r w:rsidRPr="00804FDA">
        <w:t>(</w:t>
      </w:r>
      <w:r>
        <w:t>October,</w:t>
      </w:r>
      <w:r w:rsidRPr="00804FDA">
        <w:t xml:space="preserve"> 20</w:t>
      </w:r>
      <w:r>
        <w:t>21</w:t>
      </w:r>
      <w:r w:rsidRPr="00804FDA">
        <w:t>).</w:t>
      </w:r>
      <w:r>
        <w:t xml:space="preserve"> </w:t>
      </w:r>
      <w:r w:rsidRPr="00AE4F4B">
        <w:rPr>
          <w:i/>
        </w:rPr>
        <w:t>Acceptance and commitment therapy for OCD and the anxiety disorders.</w:t>
      </w:r>
      <w:r>
        <w:t xml:space="preserve"> Three-hour CEU training for the New Jersey Association of Cognitive Behavioral Therapists delivered over Zoom. </w:t>
      </w:r>
    </w:p>
    <w:p w14:paraId="4693C2EF" w14:textId="77777777" w:rsidR="00E06CC4" w:rsidRDefault="00E06CC4" w:rsidP="00A37982">
      <w:pPr>
        <w:ind w:left="720" w:hanging="720"/>
        <w:rPr>
          <w:b/>
        </w:rPr>
      </w:pPr>
    </w:p>
    <w:p w14:paraId="2DAA2F9B" w14:textId="77777777" w:rsidR="00362E0D" w:rsidRDefault="00362E0D" w:rsidP="00A37982">
      <w:pPr>
        <w:ind w:left="720" w:hanging="720"/>
      </w:pPr>
      <w:r w:rsidRPr="00804FDA">
        <w:rPr>
          <w:b/>
        </w:rPr>
        <w:lastRenderedPageBreak/>
        <w:t>Twohig, M.</w:t>
      </w:r>
      <w:r>
        <w:rPr>
          <w:b/>
        </w:rPr>
        <w:t xml:space="preserve"> </w:t>
      </w:r>
      <w:r w:rsidRPr="00804FDA">
        <w:rPr>
          <w:b/>
        </w:rPr>
        <w:t xml:space="preserve">P. </w:t>
      </w:r>
      <w:r w:rsidRPr="00804FDA">
        <w:t>(</w:t>
      </w:r>
      <w:r>
        <w:t>October,</w:t>
      </w:r>
      <w:r w:rsidRPr="00804FDA">
        <w:t xml:space="preserve"> 20</w:t>
      </w:r>
      <w:r>
        <w:t>21</w:t>
      </w:r>
      <w:r w:rsidRPr="00804FDA">
        <w:t>).</w:t>
      </w:r>
      <w:r>
        <w:t xml:space="preserve"> </w:t>
      </w:r>
      <w:r w:rsidRPr="00AE4F4B">
        <w:rPr>
          <w:i/>
        </w:rPr>
        <w:t>ACT and exposure therapy in the treatment of OCD and anxiety disorders.</w:t>
      </w:r>
      <w:r>
        <w:t xml:space="preserve"> One day CEU training delivered over Zoom organized by Juniper Mental Health, Sandy Utah.</w:t>
      </w:r>
    </w:p>
    <w:p w14:paraId="74F10C8C" w14:textId="77777777" w:rsidR="00362E0D" w:rsidRDefault="00362E0D" w:rsidP="00A37982">
      <w:pPr>
        <w:ind w:left="720" w:hanging="720"/>
        <w:rPr>
          <w:b/>
        </w:rPr>
      </w:pPr>
    </w:p>
    <w:p w14:paraId="5E7B3C63" w14:textId="77777777" w:rsidR="00A37982" w:rsidRDefault="00A37982" w:rsidP="00A37982">
      <w:pPr>
        <w:ind w:left="720" w:hanging="720"/>
      </w:pPr>
      <w:r w:rsidRPr="00804FDA">
        <w:rPr>
          <w:b/>
        </w:rPr>
        <w:t>Twohig, M.</w:t>
      </w:r>
      <w:r>
        <w:rPr>
          <w:b/>
        </w:rPr>
        <w:t xml:space="preserve"> </w:t>
      </w:r>
      <w:r w:rsidRPr="00804FDA">
        <w:rPr>
          <w:b/>
        </w:rPr>
        <w:t xml:space="preserve">P. </w:t>
      </w:r>
      <w:r w:rsidRPr="00804FDA">
        <w:t>(</w:t>
      </w:r>
      <w:r>
        <w:t>August,</w:t>
      </w:r>
      <w:r w:rsidRPr="00804FDA">
        <w:t xml:space="preserve"> 20</w:t>
      </w:r>
      <w:r>
        <w:t>21</w:t>
      </w:r>
      <w:r w:rsidRPr="00804FDA">
        <w:t xml:space="preserve">). </w:t>
      </w:r>
      <w:r w:rsidRPr="00A37982">
        <w:rPr>
          <w:bCs/>
          <w:i/>
        </w:rPr>
        <w:t>How ACT can help to behavior analysts with their own mental health</w:t>
      </w:r>
      <w:r w:rsidRPr="00E33923">
        <w:rPr>
          <w:i/>
        </w:rPr>
        <w:t>.</w:t>
      </w:r>
      <w:r>
        <w:t xml:space="preserve"> Keynote </w:t>
      </w:r>
      <w:r w:rsidRPr="00804FDA">
        <w:t xml:space="preserve">delivered at </w:t>
      </w:r>
      <w:r>
        <w:t xml:space="preserve">Utah Association for Behavior Analysis over Zoom. </w:t>
      </w:r>
    </w:p>
    <w:p w14:paraId="38C8809A" w14:textId="77777777" w:rsidR="00A37982" w:rsidRDefault="00A37982" w:rsidP="00A37982">
      <w:pPr>
        <w:ind w:left="720" w:hanging="720"/>
        <w:rPr>
          <w:b/>
        </w:rPr>
      </w:pPr>
    </w:p>
    <w:p w14:paraId="7EFA573A" w14:textId="77777777" w:rsidR="00A37982" w:rsidRDefault="00A37982" w:rsidP="00A37982">
      <w:pPr>
        <w:ind w:left="720" w:hanging="720"/>
      </w:pPr>
      <w:r w:rsidRPr="00804FDA">
        <w:rPr>
          <w:b/>
        </w:rPr>
        <w:t>Twohig, M.</w:t>
      </w:r>
      <w:r>
        <w:rPr>
          <w:b/>
        </w:rPr>
        <w:t xml:space="preserve"> </w:t>
      </w:r>
      <w:r w:rsidRPr="00804FDA">
        <w:rPr>
          <w:b/>
        </w:rPr>
        <w:t xml:space="preserve">P. </w:t>
      </w:r>
      <w:r w:rsidRPr="00804FDA">
        <w:t>(</w:t>
      </w:r>
      <w:r>
        <w:t>August,</w:t>
      </w:r>
      <w:r w:rsidRPr="00804FDA">
        <w:t xml:space="preserve"> 20</w:t>
      </w:r>
      <w:r>
        <w:t>21</w:t>
      </w:r>
      <w:r w:rsidRPr="00804FDA">
        <w:t xml:space="preserve">). </w:t>
      </w:r>
      <w:r w:rsidRPr="00A37982">
        <w:rPr>
          <w:i/>
        </w:rPr>
        <w:t>An Acceptance and Commitment Training to Address Stress and Increase Motivation</w:t>
      </w:r>
      <w:r w:rsidRPr="00E33923">
        <w:rPr>
          <w:i/>
        </w:rPr>
        <w:t>.</w:t>
      </w:r>
      <w:r>
        <w:t xml:space="preserve"> Three hour workshop </w:t>
      </w:r>
      <w:r w:rsidRPr="00804FDA">
        <w:t xml:space="preserve">delivered at </w:t>
      </w:r>
      <w:r>
        <w:t xml:space="preserve">Utah Association for Behavior Analysis over Zoom. </w:t>
      </w:r>
    </w:p>
    <w:p w14:paraId="64F1509E" w14:textId="77777777" w:rsidR="00A37982" w:rsidRDefault="00A37982" w:rsidP="00273A89">
      <w:pPr>
        <w:ind w:left="720" w:hanging="720"/>
      </w:pPr>
    </w:p>
    <w:p w14:paraId="18AEA3AE" w14:textId="77777777" w:rsidR="0042139D" w:rsidRDefault="0042139D" w:rsidP="00273A89">
      <w:pPr>
        <w:ind w:left="720" w:hanging="720"/>
      </w:pPr>
      <w:r w:rsidRPr="0042139D">
        <w:t>Zurita Ona P.</w:t>
      </w:r>
      <w:r>
        <w:t xml:space="preserve"> E. </w:t>
      </w:r>
      <w:r>
        <w:rPr>
          <w:b/>
        </w:rPr>
        <w:t xml:space="preserve">&amp; Twohig, M. P. </w:t>
      </w:r>
      <w:r w:rsidRPr="0042139D">
        <w:t>(June, 2021)</w:t>
      </w:r>
      <w:r>
        <w:t xml:space="preserve">. </w:t>
      </w:r>
      <w:r w:rsidRPr="0042139D">
        <w:rPr>
          <w:i/>
        </w:rPr>
        <w:t xml:space="preserve">Acceptance and commitment therapy for anxiety and obsessive compulsive disorder in adolescents and teens. </w:t>
      </w:r>
      <w:r>
        <w:t xml:space="preserve">Eight-hour training presented over Zoom at the pre-conference of ACBS world conference. </w:t>
      </w:r>
    </w:p>
    <w:p w14:paraId="7EC9FB5C" w14:textId="77777777" w:rsidR="0042139D" w:rsidRPr="0042139D" w:rsidRDefault="0042139D" w:rsidP="00273A89">
      <w:pPr>
        <w:ind w:left="720" w:hanging="720"/>
      </w:pPr>
    </w:p>
    <w:p w14:paraId="25BCFE9F" w14:textId="77777777" w:rsidR="004A3DDA" w:rsidRDefault="004A3DDA" w:rsidP="00273A89">
      <w:pPr>
        <w:ind w:left="720" w:hanging="720"/>
      </w:pPr>
      <w:r>
        <w:rPr>
          <w:b/>
        </w:rPr>
        <w:t xml:space="preserve">Twohig, M. P. </w:t>
      </w:r>
      <w:r w:rsidRPr="004A3DDA">
        <w:t>(May, 2021)</w:t>
      </w:r>
      <w:r>
        <w:t xml:space="preserve">. </w:t>
      </w:r>
      <w:r w:rsidRPr="004A3DDA">
        <w:rPr>
          <w:i/>
        </w:rPr>
        <w:t>Acceptance and Commitment Therapy for OCD and Related Disorders</w:t>
      </w:r>
      <w:r>
        <w:rPr>
          <w:i/>
        </w:rPr>
        <w:t xml:space="preserve">. </w:t>
      </w:r>
      <w:r>
        <w:t xml:space="preserve">One-hour CEU training delivered via Zoom or the National VA system. </w:t>
      </w:r>
    </w:p>
    <w:p w14:paraId="5E80D986" w14:textId="77777777" w:rsidR="004A3DDA" w:rsidRPr="004A3DDA" w:rsidRDefault="004A3DDA" w:rsidP="00273A89">
      <w:pPr>
        <w:ind w:left="720" w:hanging="720"/>
        <w:rPr>
          <w:b/>
        </w:rPr>
      </w:pPr>
    </w:p>
    <w:p w14:paraId="1025D9A0" w14:textId="77777777" w:rsidR="00273A89" w:rsidRDefault="00273A89" w:rsidP="00273A89">
      <w:pPr>
        <w:ind w:left="720" w:hanging="720"/>
      </w:pPr>
      <w:r w:rsidRPr="00804FDA">
        <w:rPr>
          <w:b/>
        </w:rPr>
        <w:t>Twohig, M.</w:t>
      </w:r>
      <w:r>
        <w:rPr>
          <w:b/>
        </w:rPr>
        <w:t xml:space="preserve"> </w:t>
      </w:r>
      <w:r w:rsidRPr="00804FDA">
        <w:rPr>
          <w:b/>
        </w:rPr>
        <w:t xml:space="preserve">P. </w:t>
      </w:r>
      <w:r w:rsidRPr="00804FDA">
        <w:t>(</w:t>
      </w:r>
      <w:r>
        <w:t>April,</w:t>
      </w:r>
      <w:r w:rsidRPr="00804FDA">
        <w:t xml:space="preserve"> 20</w:t>
      </w:r>
      <w:r>
        <w:t>21</w:t>
      </w:r>
      <w:r w:rsidRPr="00804FDA">
        <w:t xml:space="preserve">). </w:t>
      </w:r>
      <w:r>
        <w:rPr>
          <w:i/>
        </w:rPr>
        <w:t>Exposure therapy for adolescents</w:t>
      </w:r>
      <w:r w:rsidRPr="00E33923">
        <w:rPr>
          <w:i/>
        </w:rPr>
        <w:t>.</w:t>
      </w:r>
      <w:r w:rsidRPr="00272EBD">
        <w:rPr>
          <w:color w:val="000000"/>
        </w:rPr>
        <w:t xml:space="preserve"> </w:t>
      </w:r>
      <w:r>
        <w:rPr>
          <w:color w:val="000000"/>
        </w:rPr>
        <w:t xml:space="preserve">Three-hour training delivered to La Europa Academy in Murry, UT. </w:t>
      </w:r>
      <w:r>
        <w:t xml:space="preserve"> </w:t>
      </w:r>
    </w:p>
    <w:p w14:paraId="171A90D7" w14:textId="77777777" w:rsidR="0069363B" w:rsidRDefault="0069363B" w:rsidP="0069363B"/>
    <w:p w14:paraId="7133470B" w14:textId="77777777" w:rsidR="00975271" w:rsidRDefault="00975271" w:rsidP="00975271">
      <w:pPr>
        <w:ind w:left="720" w:hanging="720"/>
        <w:rPr>
          <w:color w:val="000000"/>
        </w:rPr>
      </w:pPr>
      <w:bookmarkStart w:id="53" w:name="_Hlk61003281"/>
      <w:r>
        <w:rPr>
          <w:b/>
          <w:color w:val="000000"/>
        </w:rPr>
        <w:t xml:space="preserve">Twohig, M. P. </w:t>
      </w:r>
      <w:r>
        <w:rPr>
          <w:color w:val="000000"/>
        </w:rPr>
        <w:t xml:space="preserve">(May &amp; April, 2021). </w:t>
      </w:r>
      <w:r w:rsidRPr="00975271">
        <w:rPr>
          <w:i/>
          <w:color w:val="000000"/>
        </w:rPr>
        <w:t>ACT in Steps</w:t>
      </w:r>
      <w:r>
        <w:rPr>
          <w:color w:val="000000"/>
        </w:rPr>
        <w:t xml:space="preserve">. Two-day CEU training delivered to D7 treatment programs in Idaho Falls, ID. </w:t>
      </w:r>
    </w:p>
    <w:p w14:paraId="57396103" w14:textId="77777777" w:rsidR="00975271" w:rsidRDefault="00975271" w:rsidP="00975271">
      <w:pPr>
        <w:ind w:left="720" w:hanging="720"/>
        <w:rPr>
          <w:b/>
          <w:color w:val="000000"/>
        </w:rPr>
      </w:pPr>
    </w:p>
    <w:p w14:paraId="4F4B9F35" w14:textId="77777777" w:rsidR="00AF67B1" w:rsidRDefault="00AF67B1" w:rsidP="00AF67B1">
      <w:pPr>
        <w:ind w:left="720" w:hanging="720"/>
        <w:rPr>
          <w:color w:val="000000"/>
        </w:rPr>
      </w:pPr>
      <w:r>
        <w:rPr>
          <w:b/>
          <w:color w:val="000000"/>
        </w:rPr>
        <w:t xml:space="preserve">Twohig, M. P. </w:t>
      </w:r>
      <w:r w:rsidRPr="006C22BD">
        <w:rPr>
          <w:color w:val="000000"/>
        </w:rPr>
        <w:t>(</w:t>
      </w:r>
      <w:r>
        <w:rPr>
          <w:color w:val="000000"/>
        </w:rPr>
        <w:t xml:space="preserve">November, 2020). </w:t>
      </w:r>
      <w:r w:rsidRPr="00351126">
        <w:rPr>
          <w:i/>
          <w:color w:val="000000"/>
        </w:rPr>
        <w:t>Acceptance and commitment therapy for anxiety disorders.</w:t>
      </w:r>
      <w:r>
        <w:rPr>
          <w:color w:val="000000"/>
        </w:rPr>
        <w:t xml:space="preserve"> One day workshop organized by </w:t>
      </w:r>
      <w:r w:rsidRPr="00BB145D">
        <w:rPr>
          <w:color w:val="000000"/>
          <w:lang w:val="pt-BR"/>
        </w:rPr>
        <w:t>Centro de Mindfulness e Redução de Estresse</w:t>
      </w:r>
      <w:r>
        <w:rPr>
          <w:color w:val="000000"/>
          <w:lang w:val="pt-BR"/>
        </w:rPr>
        <w:t xml:space="preserve">, in </w:t>
      </w:r>
      <w:r w:rsidRPr="00BB145D">
        <w:rPr>
          <w:color w:val="000000"/>
        </w:rPr>
        <w:t>Rio de Janeiro</w:t>
      </w:r>
      <w:r>
        <w:rPr>
          <w:color w:val="000000"/>
        </w:rPr>
        <w:t>, Brazil (delivered over Zoom).</w:t>
      </w:r>
    </w:p>
    <w:p w14:paraId="23279C68" w14:textId="77777777" w:rsidR="00AF67B1" w:rsidRDefault="00AF67B1" w:rsidP="00AF67B1">
      <w:pPr>
        <w:ind w:left="720" w:hanging="720"/>
        <w:rPr>
          <w:b/>
          <w:color w:val="000000"/>
        </w:rPr>
      </w:pPr>
    </w:p>
    <w:p w14:paraId="41A807B1" w14:textId="77777777" w:rsidR="00AF67B1" w:rsidRDefault="00AF67B1" w:rsidP="00AF67B1">
      <w:pPr>
        <w:ind w:left="720" w:hanging="720"/>
        <w:rPr>
          <w:color w:val="000000"/>
        </w:rPr>
      </w:pPr>
      <w:r>
        <w:rPr>
          <w:b/>
          <w:color w:val="000000"/>
        </w:rPr>
        <w:t xml:space="preserve">Twohig, M. P. </w:t>
      </w:r>
      <w:r>
        <w:rPr>
          <w:color w:val="000000"/>
        </w:rPr>
        <w:t xml:space="preserve">(September, 2020). </w:t>
      </w:r>
      <w:r w:rsidRPr="00891CA7">
        <w:rPr>
          <w:i/>
          <w:color w:val="000000"/>
        </w:rPr>
        <w:t>Acceptance and commitment therapy</w:t>
      </w:r>
      <w:r>
        <w:rPr>
          <w:color w:val="000000"/>
        </w:rPr>
        <w:t xml:space="preserve">. One day CEU training delivered to D7 treatment programs. Idaho Falls, ID (delivered over Zoom). </w:t>
      </w:r>
    </w:p>
    <w:p w14:paraId="663BD6D5" w14:textId="77777777" w:rsidR="00AF67B1" w:rsidRDefault="00AF67B1" w:rsidP="007479B7">
      <w:pPr>
        <w:ind w:left="720" w:hanging="720"/>
        <w:rPr>
          <w:b/>
          <w:color w:val="000000"/>
        </w:rPr>
      </w:pPr>
    </w:p>
    <w:p w14:paraId="20AD98CD" w14:textId="77777777" w:rsidR="00BB3773" w:rsidRDefault="00BB3773" w:rsidP="007479B7">
      <w:pPr>
        <w:ind w:left="720" w:hanging="720"/>
        <w:rPr>
          <w:color w:val="000000"/>
        </w:rPr>
      </w:pPr>
      <w:r>
        <w:rPr>
          <w:b/>
          <w:color w:val="000000"/>
        </w:rPr>
        <w:t xml:space="preserve">Twohig, M. P. </w:t>
      </w:r>
      <w:r>
        <w:rPr>
          <w:color w:val="000000"/>
        </w:rPr>
        <w:t>(August, 2020).</w:t>
      </w:r>
      <w:r w:rsidR="00407022">
        <w:rPr>
          <w:color w:val="000000"/>
        </w:rPr>
        <w:t xml:space="preserve"> </w:t>
      </w:r>
      <w:r w:rsidR="00407022" w:rsidRPr="00AF67B1">
        <w:rPr>
          <w:i/>
          <w:color w:val="000000"/>
        </w:rPr>
        <w:t>A modern treatment approach to obsessive and perfectionistic thinking.</w:t>
      </w:r>
      <w:r w:rsidR="00407022">
        <w:rPr>
          <w:color w:val="000000"/>
        </w:rPr>
        <w:t xml:space="preserve"> One day CEU training delivered to UCEBT. Salt Lake City, UT (delivered over Zoom). </w:t>
      </w:r>
    </w:p>
    <w:bookmarkEnd w:id="53"/>
    <w:p w14:paraId="3ECBA7C5" w14:textId="77777777" w:rsidR="00407022" w:rsidRDefault="00407022" w:rsidP="007479B7">
      <w:pPr>
        <w:ind w:left="720" w:hanging="720"/>
        <w:rPr>
          <w:b/>
          <w:color w:val="000000"/>
        </w:rPr>
      </w:pPr>
    </w:p>
    <w:p w14:paraId="25F00C5B" w14:textId="77777777" w:rsidR="007479B7" w:rsidRDefault="007479B7" w:rsidP="007479B7">
      <w:pPr>
        <w:ind w:left="720" w:hanging="720"/>
        <w:rPr>
          <w:color w:val="000000"/>
        </w:rPr>
      </w:pPr>
      <w:r>
        <w:rPr>
          <w:b/>
          <w:color w:val="000000"/>
        </w:rPr>
        <w:t xml:space="preserve">Twohig, M. P. </w:t>
      </w:r>
      <w:r>
        <w:rPr>
          <w:color w:val="000000"/>
        </w:rPr>
        <w:t xml:space="preserve">(May, 2017; October 2018, January 2020) </w:t>
      </w:r>
      <w:r w:rsidRPr="00891CA7">
        <w:rPr>
          <w:i/>
          <w:color w:val="000000"/>
        </w:rPr>
        <w:t>Acceptance and commitment therapy for substance use disorders.</w:t>
      </w:r>
      <w:r>
        <w:rPr>
          <w:color w:val="000000"/>
        </w:rPr>
        <w:t xml:space="preserve"> One or two day workshop given First Step Substance Abuse Treatment in Salt Lake City, UT. </w:t>
      </w:r>
    </w:p>
    <w:p w14:paraId="0516C618" w14:textId="77777777" w:rsidR="007479B7" w:rsidRDefault="007479B7" w:rsidP="0069363B">
      <w:pPr>
        <w:ind w:left="720" w:hanging="720"/>
        <w:rPr>
          <w:b/>
          <w:color w:val="000000"/>
        </w:rPr>
      </w:pPr>
    </w:p>
    <w:p w14:paraId="1AD28533" w14:textId="77777777" w:rsidR="0069363B" w:rsidRDefault="0069363B" w:rsidP="003364D4">
      <w:pPr>
        <w:ind w:left="720" w:hanging="720"/>
        <w:rPr>
          <w:color w:val="000000"/>
        </w:rPr>
      </w:pPr>
      <w:r>
        <w:rPr>
          <w:b/>
          <w:color w:val="000000"/>
        </w:rPr>
        <w:t xml:space="preserve">Twohig, M. P. </w:t>
      </w:r>
      <w:r w:rsidRPr="006C22BD">
        <w:rPr>
          <w:color w:val="000000"/>
        </w:rPr>
        <w:t>(</w:t>
      </w:r>
      <w:r w:rsidR="00A8355E">
        <w:rPr>
          <w:color w:val="000000"/>
        </w:rPr>
        <w:t>April, 2019</w:t>
      </w:r>
      <w:r>
        <w:rPr>
          <w:color w:val="000000"/>
        </w:rPr>
        <w:t xml:space="preserve">). </w:t>
      </w:r>
      <w:r w:rsidRPr="00351126">
        <w:rPr>
          <w:i/>
          <w:color w:val="000000"/>
        </w:rPr>
        <w:t>Acceptance and commitment therapy for anxiety disorders.</w:t>
      </w:r>
      <w:r>
        <w:rPr>
          <w:color w:val="000000"/>
        </w:rPr>
        <w:t xml:space="preserve"> One day workshop organized by </w:t>
      </w:r>
      <w:r w:rsidRPr="00BB145D">
        <w:rPr>
          <w:color w:val="000000"/>
          <w:lang w:val="pt-BR"/>
        </w:rPr>
        <w:t>Centro de Mindfulness e Redução de Estresse</w:t>
      </w:r>
      <w:r>
        <w:rPr>
          <w:color w:val="000000"/>
          <w:lang w:val="pt-BR"/>
        </w:rPr>
        <w:t xml:space="preserve">, in </w:t>
      </w:r>
      <w:r w:rsidRPr="00BB145D">
        <w:rPr>
          <w:color w:val="000000"/>
        </w:rPr>
        <w:t>Rio de Janeiro</w:t>
      </w:r>
      <w:r>
        <w:rPr>
          <w:color w:val="000000"/>
        </w:rPr>
        <w:t xml:space="preserve">, Brazil. </w:t>
      </w:r>
    </w:p>
    <w:p w14:paraId="194CC2DB" w14:textId="77777777" w:rsidR="00142F20" w:rsidRDefault="00142F20" w:rsidP="00142F20">
      <w:pPr>
        <w:ind w:left="720" w:hanging="720"/>
        <w:rPr>
          <w:b/>
        </w:rPr>
      </w:pPr>
    </w:p>
    <w:p w14:paraId="30DC106B" w14:textId="77777777" w:rsidR="001919E9" w:rsidRDefault="001919E9" w:rsidP="00B824F9">
      <w:pPr>
        <w:ind w:left="720" w:hanging="720"/>
        <w:rPr>
          <w:color w:val="000000"/>
        </w:rPr>
      </w:pPr>
      <w:r>
        <w:rPr>
          <w:b/>
          <w:color w:val="000000"/>
        </w:rPr>
        <w:t xml:space="preserve">Twohig, M. P. </w:t>
      </w:r>
      <w:r>
        <w:rPr>
          <w:color w:val="000000"/>
        </w:rPr>
        <w:t xml:space="preserve">(January, 2019). </w:t>
      </w:r>
      <w:r w:rsidRPr="00351126">
        <w:rPr>
          <w:i/>
          <w:color w:val="000000"/>
        </w:rPr>
        <w:t>Changing psychotherapy.</w:t>
      </w:r>
      <w:r>
        <w:rPr>
          <w:color w:val="000000"/>
        </w:rPr>
        <w:t xml:space="preserve"> Lecture given as part of USU’s Sunrise Sessions in Salt Lake City, UT. </w:t>
      </w:r>
    </w:p>
    <w:p w14:paraId="056EAFF1" w14:textId="77777777" w:rsidR="00B824F9" w:rsidRPr="00AD7283" w:rsidRDefault="00B824F9" w:rsidP="00B824F9">
      <w:pPr>
        <w:ind w:left="720" w:hanging="720"/>
        <w:rPr>
          <w:color w:val="000000"/>
        </w:rPr>
      </w:pPr>
    </w:p>
    <w:p w14:paraId="02606694" w14:textId="77777777" w:rsidR="00142F20" w:rsidRPr="00804FDA" w:rsidRDefault="00142F20" w:rsidP="00142F20">
      <w:pPr>
        <w:ind w:left="720" w:hanging="720"/>
      </w:pPr>
      <w:r w:rsidRPr="00804FDA">
        <w:rPr>
          <w:b/>
        </w:rPr>
        <w:lastRenderedPageBreak/>
        <w:t>Twohig, M.</w:t>
      </w:r>
      <w:r>
        <w:rPr>
          <w:b/>
        </w:rPr>
        <w:t xml:space="preserve"> </w:t>
      </w:r>
      <w:r w:rsidRPr="00804FDA">
        <w:rPr>
          <w:b/>
        </w:rPr>
        <w:t xml:space="preserve">P. </w:t>
      </w:r>
      <w:r w:rsidRPr="00804FDA">
        <w:t>(</w:t>
      </w:r>
      <w:r>
        <w:t>October</w:t>
      </w:r>
      <w:r w:rsidRPr="00804FDA">
        <w:t xml:space="preserve"> 2018).</w:t>
      </w:r>
      <w:r w:rsidRPr="00E33923">
        <w:rPr>
          <w:i/>
        </w:rPr>
        <w:t xml:space="preserve"> Acceptance and commitment Therapy.</w:t>
      </w:r>
      <w:r w:rsidRPr="00804FDA">
        <w:t xml:space="preserve"> </w:t>
      </w:r>
      <w:r>
        <w:t>Two</w:t>
      </w:r>
      <w:r w:rsidRPr="00804FDA">
        <w:t xml:space="preserve"> day workshop delivered at </w:t>
      </w:r>
      <w:r>
        <w:t xml:space="preserve">Kent </w:t>
      </w:r>
      <w:r w:rsidRPr="00804FDA">
        <w:t>State</w:t>
      </w:r>
      <w:r>
        <w:t xml:space="preserve">, </w:t>
      </w:r>
      <w:r w:rsidR="007B6F7A">
        <w:t>Kent</w:t>
      </w:r>
      <w:r w:rsidRPr="00804FDA">
        <w:t xml:space="preserve"> </w:t>
      </w:r>
      <w:r>
        <w:t>OH.</w:t>
      </w:r>
      <w:r w:rsidRPr="00804FDA">
        <w:t xml:space="preserve"> </w:t>
      </w:r>
    </w:p>
    <w:p w14:paraId="474BEDD1" w14:textId="77777777" w:rsidR="00142F20" w:rsidRDefault="00142F20" w:rsidP="00272EBD">
      <w:pPr>
        <w:ind w:left="720" w:hanging="720"/>
        <w:rPr>
          <w:b/>
        </w:rPr>
      </w:pPr>
    </w:p>
    <w:p w14:paraId="46EF51A8" w14:textId="77777777" w:rsidR="00272EBD" w:rsidRDefault="00272EBD" w:rsidP="00272EBD">
      <w:pPr>
        <w:ind w:left="720" w:hanging="720"/>
      </w:pPr>
      <w:r w:rsidRPr="00804FDA">
        <w:rPr>
          <w:b/>
        </w:rPr>
        <w:t>Twohig, M.</w:t>
      </w:r>
      <w:r>
        <w:rPr>
          <w:b/>
        </w:rPr>
        <w:t xml:space="preserve"> </w:t>
      </w:r>
      <w:r w:rsidRPr="00804FDA">
        <w:rPr>
          <w:b/>
        </w:rPr>
        <w:t xml:space="preserve">P. </w:t>
      </w:r>
      <w:r w:rsidRPr="00804FDA">
        <w:t>(</w:t>
      </w:r>
      <w:r>
        <w:t>September,</w:t>
      </w:r>
      <w:r w:rsidRPr="00804FDA">
        <w:t xml:space="preserve"> 2018). </w:t>
      </w:r>
      <w:r>
        <w:rPr>
          <w:i/>
        </w:rPr>
        <w:t>Exposure therapy for anxiety disorders</w:t>
      </w:r>
      <w:r w:rsidRPr="00E33923">
        <w:rPr>
          <w:i/>
        </w:rPr>
        <w:t>.</w:t>
      </w:r>
      <w:r w:rsidRPr="00272EBD">
        <w:rPr>
          <w:color w:val="000000"/>
        </w:rPr>
        <w:t xml:space="preserve"> </w:t>
      </w:r>
      <w:r>
        <w:rPr>
          <w:color w:val="000000"/>
        </w:rPr>
        <w:t>Two</w:t>
      </w:r>
      <w:r w:rsidRPr="00AB22FD">
        <w:rPr>
          <w:color w:val="000000"/>
        </w:rPr>
        <w:t xml:space="preserve"> day </w:t>
      </w:r>
      <w:r>
        <w:rPr>
          <w:color w:val="000000"/>
        </w:rPr>
        <w:t xml:space="preserve">CEU </w:t>
      </w:r>
      <w:r w:rsidRPr="00AB22FD">
        <w:rPr>
          <w:color w:val="000000"/>
        </w:rPr>
        <w:t xml:space="preserve">workshop conducted in </w:t>
      </w:r>
      <w:r>
        <w:rPr>
          <w:color w:val="000000"/>
        </w:rPr>
        <w:t xml:space="preserve">Draper, UT. </w:t>
      </w:r>
      <w:r>
        <w:t xml:space="preserve"> </w:t>
      </w:r>
    </w:p>
    <w:p w14:paraId="661C65A2" w14:textId="77777777" w:rsidR="00272EBD" w:rsidRDefault="00272EBD" w:rsidP="00FA0027">
      <w:pPr>
        <w:ind w:left="720" w:hanging="720"/>
        <w:rPr>
          <w:b/>
        </w:rPr>
      </w:pPr>
    </w:p>
    <w:p w14:paraId="6A73DC41" w14:textId="77777777" w:rsidR="00804FDA" w:rsidRDefault="00FA0027" w:rsidP="00FA0027">
      <w:pPr>
        <w:ind w:left="720" w:hanging="720"/>
      </w:pPr>
      <w:r w:rsidRPr="00804FDA">
        <w:rPr>
          <w:b/>
        </w:rPr>
        <w:t>Twohig, M.</w:t>
      </w:r>
      <w:r>
        <w:rPr>
          <w:b/>
        </w:rPr>
        <w:t xml:space="preserve"> </w:t>
      </w:r>
      <w:r w:rsidRPr="00804FDA">
        <w:rPr>
          <w:b/>
        </w:rPr>
        <w:t xml:space="preserve">P. </w:t>
      </w:r>
      <w:r w:rsidRPr="00804FDA">
        <w:t>(</w:t>
      </w:r>
      <w:r>
        <w:t>August,</w:t>
      </w:r>
      <w:r w:rsidRPr="00804FDA">
        <w:t xml:space="preserve"> 2018). </w:t>
      </w:r>
      <w:r w:rsidRPr="00E33923">
        <w:rPr>
          <w:i/>
        </w:rPr>
        <w:t>Practical use of ACT within behavior analysis.</w:t>
      </w:r>
      <w:r>
        <w:t xml:space="preserve"> Keynote </w:t>
      </w:r>
      <w:r w:rsidRPr="00804FDA">
        <w:t xml:space="preserve">delivered at </w:t>
      </w:r>
      <w:r>
        <w:t xml:space="preserve">Utah Association for Behavior Analysis in Salt Lake City. </w:t>
      </w:r>
    </w:p>
    <w:p w14:paraId="79D592BC" w14:textId="77777777" w:rsidR="00FA0027" w:rsidRDefault="00FA0027" w:rsidP="00804FDA">
      <w:pPr>
        <w:ind w:left="720" w:hanging="720"/>
        <w:rPr>
          <w:b/>
        </w:rPr>
      </w:pPr>
    </w:p>
    <w:p w14:paraId="116B306F" w14:textId="77777777" w:rsidR="00FA0027" w:rsidRDefault="00FA0027" w:rsidP="00FA0027">
      <w:pPr>
        <w:ind w:left="720" w:hanging="720"/>
      </w:pPr>
      <w:r w:rsidRPr="00804FDA">
        <w:rPr>
          <w:b/>
        </w:rPr>
        <w:t>Twohig, M.</w:t>
      </w:r>
      <w:r>
        <w:rPr>
          <w:b/>
        </w:rPr>
        <w:t xml:space="preserve"> </w:t>
      </w:r>
      <w:r w:rsidRPr="00804FDA">
        <w:rPr>
          <w:b/>
        </w:rPr>
        <w:t xml:space="preserve">P. </w:t>
      </w:r>
      <w:r w:rsidRPr="00804FDA">
        <w:t>(</w:t>
      </w:r>
      <w:r>
        <w:t>May,</w:t>
      </w:r>
      <w:r w:rsidRPr="00804FDA">
        <w:t xml:space="preserve"> 2018). </w:t>
      </w:r>
      <w:r w:rsidRPr="00E33923">
        <w:rPr>
          <w:i/>
        </w:rPr>
        <w:t>Acceptance and commitment therapy for obsessive compulsive and related disorders.</w:t>
      </w:r>
      <w:r>
        <w:t xml:space="preserve"> </w:t>
      </w:r>
      <w:r w:rsidR="00E33923">
        <w:t xml:space="preserve">One hour training </w:t>
      </w:r>
      <w:r w:rsidRPr="00804FDA">
        <w:t xml:space="preserve">delivered at </w:t>
      </w:r>
      <w:r>
        <w:t xml:space="preserve">Association for Behavior Analysis </w:t>
      </w:r>
      <w:r w:rsidR="00142F20">
        <w:t>International in San</w:t>
      </w:r>
      <w:r w:rsidR="00E33923">
        <w:t xml:space="preserve"> Diego, CA.</w:t>
      </w:r>
      <w:r>
        <w:t xml:space="preserve"> </w:t>
      </w:r>
    </w:p>
    <w:p w14:paraId="582DC8CC" w14:textId="77777777" w:rsidR="00FA0027" w:rsidRDefault="00FA0027" w:rsidP="00804FDA">
      <w:pPr>
        <w:ind w:left="720" w:hanging="720"/>
        <w:rPr>
          <w:b/>
        </w:rPr>
      </w:pPr>
    </w:p>
    <w:p w14:paraId="6F7D15F8" w14:textId="77777777" w:rsidR="00F279AB" w:rsidRDefault="00F279AB" w:rsidP="00F279AB">
      <w:pPr>
        <w:ind w:left="1440" w:hanging="1440"/>
        <w:rPr>
          <w:color w:val="000000"/>
        </w:rPr>
      </w:pPr>
      <w:r>
        <w:rPr>
          <w:b/>
          <w:color w:val="000000"/>
        </w:rPr>
        <w:t xml:space="preserve">Twohig, M. P. </w:t>
      </w:r>
      <w:r>
        <w:rPr>
          <w:color w:val="000000"/>
        </w:rPr>
        <w:t>(April</w:t>
      </w:r>
      <w:r w:rsidRPr="00AB22FD">
        <w:rPr>
          <w:color w:val="000000"/>
        </w:rPr>
        <w:t>, 2018).</w:t>
      </w:r>
      <w:r>
        <w:rPr>
          <w:color w:val="000000"/>
        </w:rPr>
        <w:t xml:space="preserve"> </w:t>
      </w:r>
      <w:r w:rsidRPr="00891CA7">
        <w:rPr>
          <w:i/>
          <w:color w:val="000000"/>
        </w:rPr>
        <w:t>All humans struggle with similar things.</w:t>
      </w:r>
      <w:r w:rsidR="00A27604">
        <w:rPr>
          <w:color w:val="000000"/>
        </w:rPr>
        <w:t xml:space="preserve"> Four hour self-care </w:t>
      </w:r>
      <w:r>
        <w:rPr>
          <w:color w:val="000000"/>
        </w:rPr>
        <w:t xml:space="preserve">training delivered to the Utah School for the Deaf and the Blind, Salt Lake City, UT. </w:t>
      </w:r>
    </w:p>
    <w:p w14:paraId="2CC0BF75" w14:textId="77777777" w:rsidR="00F279AB" w:rsidRDefault="00F279AB" w:rsidP="00804FDA">
      <w:pPr>
        <w:ind w:left="720" w:hanging="720"/>
        <w:rPr>
          <w:b/>
        </w:rPr>
      </w:pPr>
    </w:p>
    <w:p w14:paraId="797DC8C9" w14:textId="77777777" w:rsidR="00804FDA" w:rsidRPr="00804FDA" w:rsidRDefault="00804FDA" w:rsidP="00804FDA">
      <w:pPr>
        <w:ind w:left="720" w:hanging="720"/>
      </w:pPr>
      <w:r w:rsidRPr="00804FDA">
        <w:rPr>
          <w:b/>
        </w:rPr>
        <w:t>Twohig, M.</w:t>
      </w:r>
      <w:r>
        <w:rPr>
          <w:b/>
        </w:rPr>
        <w:t xml:space="preserve"> </w:t>
      </w:r>
      <w:r w:rsidRPr="00804FDA">
        <w:rPr>
          <w:b/>
        </w:rPr>
        <w:t xml:space="preserve">P. </w:t>
      </w:r>
      <w:r w:rsidRPr="00804FDA">
        <w:t>(April 2018).</w:t>
      </w:r>
      <w:r w:rsidRPr="00E33923">
        <w:rPr>
          <w:i/>
        </w:rPr>
        <w:t xml:space="preserve"> An Introduction to Acceptance and commitment Therapy.</w:t>
      </w:r>
      <w:r w:rsidRPr="00804FDA">
        <w:t xml:space="preserve"> Once day workshop delivered at Idaho State University. </w:t>
      </w:r>
    </w:p>
    <w:p w14:paraId="698CCCB0" w14:textId="77777777" w:rsidR="00804FDA" w:rsidRDefault="00804FDA" w:rsidP="001A7453">
      <w:pPr>
        <w:ind w:left="720" w:hanging="720"/>
        <w:rPr>
          <w:b/>
          <w:color w:val="000000"/>
        </w:rPr>
      </w:pPr>
    </w:p>
    <w:p w14:paraId="59957DF0" w14:textId="77777777" w:rsidR="001A7453" w:rsidRDefault="00AB22FD" w:rsidP="001A7453">
      <w:pPr>
        <w:ind w:left="720" w:hanging="720"/>
        <w:rPr>
          <w:b/>
          <w:color w:val="000000"/>
        </w:rPr>
      </w:pPr>
      <w:r>
        <w:rPr>
          <w:b/>
          <w:color w:val="000000"/>
        </w:rPr>
        <w:t xml:space="preserve">Twohig, M. P. </w:t>
      </w:r>
      <w:r w:rsidRPr="00AB22FD">
        <w:rPr>
          <w:color w:val="000000"/>
        </w:rPr>
        <w:t xml:space="preserve">(January, 2018). </w:t>
      </w:r>
      <w:r w:rsidRPr="00891CA7">
        <w:rPr>
          <w:i/>
          <w:color w:val="000000"/>
        </w:rPr>
        <w:t xml:space="preserve">Acceptance and commitment therapy and exposure </w:t>
      </w:r>
      <w:r w:rsidR="00FD03A5" w:rsidRPr="00891CA7">
        <w:rPr>
          <w:i/>
          <w:color w:val="000000"/>
        </w:rPr>
        <w:t>therapy</w:t>
      </w:r>
      <w:r w:rsidRPr="00891CA7">
        <w:rPr>
          <w:i/>
          <w:color w:val="000000"/>
        </w:rPr>
        <w:t xml:space="preserve"> for obsessive compulsive disorder.</w:t>
      </w:r>
      <w:r w:rsidRPr="00AB22FD">
        <w:rPr>
          <w:color w:val="000000"/>
        </w:rPr>
        <w:t xml:space="preserve"> One day workshop conducted in Oakland, CA. </w:t>
      </w:r>
    </w:p>
    <w:p w14:paraId="570D3FA5" w14:textId="77777777" w:rsidR="00AB22FD" w:rsidRDefault="00AB22FD" w:rsidP="001A7453">
      <w:pPr>
        <w:ind w:left="720" w:hanging="720"/>
        <w:rPr>
          <w:b/>
          <w:color w:val="000000"/>
        </w:rPr>
      </w:pPr>
    </w:p>
    <w:p w14:paraId="324F8684" w14:textId="77777777" w:rsidR="00F279AB" w:rsidRDefault="00F279AB" w:rsidP="00FA0027">
      <w:pPr>
        <w:ind w:left="1440" w:hanging="1440"/>
        <w:rPr>
          <w:color w:val="000000"/>
        </w:rPr>
      </w:pPr>
      <w:r>
        <w:rPr>
          <w:b/>
          <w:color w:val="000000"/>
        </w:rPr>
        <w:t xml:space="preserve">Twohig, M. P. </w:t>
      </w:r>
      <w:r w:rsidRPr="00AB22FD">
        <w:rPr>
          <w:color w:val="000000"/>
        </w:rPr>
        <w:t>(January, 2018).</w:t>
      </w:r>
      <w:r>
        <w:rPr>
          <w:color w:val="000000"/>
        </w:rPr>
        <w:t xml:space="preserve"> </w:t>
      </w:r>
      <w:r w:rsidRPr="00891CA7">
        <w:rPr>
          <w:i/>
          <w:color w:val="000000"/>
        </w:rPr>
        <w:t>Skills for enhancing counseling within audiology and speech language pathology.</w:t>
      </w:r>
      <w:r>
        <w:rPr>
          <w:color w:val="000000"/>
        </w:rPr>
        <w:t xml:space="preserve"> Three hour training to the Utah School for the Deaf and the Blind delivered via telehealth. </w:t>
      </w:r>
    </w:p>
    <w:p w14:paraId="2FE84D2C" w14:textId="77777777" w:rsidR="00F279AB" w:rsidRDefault="00F279AB" w:rsidP="00FA0027">
      <w:pPr>
        <w:ind w:left="1440" w:hanging="1440"/>
        <w:rPr>
          <w:b/>
          <w:color w:val="000000"/>
        </w:rPr>
      </w:pPr>
    </w:p>
    <w:p w14:paraId="7DE554F1" w14:textId="77777777" w:rsidR="00AD7283" w:rsidRPr="00AD7283" w:rsidRDefault="00AD7283" w:rsidP="00AD7283">
      <w:pPr>
        <w:ind w:left="720" w:hanging="720"/>
        <w:rPr>
          <w:color w:val="000000"/>
        </w:rPr>
      </w:pPr>
      <w:r>
        <w:rPr>
          <w:b/>
          <w:color w:val="000000"/>
        </w:rPr>
        <w:t xml:space="preserve">Twohig, M. P. </w:t>
      </w:r>
      <w:r>
        <w:rPr>
          <w:color w:val="000000"/>
        </w:rPr>
        <w:t xml:space="preserve">(May, 2017) </w:t>
      </w:r>
      <w:r w:rsidRPr="00351126">
        <w:rPr>
          <w:i/>
          <w:color w:val="000000"/>
        </w:rPr>
        <w:t>Acceptance and commitment therapy.</w:t>
      </w:r>
      <w:r>
        <w:rPr>
          <w:color w:val="000000"/>
        </w:rPr>
        <w:t xml:space="preserve"> One day workshop given in St. George, UT. </w:t>
      </w:r>
    </w:p>
    <w:p w14:paraId="61F89816" w14:textId="77777777" w:rsidR="00AD7283" w:rsidRDefault="00AD7283" w:rsidP="00643063">
      <w:pPr>
        <w:ind w:left="720" w:hanging="720"/>
        <w:rPr>
          <w:b/>
          <w:color w:val="000000"/>
        </w:rPr>
      </w:pPr>
    </w:p>
    <w:p w14:paraId="18EF6B9F" w14:textId="77777777" w:rsidR="00643063" w:rsidRDefault="00643063" w:rsidP="00643063">
      <w:pPr>
        <w:ind w:left="720" w:hanging="720"/>
        <w:rPr>
          <w:color w:val="000000"/>
        </w:rPr>
      </w:pPr>
      <w:r>
        <w:rPr>
          <w:b/>
          <w:color w:val="000000"/>
        </w:rPr>
        <w:t xml:space="preserve">Twohig, M. P. </w:t>
      </w:r>
      <w:r>
        <w:rPr>
          <w:color w:val="000000"/>
        </w:rPr>
        <w:t xml:space="preserve">(November, 2016). </w:t>
      </w:r>
      <w:r w:rsidRPr="00351126">
        <w:rPr>
          <w:i/>
          <w:color w:val="000000"/>
        </w:rPr>
        <w:t>Acceptance and mindfulness: Acceptance and commitment therapy as an example.</w:t>
      </w:r>
      <w:r>
        <w:rPr>
          <w:color w:val="000000"/>
        </w:rPr>
        <w:t xml:space="preserve"> One day CEU training completed for the Idaho Psychological Association in Boise, ID. </w:t>
      </w:r>
    </w:p>
    <w:p w14:paraId="34006E41" w14:textId="77777777" w:rsidR="00643063" w:rsidRDefault="00643063" w:rsidP="00E636E0">
      <w:pPr>
        <w:ind w:left="720" w:hanging="720"/>
        <w:rPr>
          <w:b/>
          <w:color w:val="000000"/>
        </w:rPr>
      </w:pPr>
    </w:p>
    <w:p w14:paraId="0F9295FF" w14:textId="77777777" w:rsidR="007A1DAE" w:rsidRDefault="007A1DAE" w:rsidP="00E636E0">
      <w:pPr>
        <w:ind w:left="720" w:hanging="720"/>
        <w:rPr>
          <w:color w:val="000000"/>
        </w:rPr>
      </w:pPr>
      <w:r>
        <w:rPr>
          <w:b/>
          <w:color w:val="000000"/>
        </w:rPr>
        <w:t xml:space="preserve">Twohig, M. P. </w:t>
      </w:r>
      <w:r>
        <w:rPr>
          <w:color w:val="000000"/>
        </w:rPr>
        <w:t xml:space="preserve">(September, 2016). </w:t>
      </w:r>
      <w:r w:rsidRPr="00351126">
        <w:rPr>
          <w:i/>
          <w:color w:val="000000"/>
        </w:rPr>
        <w:t>Acceptance and commitment therapy as a treatment for scrupulosity type obsessive compulsive disorder.</w:t>
      </w:r>
      <w:r>
        <w:rPr>
          <w:color w:val="000000"/>
        </w:rPr>
        <w:t xml:space="preserve"> Two day CEU training completed for Spring Haven, Inc in Dundee, OH. </w:t>
      </w:r>
    </w:p>
    <w:p w14:paraId="05911E13" w14:textId="77777777" w:rsidR="007A1DAE" w:rsidRPr="007A1DAE" w:rsidRDefault="007A1DAE" w:rsidP="00E636E0">
      <w:pPr>
        <w:ind w:left="720" w:hanging="720"/>
        <w:rPr>
          <w:color w:val="000000"/>
        </w:rPr>
      </w:pPr>
    </w:p>
    <w:p w14:paraId="2B3B687D" w14:textId="77777777" w:rsidR="00541389" w:rsidRDefault="00541389" w:rsidP="00E636E0">
      <w:pPr>
        <w:ind w:left="720" w:hanging="720"/>
        <w:rPr>
          <w:color w:val="000000"/>
        </w:rPr>
      </w:pPr>
      <w:r>
        <w:rPr>
          <w:b/>
          <w:color w:val="000000"/>
        </w:rPr>
        <w:t xml:space="preserve">Twohig, M. P. </w:t>
      </w:r>
      <w:r>
        <w:rPr>
          <w:color w:val="000000"/>
        </w:rPr>
        <w:t xml:space="preserve">(June, 2016). </w:t>
      </w:r>
      <w:r w:rsidRPr="00351126">
        <w:rPr>
          <w:i/>
          <w:color w:val="000000"/>
        </w:rPr>
        <w:t>A collaborative approach to translational research: The mutual interest model.</w:t>
      </w:r>
      <w:r>
        <w:rPr>
          <w:color w:val="000000"/>
        </w:rPr>
        <w:t xml:space="preserve"> Presidential address delivered at the annual conference of the Association for Contextual Behavioral Science in Seattle, WA. </w:t>
      </w:r>
    </w:p>
    <w:p w14:paraId="212455FC" w14:textId="77777777" w:rsidR="00541389" w:rsidRPr="00541389" w:rsidRDefault="00541389" w:rsidP="00E636E0">
      <w:pPr>
        <w:ind w:left="720" w:hanging="720"/>
        <w:rPr>
          <w:color w:val="000000"/>
        </w:rPr>
      </w:pPr>
    </w:p>
    <w:p w14:paraId="0A035E78" w14:textId="77777777" w:rsidR="00145BB6" w:rsidRDefault="00145BB6" w:rsidP="00E636E0">
      <w:pPr>
        <w:ind w:left="720" w:hanging="720"/>
        <w:rPr>
          <w:color w:val="000000"/>
        </w:rPr>
      </w:pPr>
      <w:r>
        <w:rPr>
          <w:b/>
          <w:color w:val="000000"/>
        </w:rPr>
        <w:t xml:space="preserve">Twohig, M. P. </w:t>
      </w:r>
      <w:r w:rsidRPr="006C22BD">
        <w:rPr>
          <w:color w:val="000000"/>
        </w:rPr>
        <w:t>(</w:t>
      </w:r>
      <w:r>
        <w:rPr>
          <w:color w:val="000000"/>
        </w:rPr>
        <w:t xml:space="preserve">May, 2016). </w:t>
      </w:r>
      <w:r w:rsidRPr="00351126">
        <w:rPr>
          <w:i/>
          <w:color w:val="000000"/>
        </w:rPr>
        <w:t>Acceptance and commitment therapy for anxiety disorders.</w:t>
      </w:r>
      <w:r>
        <w:rPr>
          <w:color w:val="000000"/>
        </w:rPr>
        <w:t xml:space="preserve"> </w:t>
      </w:r>
      <w:r w:rsidR="00BB145D">
        <w:rPr>
          <w:color w:val="000000"/>
        </w:rPr>
        <w:t xml:space="preserve">One day workshop organized by </w:t>
      </w:r>
      <w:r w:rsidR="00BB145D" w:rsidRPr="00BB145D">
        <w:rPr>
          <w:color w:val="000000"/>
          <w:lang w:val="pt-BR"/>
        </w:rPr>
        <w:t>Centro de Mindfulness e Redução de Estresse</w:t>
      </w:r>
      <w:r w:rsidR="00BB145D">
        <w:rPr>
          <w:color w:val="000000"/>
          <w:lang w:val="pt-BR"/>
        </w:rPr>
        <w:t xml:space="preserve">, in </w:t>
      </w:r>
      <w:r w:rsidR="00BB145D" w:rsidRPr="00BB145D">
        <w:rPr>
          <w:color w:val="000000"/>
        </w:rPr>
        <w:t>Rio de Janeiro</w:t>
      </w:r>
      <w:r w:rsidR="00BB145D">
        <w:rPr>
          <w:color w:val="000000"/>
        </w:rPr>
        <w:t xml:space="preserve">, Brazil. </w:t>
      </w:r>
    </w:p>
    <w:p w14:paraId="3E4BE4BB" w14:textId="77777777" w:rsidR="00BB145D" w:rsidRPr="00145BB6" w:rsidRDefault="00BB145D" w:rsidP="00E636E0">
      <w:pPr>
        <w:ind w:left="720" w:hanging="720"/>
        <w:rPr>
          <w:color w:val="000000"/>
        </w:rPr>
      </w:pPr>
    </w:p>
    <w:p w14:paraId="0092AA30" w14:textId="77777777" w:rsidR="0012066D" w:rsidRPr="0012066D" w:rsidRDefault="00E636E0" w:rsidP="00E636E0">
      <w:pPr>
        <w:ind w:left="720" w:hanging="720"/>
      </w:pPr>
      <w:r>
        <w:rPr>
          <w:b/>
          <w:color w:val="000000"/>
        </w:rPr>
        <w:lastRenderedPageBreak/>
        <w:t xml:space="preserve">Twohig, M. P. </w:t>
      </w:r>
      <w:r w:rsidRPr="0012066D">
        <w:rPr>
          <w:color w:val="000000"/>
        </w:rPr>
        <w:t>(</w:t>
      </w:r>
      <w:r>
        <w:rPr>
          <w:color w:val="000000"/>
        </w:rPr>
        <w:t>December</w:t>
      </w:r>
      <w:r w:rsidRPr="0012066D">
        <w:rPr>
          <w:color w:val="000000"/>
        </w:rPr>
        <w:t>, 2015)</w:t>
      </w:r>
      <w:r>
        <w:rPr>
          <w:color w:val="000000"/>
        </w:rPr>
        <w:t xml:space="preserve">. </w:t>
      </w:r>
      <w:r w:rsidRPr="00351126">
        <w:rPr>
          <w:i/>
          <w:color w:val="000000"/>
        </w:rPr>
        <w:t>Acceptance and commitment therapy.</w:t>
      </w:r>
      <w:r>
        <w:rPr>
          <w:color w:val="000000"/>
        </w:rPr>
        <w:t xml:space="preserve"> One day workshop delivered to Unita Academy in Logan, UT. </w:t>
      </w:r>
    </w:p>
    <w:p w14:paraId="15979528" w14:textId="77777777" w:rsidR="003E6092" w:rsidRDefault="003E6092" w:rsidP="003E6092">
      <w:pPr>
        <w:ind w:left="720" w:hanging="720"/>
        <w:rPr>
          <w:b/>
          <w:color w:val="000000"/>
        </w:rPr>
      </w:pPr>
    </w:p>
    <w:p w14:paraId="7341EF54" w14:textId="77777777" w:rsidR="003E6092" w:rsidRDefault="003E6092" w:rsidP="003E6092">
      <w:pPr>
        <w:ind w:left="720" w:hanging="720"/>
        <w:rPr>
          <w:color w:val="000000"/>
        </w:rPr>
      </w:pPr>
      <w:r>
        <w:rPr>
          <w:b/>
          <w:color w:val="000000"/>
        </w:rPr>
        <w:t xml:space="preserve">Twohig, M. P. </w:t>
      </w:r>
      <w:r w:rsidRPr="0012066D">
        <w:rPr>
          <w:color w:val="000000"/>
        </w:rPr>
        <w:t>(</w:t>
      </w:r>
      <w:r>
        <w:rPr>
          <w:color w:val="000000"/>
        </w:rPr>
        <w:t>November</w:t>
      </w:r>
      <w:r w:rsidRPr="0012066D">
        <w:rPr>
          <w:color w:val="000000"/>
        </w:rPr>
        <w:t>, 2015)</w:t>
      </w:r>
      <w:r>
        <w:rPr>
          <w:color w:val="000000"/>
        </w:rPr>
        <w:t xml:space="preserve">. </w:t>
      </w:r>
      <w:r w:rsidRPr="00351126">
        <w:rPr>
          <w:i/>
          <w:color w:val="000000"/>
        </w:rPr>
        <w:t xml:space="preserve">Acceptance and commitment therapy with treatment resistant PTSD clients. </w:t>
      </w:r>
      <w:r>
        <w:rPr>
          <w:color w:val="000000"/>
        </w:rPr>
        <w:t>One hour workshop delivered at the annual BYU Social Work conference.</w:t>
      </w:r>
    </w:p>
    <w:p w14:paraId="43876004" w14:textId="77777777" w:rsidR="003E6092" w:rsidRDefault="003E6092" w:rsidP="003E6092">
      <w:pPr>
        <w:ind w:left="720" w:hanging="720"/>
        <w:rPr>
          <w:b/>
          <w:color w:val="000000"/>
        </w:rPr>
      </w:pPr>
    </w:p>
    <w:p w14:paraId="3B7B4A4D" w14:textId="77777777" w:rsidR="00E70414" w:rsidRDefault="00E70414" w:rsidP="003E6092">
      <w:pPr>
        <w:ind w:left="720" w:hanging="720"/>
        <w:rPr>
          <w:color w:val="000000"/>
        </w:rPr>
      </w:pPr>
      <w:r>
        <w:rPr>
          <w:b/>
          <w:color w:val="000000"/>
        </w:rPr>
        <w:t xml:space="preserve">Twohig, M. P. </w:t>
      </w:r>
      <w:r w:rsidRPr="00E70414">
        <w:rPr>
          <w:color w:val="000000"/>
        </w:rPr>
        <w:t>(November, 2015)</w:t>
      </w:r>
      <w:r>
        <w:rPr>
          <w:color w:val="000000"/>
        </w:rPr>
        <w:t xml:space="preserve">. </w:t>
      </w:r>
      <w:r w:rsidRPr="00351126">
        <w:rPr>
          <w:i/>
          <w:color w:val="000000"/>
        </w:rPr>
        <w:t>Acceptance and commitment therapy: A skills-based training.</w:t>
      </w:r>
      <w:r>
        <w:rPr>
          <w:color w:val="000000"/>
        </w:rPr>
        <w:t xml:space="preserve"> Three hour training delivered to </w:t>
      </w:r>
      <w:proofErr w:type="spellStart"/>
      <w:r>
        <w:rPr>
          <w:color w:val="000000"/>
        </w:rPr>
        <w:t>Crysalis</w:t>
      </w:r>
      <w:proofErr w:type="spellEnd"/>
      <w:r>
        <w:rPr>
          <w:color w:val="000000"/>
        </w:rPr>
        <w:t xml:space="preserve"> in Salt Lake City. </w:t>
      </w:r>
    </w:p>
    <w:p w14:paraId="03DE4571" w14:textId="77777777" w:rsidR="00E70414" w:rsidRDefault="00E70414" w:rsidP="003E6092">
      <w:pPr>
        <w:ind w:left="720" w:hanging="720"/>
        <w:rPr>
          <w:b/>
          <w:color w:val="000000"/>
        </w:rPr>
      </w:pPr>
    </w:p>
    <w:p w14:paraId="011AAEE3" w14:textId="77777777" w:rsidR="003E6092" w:rsidRPr="00B46EEA" w:rsidRDefault="003E6092" w:rsidP="003E6092">
      <w:pPr>
        <w:ind w:left="720" w:hanging="720"/>
      </w:pPr>
      <w:r>
        <w:rPr>
          <w:b/>
          <w:color w:val="000000"/>
        </w:rPr>
        <w:t xml:space="preserve">Twohig, M. P. </w:t>
      </w:r>
      <w:r w:rsidRPr="0012066D">
        <w:rPr>
          <w:color w:val="000000"/>
        </w:rPr>
        <w:t>(</w:t>
      </w:r>
      <w:r>
        <w:rPr>
          <w:color w:val="000000"/>
        </w:rPr>
        <w:t>October</w:t>
      </w:r>
      <w:r w:rsidRPr="0012066D">
        <w:rPr>
          <w:color w:val="000000"/>
        </w:rPr>
        <w:t>, 2015)</w:t>
      </w:r>
      <w:r>
        <w:rPr>
          <w:color w:val="000000"/>
        </w:rPr>
        <w:t xml:space="preserve">. </w:t>
      </w:r>
      <w:r w:rsidRPr="00351126">
        <w:rPr>
          <w:i/>
        </w:rPr>
        <w:t>Acceptance and commitment therapy in practice: A 2-day experiential workshop.</w:t>
      </w:r>
      <w:r>
        <w:t xml:space="preserve"> Two day CEU workshop delivered in Vancouver, BC, Canada. </w:t>
      </w:r>
    </w:p>
    <w:p w14:paraId="77B3DBBB" w14:textId="77777777" w:rsidR="003E6092" w:rsidRDefault="003E6092" w:rsidP="00BF778D">
      <w:pPr>
        <w:ind w:left="720" w:hanging="720"/>
        <w:rPr>
          <w:b/>
          <w:color w:val="000000"/>
        </w:rPr>
      </w:pPr>
    </w:p>
    <w:p w14:paraId="4A0187A6" w14:textId="77777777" w:rsidR="00B754E7" w:rsidRDefault="0012066D" w:rsidP="00BF778D">
      <w:pPr>
        <w:ind w:left="720" w:hanging="720"/>
        <w:rPr>
          <w:b/>
          <w:color w:val="000000"/>
        </w:rPr>
      </w:pPr>
      <w:r>
        <w:rPr>
          <w:b/>
          <w:color w:val="000000"/>
        </w:rPr>
        <w:t xml:space="preserve">Twohig, M. P. </w:t>
      </w:r>
      <w:r w:rsidRPr="0012066D">
        <w:rPr>
          <w:color w:val="000000"/>
        </w:rPr>
        <w:t>(July, 2015</w:t>
      </w:r>
      <w:r w:rsidRPr="00351126">
        <w:rPr>
          <w:i/>
          <w:color w:val="000000"/>
        </w:rPr>
        <w:t>)</w:t>
      </w:r>
      <w:r w:rsidR="003E6092" w:rsidRPr="00351126">
        <w:rPr>
          <w:i/>
          <w:color w:val="000000"/>
        </w:rPr>
        <w:t>.</w:t>
      </w:r>
      <w:r w:rsidRPr="00351126">
        <w:rPr>
          <w:i/>
          <w:color w:val="000000"/>
        </w:rPr>
        <w:t xml:space="preserve"> A functional contextual approach to the treatment of OCD and related disorders.</w:t>
      </w:r>
      <w:r>
        <w:rPr>
          <w:color w:val="000000"/>
        </w:rPr>
        <w:t xml:space="preserve"> Workshop delivered at the annual conference for the Association for Contextual Behavioral Sciences in Berlin, Germany. </w:t>
      </w:r>
    </w:p>
    <w:p w14:paraId="37BDD448" w14:textId="77777777" w:rsidR="00B907A1" w:rsidRDefault="00B907A1" w:rsidP="00B907A1">
      <w:pPr>
        <w:ind w:left="720" w:hanging="720"/>
        <w:rPr>
          <w:b/>
          <w:color w:val="000000"/>
        </w:rPr>
      </w:pPr>
    </w:p>
    <w:p w14:paraId="088593FE" w14:textId="77777777" w:rsidR="0012066D" w:rsidRDefault="00B907A1" w:rsidP="00B907A1">
      <w:pPr>
        <w:ind w:left="720" w:hanging="720"/>
      </w:pPr>
      <w:r>
        <w:rPr>
          <w:b/>
          <w:color w:val="000000"/>
        </w:rPr>
        <w:t xml:space="preserve">Twohig, M. P. </w:t>
      </w:r>
      <w:r>
        <w:rPr>
          <w:color w:val="000000"/>
        </w:rPr>
        <w:t>(May</w:t>
      </w:r>
      <w:r w:rsidRPr="0012066D">
        <w:rPr>
          <w:color w:val="000000"/>
        </w:rPr>
        <w:t>, 2015)</w:t>
      </w:r>
      <w:r>
        <w:rPr>
          <w:color w:val="000000"/>
        </w:rPr>
        <w:t>. Sk</w:t>
      </w:r>
      <w:r w:rsidRPr="00351126">
        <w:rPr>
          <w:i/>
          <w:color w:val="000000"/>
        </w:rPr>
        <w:t>ills for enhancing counseling within audiology and speech language pathology.</w:t>
      </w:r>
      <w:r>
        <w:rPr>
          <w:color w:val="000000"/>
        </w:rPr>
        <w:t xml:space="preserve"> CEU training sponsored by NCHAM delivered on USU’s campus. </w:t>
      </w:r>
    </w:p>
    <w:p w14:paraId="078B35D8" w14:textId="77777777" w:rsidR="00B907A1" w:rsidRDefault="00B907A1" w:rsidP="0093400E">
      <w:pPr>
        <w:ind w:left="720" w:hanging="720"/>
        <w:rPr>
          <w:b/>
          <w:color w:val="000000"/>
        </w:rPr>
      </w:pPr>
    </w:p>
    <w:p w14:paraId="029D4649" w14:textId="77777777" w:rsidR="0093400E" w:rsidRDefault="0093400E" w:rsidP="0093400E">
      <w:pPr>
        <w:ind w:left="720" w:hanging="720"/>
        <w:rPr>
          <w:color w:val="000000"/>
        </w:rPr>
      </w:pPr>
      <w:r>
        <w:rPr>
          <w:b/>
          <w:color w:val="000000"/>
        </w:rPr>
        <w:t xml:space="preserve">Twohig, M. P. </w:t>
      </w:r>
      <w:r w:rsidRPr="00B754E7">
        <w:rPr>
          <w:color w:val="000000"/>
        </w:rPr>
        <w:t>(</w:t>
      </w:r>
      <w:r>
        <w:rPr>
          <w:color w:val="000000"/>
        </w:rPr>
        <w:t xml:space="preserve">August, 2010; September 2011, August 2014; June 2015). </w:t>
      </w:r>
      <w:r>
        <w:rPr>
          <w:i/>
          <w:color w:val="000000"/>
        </w:rPr>
        <w:t xml:space="preserve">Acceptance and commitment therapy. </w:t>
      </w:r>
      <w:r>
        <w:rPr>
          <w:color w:val="000000"/>
        </w:rPr>
        <w:t>One or two day training conducted at the Charlie Norwood VA Medical Center or Eisenhower Army Medical Center in Augusta, GA. Sponsored by the Clinical Internship Program at Eisenhower Army Medical Center.</w:t>
      </w:r>
    </w:p>
    <w:p w14:paraId="669E1571" w14:textId="77777777" w:rsidR="0093400E" w:rsidRDefault="0093400E" w:rsidP="00B754E7">
      <w:pPr>
        <w:ind w:left="720" w:hanging="720"/>
        <w:rPr>
          <w:b/>
        </w:rPr>
      </w:pPr>
    </w:p>
    <w:p w14:paraId="59A96F5C" w14:textId="77777777" w:rsidR="00B754E7" w:rsidRPr="00B754E7" w:rsidRDefault="00B754E7" w:rsidP="00B754E7">
      <w:pPr>
        <w:ind w:left="720" w:hanging="720"/>
      </w:pPr>
      <w:r w:rsidRPr="00B754E7">
        <w:rPr>
          <w:b/>
        </w:rPr>
        <w:t>Twohig, M. P.</w:t>
      </w:r>
      <w:r>
        <w:t xml:space="preserve"> (October, 2014). </w:t>
      </w:r>
      <w:r w:rsidRPr="00351126">
        <w:rPr>
          <w:i/>
        </w:rPr>
        <w:t>Acceptance and Commitment Therapy.</w:t>
      </w:r>
      <w:r>
        <w:t xml:space="preserve"> Once day CEU workshop given for the North Dakota Psychological Association in Fargo, ND. </w:t>
      </w:r>
    </w:p>
    <w:p w14:paraId="54220F10" w14:textId="77777777" w:rsidR="00B754E7" w:rsidRDefault="00B754E7" w:rsidP="00B754E7"/>
    <w:p w14:paraId="39A8AF35" w14:textId="77777777" w:rsidR="00B754E7" w:rsidRPr="00B754E7" w:rsidRDefault="00B754E7" w:rsidP="00B754E7">
      <w:pPr>
        <w:ind w:left="720" w:hanging="720"/>
      </w:pPr>
      <w:r>
        <w:rPr>
          <w:b/>
          <w:color w:val="000000"/>
        </w:rPr>
        <w:t xml:space="preserve">Twohig, M. P. </w:t>
      </w:r>
      <w:r>
        <w:rPr>
          <w:color w:val="000000"/>
        </w:rPr>
        <w:t xml:space="preserve">(October, 2014). </w:t>
      </w:r>
      <w:r w:rsidRPr="00351126">
        <w:rPr>
          <w:i/>
          <w:color w:val="000000"/>
        </w:rPr>
        <w:t>ACT for OCD and anxiety disorders.</w:t>
      </w:r>
      <w:r>
        <w:rPr>
          <w:color w:val="000000"/>
        </w:rPr>
        <w:t xml:space="preserve"> Workshop given at the annual ANZ ACBS conference in </w:t>
      </w:r>
      <w:proofErr w:type="spellStart"/>
      <w:r>
        <w:rPr>
          <w:color w:val="000000"/>
        </w:rPr>
        <w:t>Mooloolaba</w:t>
      </w:r>
      <w:proofErr w:type="spellEnd"/>
      <w:r>
        <w:rPr>
          <w:color w:val="000000"/>
        </w:rPr>
        <w:t xml:space="preserve">, Australia. </w:t>
      </w:r>
    </w:p>
    <w:p w14:paraId="1756484B" w14:textId="77777777" w:rsidR="00B754E7" w:rsidRDefault="00B754E7" w:rsidP="00B754E7">
      <w:pPr>
        <w:ind w:left="720" w:hanging="720"/>
        <w:rPr>
          <w:b/>
          <w:color w:val="000000"/>
        </w:rPr>
      </w:pPr>
    </w:p>
    <w:p w14:paraId="64201606" w14:textId="77777777" w:rsidR="00B754E7" w:rsidRPr="00B754E7" w:rsidRDefault="00B754E7" w:rsidP="00B754E7">
      <w:pPr>
        <w:ind w:left="720" w:hanging="720"/>
      </w:pPr>
      <w:r>
        <w:rPr>
          <w:b/>
          <w:color w:val="000000"/>
        </w:rPr>
        <w:t xml:space="preserve">Twohig, M. P. </w:t>
      </w:r>
      <w:r>
        <w:rPr>
          <w:color w:val="000000"/>
        </w:rPr>
        <w:t xml:space="preserve">(October, 2014). </w:t>
      </w:r>
      <w:r w:rsidRPr="00351126">
        <w:rPr>
          <w:i/>
          <w:color w:val="000000"/>
        </w:rPr>
        <w:t>Contextual behavioral science.</w:t>
      </w:r>
      <w:r>
        <w:rPr>
          <w:color w:val="000000"/>
        </w:rPr>
        <w:t xml:space="preserve"> Keynote given at the annual ANZ ACBS conference in </w:t>
      </w:r>
      <w:proofErr w:type="spellStart"/>
      <w:r>
        <w:rPr>
          <w:color w:val="000000"/>
        </w:rPr>
        <w:t>Mooloolaba</w:t>
      </w:r>
      <w:proofErr w:type="spellEnd"/>
      <w:r>
        <w:rPr>
          <w:color w:val="000000"/>
        </w:rPr>
        <w:t xml:space="preserve">, Australia. </w:t>
      </w:r>
    </w:p>
    <w:p w14:paraId="3DF9C789" w14:textId="77777777" w:rsidR="00B754E7" w:rsidRDefault="00B754E7" w:rsidP="00B754E7">
      <w:pPr>
        <w:ind w:left="720" w:hanging="720"/>
        <w:rPr>
          <w:b/>
          <w:color w:val="000000"/>
        </w:rPr>
      </w:pPr>
    </w:p>
    <w:p w14:paraId="3268A711" w14:textId="77777777" w:rsidR="00B754E7" w:rsidRPr="00B754E7" w:rsidRDefault="00B754E7" w:rsidP="00B754E7">
      <w:pPr>
        <w:ind w:left="720" w:hanging="720"/>
      </w:pPr>
      <w:r>
        <w:rPr>
          <w:b/>
          <w:color w:val="000000"/>
        </w:rPr>
        <w:t xml:space="preserve">Twohig, M. P. </w:t>
      </w:r>
      <w:r>
        <w:rPr>
          <w:color w:val="000000"/>
        </w:rPr>
        <w:t xml:space="preserve">(October, 2014). </w:t>
      </w:r>
      <w:r w:rsidRPr="00351126">
        <w:rPr>
          <w:i/>
          <w:color w:val="000000"/>
        </w:rPr>
        <w:t xml:space="preserve">A modern cognitive </w:t>
      </w:r>
      <w:proofErr w:type="spellStart"/>
      <w:r w:rsidRPr="00351126">
        <w:rPr>
          <w:i/>
          <w:color w:val="000000"/>
        </w:rPr>
        <w:t>behavioural</w:t>
      </w:r>
      <w:proofErr w:type="spellEnd"/>
      <w:r w:rsidRPr="00351126">
        <w:rPr>
          <w:i/>
          <w:color w:val="000000"/>
        </w:rPr>
        <w:t xml:space="preserve"> conceptualization and treatment of anxiety disorders.</w:t>
      </w:r>
      <w:r>
        <w:rPr>
          <w:color w:val="000000"/>
        </w:rPr>
        <w:t xml:space="preserve"> Two day workshop given at the annual ANZ ACBS conference in </w:t>
      </w:r>
      <w:proofErr w:type="spellStart"/>
      <w:r>
        <w:rPr>
          <w:color w:val="000000"/>
        </w:rPr>
        <w:t>Mooloolaba</w:t>
      </w:r>
      <w:proofErr w:type="spellEnd"/>
      <w:r>
        <w:rPr>
          <w:color w:val="000000"/>
        </w:rPr>
        <w:t xml:space="preserve">, Australia. </w:t>
      </w:r>
    </w:p>
    <w:p w14:paraId="73DDF7E9" w14:textId="77777777" w:rsidR="00063513" w:rsidRDefault="00063513" w:rsidP="00063513">
      <w:pPr>
        <w:ind w:left="720" w:hanging="720"/>
        <w:rPr>
          <w:color w:val="000000"/>
        </w:rPr>
      </w:pPr>
    </w:p>
    <w:p w14:paraId="257CA373" w14:textId="77777777" w:rsidR="00734916" w:rsidRDefault="00734916" w:rsidP="00663A90">
      <w:pPr>
        <w:ind w:left="720" w:hanging="720"/>
        <w:rPr>
          <w:color w:val="000000"/>
        </w:rPr>
      </w:pPr>
      <w:r>
        <w:rPr>
          <w:b/>
          <w:color w:val="000000"/>
        </w:rPr>
        <w:t xml:space="preserve">Twohig, M. P. </w:t>
      </w:r>
      <w:r>
        <w:rPr>
          <w:color w:val="000000"/>
        </w:rPr>
        <w:t xml:space="preserve">(June, 2014). </w:t>
      </w:r>
      <w:r w:rsidRPr="00351126">
        <w:rPr>
          <w:i/>
          <w:color w:val="000000"/>
        </w:rPr>
        <w:t>Acceptance and commitment therapy for anxiety disorders.</w:t>
      </w:r>
      <w:r>
        <w:rPr>
          <w:color w:val="000000"/>
        </w:rPr>
        <w:t xml:space="preserve"> One day ACBS preconference workshop provided in Minneapolis, MN.</w:t>
      </w:r>
    </w:p>
    <w:p w14:paraId="39974BB8" w14:textId="77777777" w:rsidR="00734916" w:rsidRPr="00734916" w:rsidRDefault="00734916" w:rsidP="00663A90">
      <w:pPr>
        <w:ind w:left="720" w:hanging="720"/>
        <w:rPr>
          <w:color w:val="000000"/>
        </w:rPr>
      </w:pPr>
    </w:p>
    <w:p w14:paraId="7C409C9E" w14:textId="77777777" w:rsidR="00663A90" w:rsidRDefault="00EC6AA0" w:rsidP="00663A90">
      <w:pPr>
        <w:ind w:left="720" w:hanging="720"/>
        <w:rPr>
          <w:b/>
          <w:color w:val="000000"/>
        </w:rPr>
      </w:pPr>
      <w:r>
        <w:rPr>
          <w:b/>
          <w:color w:val="000000"/>
        </w:rPr>
        <w:t xml:space="preserve">Twohig, M. P. </w:t>
      </w:r>
      <w:r>
        <w:rPr>
          <w:color w:val="000000"/>
        </w:rPr>
        <w:t xml:space="preserve">(October, 2013). </w:t>
      </w:r>
      <w:r w:rsidRPr="00351126">
        <w:rPr>
          <w:i/>
          <w:color w:val="000000"/>
        </w:rPr>
        <w:t>Acceptance and commitment therapy research outcomes.</w:t>
      </w:r>
      <w:r>
        <w:rPr>
          <w:color w:val="000000"/>
        </w:rPr>
        <w:t xml:space="preserve"> Two hour CEU training provided in Sacramento, CA.</w:t>
      </w:r>
    </w:p>
    <w:p w14:paraId="55C5643D" w14:textId="77777777" w:rsidR="00EC6AA0" w:rsidRDefault="00EC6AA0" w:rsidP="00663A90">
      <w:pPr>
        <w:ind w:left="720" w:hanging="720"/>
        <w:rPr>
          <w:b/>
          <w:color w:val="000000"/>
        </w:rPr>
      </w:pPr>
    </w:p>
    <w:p w14:paraId="10A36855" w14:textId="77777777" w:rsidR="00EC6AA0" w:rsidRDefault="00EC6AA0" w:rsidP="00EC6AA0">
      <w:pPr>
        <w:ind w:left="720" w:hanging="720"/>
        <w:rPr>
          <w:color w:val="000000"/>
        </w:rPr>
      </w:pPr>
      <w:r>
        <w:rPr>
          <w:color w:val="000000"/>
        </w:rPr>
        <w:t>Mu</w:t>
      </w:r>
      <w:r w:rsidR="009B6213" w:rsidRPr="006379D5">
        <w:t>ñ</w:t>
      </w:r>
      <w:r>
        <w:rPr>
          <w:color w:val="000000"/>
        </w:rPr>
        <w:t xml:space="preserve">oz, K, </w:t>
      </w:r>
      <w:r w:rsidRPr="00EC6AA0">
        <w:rPr>
          <w:b/>
          <w:color w:val="000000"/>
        </w:rPr>
        <w:t>Twohig, M.</w:t>
      </w:r>
      <w:r>
        <w:rPr>
          <w:b/>
          <w:color w:val="000000"/>
        </w:rPr>
        <w:t xml:space="preserve"> </w:t>
      </w:r>
      <w:r w:rsidRPr="00EC6AA0">
        <w:rPr>
          <w:b/>
          <w:color w:val="000000"/>
        </w:rPr>
        <w:t>P.</w:t>
      </w:r>
      <w:r>
        <w:rPr>
          <w:color w:val="000000"/>
        </w:rPr>
        <w:t xml:space="preserve">, </w:t>
      </w:r>
      <w:proofErr w:type="spellStart"/>
      <w:r>
        <w:rPr>
          <w:color w:val="000000"/>
        </w:rPr>
        <w:t>Blaiser</w:t>
      </w:r>
      <w:proofErr w:type="spellEnd"/>
      <w:r>
        <w:rPr>
          <w:color w:val="000000"/>
        </w:rPr>
        <w:t xml:space="preserve">, K., &amp; Nelson, L. (October 2013). </w:t>
      </w:r>
      <w:r w:rsidRPr="00EC6AA0">
        <w:rPr>
          <w:i/>
          <w:color w:val="000000"/>
        </w:rPr>
        <w:t xml:space="preserve">Parent training and support: Providing a foundation for effective daily management for children with hearing </w:t>
      </w:r>
      <w:r w:rsidRPr="00EC6AA0">
        <w:rPr>
          <w:i/>
          <w:color w:val="000000"/>
        </w:rPr>
        <w:lastRenderedPageBreak/>
        <w:t>loss.</w:t>
      </w:r>
      <w:r>
        <w:rPr>
          <w:color w:val="000000"/>
        </w:rPr>
        <w:t xml:space="preserve"> One day American Speech-Language-Hearing Association CUE workshop given at USU. </w:t>
      </w:r>
    </w:p>
    <w:p w14:paraId="67E63521" w14:textId="77777777" w:rsidR="00EC6AA0" w:rsidRPr="00EC6AA0" w:rsidRDefault="00EC6AA0" w:rsidP="00EC6AA0">
      <w:pPr>
        <w:ind w:left="720" w:hanging="720"/>
        <w:rPr>
          <w:color w:val="000000"/>
        </w:rPr>
      </w:pPr>
    </w:p>
    <w:p w14:paraId="0591324C" w14:textId="77777777" w:rsidR="00663A90" w:rsidRPr="00515C2A" w:rsidRDefault="00663A90" w:rsidP="00663A90">
      <w:pPr>
        <w:ind w:left="720" w:hanging="720"/>
        <w:rPr>
          <w:b/>
          <w:color w:val="000000"/>
        </w:rPr>
      </w:pPr>
      <w:r>
        <w:rPr>
          <w:b/>
          <w:color w:val="000000"/>
        </w:rPr>
        <w:t xml:space="preserve">Twohig, M. P. </w:t>
      </w:r>
      <w:r>
        <w:rPr>
          <w:color w:val="000000"/>
        </w:rPr>
        <w:t xml:space="preserve">(September, 2013). </w:t>
      </w:r>
      <w:r w:rsidRPr="00663A90">
        <w:rPr>
          <w:i/>
          <w:color w:val="000000"/>
        </w:rPr>
        <w:t>Contextual behavioral sciences</w:t>
      </w:r>
      <w:r>
        <w:rPr>
          <w:i/>
          <w:color w:val="000000"/>
        </w:rPr>
        <w:t xml:space="preserve">. </w:t>
      </w:r>
      <w:r w:rsidRPr="00EC6AA0">
        <w:rPr>
          <w:color w:val="000000"/>
        </w:rPr>
        <w:t>Keynote address</w:t>
      </w:r>
      <w:r>
        <w:rPr>
          <w:color w:val="000000"/>
        </w:rPr>
        <w:t xml:space="preserve"> given at the Rocky Mountain ACBS conference in Golden, CO. </w:t>
      </w:r>
    </w:p>
    <w:p w14:paraId="2E433207" w14:textId="77777777" w:rsidR="00663A90" w:rsidRDefault="00663A90" w:rsidP="003F6485"/>
    <w:p w14:paraId="62E2F4A8" w14:textId="77777777" w:rsidR="00663A90" w:rsidRPr="00515C2A" w:rsidRDefault="00663A90" w:rsidP="00663A90">
      <w:pPr>
        <w:ind w:left="720" w:hanging="720"/>
        <w:rPr>
          <w:b/>
          <w:color w:val="000000"/>
        </w:rPr>
      </w:pPr>
      <w:r>
        <w:rPr>
          <w:b/>
          <w:color w:val="000000"/>
        </w:rPr>
        <w:t xml:space="preserve">Twohig, M. P. </w:t>
      </w:r>
      <w:r>
        <w:rPr>
          <w:color w:val="000000"/>
        </w:rPr>
        <w:t xml:space="preserve">(September, 2013). </w:t>
      </w:r>
      <w:r w:rsidRPr="00062288">
        <w:rPr>
          <w:i/>
          <w:color w:val="000000"/>
        </w:rPr>
        <w:t xml:space="preserve">Acceptance and </w:t>
      </w:r>
      <w:r>
        <w:rPr>
          <w:i/>
          <w:color w:val="000000"/>
        </w:rPr>
        <w:t xml:space="preserve">mindfulness in the treatment of OCD and OC-spectrum disorders. </w:t>
      </w:r>
      <w:r>
        <w:rPr>
          <w:color w:val="000000"/>
        </w:rPr>
        <w:t xml:space="preserve">Workshop given at the Rocky Mountain ACBS conference in Golden, CO. </w:t>
      </w:r>
    </w:p>
    <w:p w14:paraId="37D0C120" w14:textId="77777777" w:rsidR="00663A90" w:rsidRDefault="00663A90" w:rsidP="002E170E">
      <w:pPr>
        <w:ind w:left="720" w:hanging="720"/>
        <w:rPr>
          <w:b/>
          <w:color w:val="000000"/>
        </w:rPr>
      </w:pPr>
    </w:p>
    <w:p w14:paraId="5E8DB846" w14:textId="77777777" w:rsidR="002E170E" w:rsidRPr="00515C2A" w:rsidRDefault="002E170E" w:rsidP="002E170E">
      <w:pPr>
        <w:ind w:left="720" w:hanging="720"/>
        <w:rPr>
          <w:b/>
          <w:color w:val="000000"/>
        </w:rPr>
      </w:pPr>
      <w:r>
        <w:rPr>
          <w:b/>
          <w:color w:val="000000"/>
        </w:rPr>
        <w:t xml:space="preserve">Twohig, M. P. </w:t>
      </w:r>
      <w:r>
        <w:rPr>
          <w:color w:val="000000"/>
        </w:rPr>
        <w:t xml:space="preserve">(July, 2013). </w:t>
      </w:r>
      <w:r w:rsidRPr="00062288">
        <w:rPr>
          <w:i/>
          <w:color w:val="000000"/>
        </w:rPr>
        <w:t>Acceptance and Commitment Therapy</w:t>
      </w:r>
      <w:r>
        <w:rPr>
          <w:i/>
          <w:color w:val="000000"/>
        </w:rPr>
        <w:t xml:space="preserve"> as a treatment for OCD. </w:t>
      </w:r>
      <w:r>
        <w:rPr>
          <w:color w:val="000000"/>
        </w:rPr>
        <w:t xml:space="preserve">Presentation given at the annual conference for the IOCDF in Atlanta, GA. </w:t>
      </w:r>
    </w:p>
    <w:p w14:paraId="7DE3327D" w14:textId="77777777" w:rsidR="002E170E" w:rsidRDefault="002E170E" w:rsidP="00062288">
      <w:pPr>
        <w:ind w:left="720" w:hanging="720"/>
        <w:rPr>
          <w:b/>
          <w:color w:val="000000"/>
        </w:rPr>
      </w:pPr>
    </w:p>
    <w:p w14:paraId="1014D62E" w14:textId="77777777" w:rsidR="00515C2A" w:rsidRPr="00515C2A" w:rsidRDefault="00515C2A" w:rsidP="00062288">
      <w:pPr>
        <w:ind w:left="720" w:hanging="720"/>
        <w:rPr>
          <w:b/>
          <w:color w:val="000000"/>
        </w:rPr>
      </w:pPr>
      <w:r>
        <w:rPr>
          <w:b/>
          <w:color w:val="000000"/>
        </w:rPr>
        <w:t xml:space="preserve">Twohig, M. P. </w:t>
      </w:r>
      <w:r>
        <w:rPr>
          <w:color w:val="000000"/>
        </w:rPr>
        <w:t xml:space="preserve">(October, 2012). </w:t>
      </w:r>
      <w:r w:rsidRPr="00062288">
        <w:rPr>
          <w:i/>
          <w:color w:val="000000"/>
        </w:rPr>
        <w:t>Acceptance and Commitment Therapy</w:t>
      </w:r>
      <w:r>
        <w:rPr>
          <w:i/>
          <w:color w:val="000000"/>
        </w:rPr>
        <w:t xml:space="preserve">. </w:t>
      </w:r>
      <w:r>
        <w:rPr>
          <w:color w:val="000000"/>
        </w:rPr>
        <w:t>Presentation given at Utah State Hospital.</w:t>
      </w:r>
    </w:p>
    <w:p w14:paraId="0A69646D" w14:textId="77777777" w:rsidR="00515C2A" w:rsidRDefault="00515C2A" w:rsidP="00062288">
      <w:pPr>
        <w:ind w:left="720" w:hanging="720"/>
        <w:rPr>
          <w:b/>
          <w:color w:val="000000"/>
        </w:rPr>
      </w:pPr>
    </w:p>
    <w:p w14:paraId="083E688B" w14:textId="77777777" w:rsidR="002773DF" w:rsidRDefault="002773DF" w:rsidP="00941CAE">
      <w:pPr>
        <w:ind w:left="720" w:hanging="720"/>
        <w:rPr>
          <w:color w:val="000000"/>
        </w:rPr>
      </w:pPr>
      <w:r>
        <w:rPr>
          <w:b/>
          <w:color w:val="000000"/>
        </w:rPr>
        <w:t xml:space="preserve">Twohig, M. P. </w:t>
      </w:r>
      <w:r>
        <w:rPr>
          <w:color w:val="000000"/>
        </w:rPr>
        <w:t xml:space="preserve">(June, 2012). </w:t>
      </w:r>
      <w:r w:rsidRPr="00062288">
        <w:rPr>
          <w:i/>
          <w:color w:val="000000"/>
        </w:rPr>
        <w:t>ACT based exposure therapy.</w:t>
      </w:r>
      <w:r>
        <w:rPr>
          <w:color w:val="000000"/>
        </w:rPr>
        <w:t xml:space="preserve"> One day workshop in Portland, OR. </w:t>
      </w:r>
    </w:p>
    <w:p w14:paraId="5D3D3FC9" w14:textId="77777777" w:rsidR="002773DF" w:rsidRDefault="002773DF" w:rsidP="00941CAE">
      <w:pPr>
        <w:ind w:left="720" w:hanging="720"/>
        <w:rPr>
          <w:b/>
          <w:color w:val="000000"/>
        </w:rPr>
      </w:pPr>
    </w:p>
    <w:p w14:paraId="11C4F111" w14:textId="77777777" w:rsidR="00C404DB" w:rsidRDefault="00C404DB" w:rsidP="00941CAE">
      <w:pPr>
        <w:ind w:left="720" w:hanging="720"/>
        <w:rPr>
          <w:color w:val="000000"/>
        </w:rPr>
      </w:pPr>
      <w:r>
        <w:rPr>
          <w:b/>
          <w:color w:val="000000"/>
        </w:rPr>
        <w:t xml:space="preserve">Twohig, M. P. </w:t>
      </w:r>
      <w:r>
        <w:rPr>
          <w:color w:val="000000"/>
        </w:rPr>
        <w:t xml:space="preserve">(May, 2012). </w:t>
      </w:r>
      <w:r w:rsidRPr="00C404DB">
        <w:rPr>
          <w:i/>
          <w:color w:val="000000"/>
        </w:rPr>
        <w:t xml:space="preserve">How ACT can be integrated into standard treatments for anxiety disorders. </w:t>
      </w:r>
      <w:r>
        <w:rPr>
          <w:color w:val="000000"/>
        </w:rPr>
        <w:t xml:space="preserve">Two day workshop in Stockholm, Sweden. </w:t>
      </w:r>
    </w:p>
    <w:p w14:paraId="4B60D3FE" w14:textId="77777777" w:rsidR="00751D3E" w:rsidRDefault="00751D3E" w:rsidP="00941CAE">
      <w:pPr>
        <w:ind w:left="720" w:hanging="720"/>
        <w:rPr>
          <w:b/>
          <w:color w:val="000000"/>
        </w:rPr>
      </w:pPr>
    </w:p>
    <w:p w14:paraId="5CB1A7AA" w14:textId="77777777" w:rsidR="00877254" w:rsidRDefault="00877254" w:rsidP="00941CAE">
      <w:pPr>
        <w:ind w:left="720" w:hanging="720"/>
        <w:rPr>
          <w:color w:val="000000"/>
        </w:rPr>
      </w:pPr>
      <w:r>
        <w:rPr>
          <w:b/>
          <w:color w:val="000000"/>
        </w:rPr>
        <w:t>Twohig, M. P. (</w:t>
      </w:r>
      <w:r w:rsidRPr="00877254">
        <w:rPr>
          <w:color w:val="000000"/>
        </w:rPr>
        <w:t>March</w:t>
      </w:r>
      <w:r>
        <w:rPr>
          <w:color w:val="000000"/>
        </w:rPr>
        <w:t xml:space="preserve">, 2011). </w:t>
      </w:r>
      <w:r w:rsidRPr="00877254">
        <w:rPr>
          <w:i/>
          <w:color w:val="000000"/>
        </w:rPr>
        <w:t xml:space="preserve">How can </w:t>
      </w:r>
      <w:r w:rsidR="00751D3E">
        <w:rPr>
          <w:i/>
          <w:color w:val="000000"/>
        </w:rPr>
        <w:t>a</w:t>
      </w:r>
      <w:r w:rsidRPr="00877254">
        <w:rPr>
          <w:i/>
          <w:color w:val="000000"/>
        </w:rPr>
        <w:t>cceptance and</w:t>
      </w:r>
      <w:r w:rsidR="00751D3E">
        <w:rPr>
          <w:i/>
          <w:color w:val="000000"/>
        </w:rPr>
        <w:t xml:space="preserve"> c</w:t>
      </w:r>
      <w:r w:rsidRPr="00877254">
        <w:rPr>
          <w:i/>
          <w:color w:val="000000"/>
        </w:rPr>
        <w:t xml:space="preserve">ommitment </w:t>
      </w:r>
      <w:r w:rsidR="00751D3E">
        <w:rPr>
          <w:i/>
          <w:color w:val="000000"/>
        </w:rPr>
        <w:t>t</w:t>
      </w:r>
      <w:r w:rsidRPr="00877254">
        <w:rPr>
          <w:i/>
          <w:color w:val="000000"/>
        </w:rPr>
        <w:t>herapy inform the treatment of OCD at the OCDI</w:t>
      </w:r>
      <w:r>
        <w:rPr>
          <w:i/>
          <w:color w:val="000000"/>
        </w:rPr>
        <w:t xml:space="preserve">? </w:t>
      </w:r>
      <w:r>
        <w:rPr>
          <w:color w:val="000000"/>
        </w:rPr>
        <w:t xml:space="preserve">Two day training conducted at the OCD Institute at McLean Hospital, Boston, MA. </w:t>
      </w:r>
    </w:p>
    <w:p w14:paraId="267A1048" w14:textId="77777777" w:rsidR="00877254" w:rsidRDefault="00877254" w:rsidP="00941CAE">
      <w:pPr>
        <w:ind w:left="720" w:hanging="720"/>
        <w:rPr>
          <w:b/>
          <w:color w:val="000000"/>
          <w:lang w:val="es-ES"/>
        </w:rPr>
      </w:pPr>
      <w:r>
        <w:rPr>
          <w:color w:val="000000"/>
        </w:rPr>
        <w:t xml:space="preserve"> </w:t>
      </w:r>
    </w:p>
    <w:p w14:paraId="33CF66BC" w14:textId="77777777" w:rsidR="004A05A0" w:rsidRDefault="004A05A0" w:rsidP="00941CAE">
      <w:pPr>
        <w:ind w:left="720" w:hanging="720"/>
        <w:rPr>
          <w:color w:val="000000"/>
        </w:rPr>
      </w:pPr>
      <w:r>
        <w:rPr>
          <w:b/>
          <w:color w:val="000000"/>
        </w:rPr>
        <w:t xml:space="preserve">Twohig, M. P. </w:t>
      </w:r>
      <w:r>
        <w:rPr>
          <w:color w:val="000000"/>
        </w:rPr>
        <w:t>&amp; Szymanski, J. (June</w:t>
      </w:r>
      <w:r w:rsidR="006C3102">
        <w:rPr>
          <w:color w:val="000000"/>
        </w:rPr>
        <w:t>,</w:t>
      </w:r>
      <w:r>
        <w:rPr>
          <w:color w:val="000000"/>
        </w:rPr>
        <w:t xml:space="preserve"> 2010) </w:t>
      </w:r>
      <w:r w:rsidRPr="00BC0C72">
        <w:rPr>
          <w:i/>
          <w:color w:val="000000"/>
        </w:rPr>
        <w:t>How to integrate ACT into your existing treatments for OCD.</w:t>
      </w:r>
      <w:r>
        <w:rPr>
          <w:color w:val="000000"/>
        </w:rPr>
        <w:t xml:space="preserve"> Three hour workshop presented at the ACBS annual world conference in Reno, NV. </w:t>
      </w:r>
    </w:p>
    <w:p w14:paraId="36A50633" w14:textId="77777777" w:rsidR="004A05A0" w:rsidRPr="004A05A0" w:rsidRDefault="004A05A0" w:rsidP="00941CAE">
      <w:pPr>
        <w:ind w:left="720" w:hanging="720"/>
        <w:rPr>
          <w:color w:val="000000"/>
        </w:rPr>
      </w:pPr>
    </w:p>
    <w:p w14:paraId="73EBAC70" w14:textId="77777777" w:rsidR="00941CAE" w:rsidRPr="009645CC" w:rsidRDefault="00941CAE" w:rsidP="00941CAE">
      <w:pPr>
        <w:ind w:left="720" w:hanging="720"/>
        <w:rPr>
          <w:color w:val="000000"/>
        </w:rPr>
      </w:pPr>
      <w:r w:rsidRPr="009645CC">
        <w:rPr>
          <w:b/>
          <w:color w:val="000000"/>
        </w:rPr>
        <w:t xml:space="preserve">Twohig, M. P. </w:t>
      </w:r>
      <w:r w:rsidRPr="009645CC">
        <w:rPr>
          <w:color w:val="000000"/>
        </w:rPr>
        <w:t xml:space="preserve">(March, 2010). </w:t>
      </w:r>
      <w:r w:rsidRPr="009645CC">
        <w:rPr>
          <w:i/>
          <w:color w:val="000000"/>
        </w:rPr>
        <w:t>Acceptance and</w:t>
      </w:r>
      <w:r w:rsidR="00751D3E">
        <w:rPr>
          <w:i/>
          <w:color w:val="000000"/>
        </w:rPr>
        <w:t xml:space="preserve"> c</w:t>
      </w:r>
      <w:r w:rsidRPr="009645CC">
        <w:rPr>
          <w:i/>
          <w:color w:val="000000"/>
        </w:rPr>
        <w:t xml:space="preserve">ommitment </w:t>
      </w:r>
      <w:r w:rsidR="00751D3E">
        <w:rPr>
          <w:i/>
          <w:color w:val="000000"/>
        </w:rPr>
        <w:t>t</w:t>
      </w:r>
      <w:r w:rsidRPr="009645CC">
        <w:rPr>
          <w:i/>
          <w:color w:val="000000"/>
        </w:rPr>
        <w:t>herapy as a treatment for OCD and other anxiety disorders.</w:t>
      </w:r>
      <w:r w:rsidRPr="009645CC">
        <w:rPr>
          <w:color w:val="000000"/>
        </w:rPr>
        <w:t xml:space="preserve"> </w:t>
      </w:r>
      <w:r w:rsidR="00C41493">
        <w:rPr>
          <w:color w:val="000000"/>
        </w:rPr>
        <w:t xml:space="preserve">Master clinician presentation </w:t>
      </w:r>
      <w:r w:rsidRPr="009645CC">
        <w:rPr>
          <w:color w:val="000000"/>
        </w:rPr>
        <w:t xml:space="preserve">at the Anxiety Disorders Association Annual Conference in Baltimore, MD. </w:t>
      </w:r>
    </w:p>
    <w:p w14:paraId="334343B1" w14:textId="77777777" w:rsidR="00941CAE" w:rsidRPr="009645CC" w:rsidRDefault="00941CAE" w:rsidP="00941CAE">
      <w:pPr>
        <w:ind w:left="720" w:hanging="720"/>
        <w:rPr>
          <w:b/>
          <w:color w:val="000000"/>
        </w:rPr>
      </w:pPr>
    </w:p>
    <w:p w14:paraId="3688B2A5" w14:textId="77777777" w:rsidR="00941CAE" w:rsidRPr="005033CC" w:rsidRDefault="00941CAE" w:rsidP="00941CAE">
      <w:pPr>
        <w:ind w:left="720" w:hanging="720"/>
        <w:rPr>
          <w:b/>
          <w:color w:val="000000"/>
        </w:rPr>
      </w:pPr>
      <w:r w:rsidRPr="005033CC">
        <w:rPr>
          <w:b/>
          <w:color w:val="000000"/>
        </w:rPr>
        <w:t xml:space="preserve">Twohig, M. P. </w:t>
      </w:r>
      <w:r w:rsidRPr="005033CC">
        <w:rPr>
          <w:color w:val="000000"/>
        </w:rPr>
        <w:t xml:space="preserve">(October, 2009). </w:t>
      </w:r>
      <w:r w:rsidRPr="009645CC">
        <w:rPr>
          <w:i/>
          <w:color w:val="000000"/>
        </w:rPr>
        <w:t xml:space="preserve">Applying </w:t>
      </w:r>
      <w:r w:rsidR="00751D3E">
        <w:rPr>
          <w:i/>
          <w:color w:val="000000"/>
        </w:rPr>
        <w:t>a</w:t>
      </w:r>
      <w:r w:rsidRPr="009645CC">
        <w:rPr>
          <w:i/>
          <w:color w:val="000000"/>
        </w:rPr>
        <w:t>cceptance and</w:t>
      </w:r>
      <w:r w:rsidR="00751D3E">
        <w:rPr>
          <w:i/>
          <w:color w:val="000000"/>
        </w:rPr>
        <w:t xml:space="preserve"> c</w:t>
      </w:r>
      <w:r w:rsidRPr="009645CC">
        <w:rPr>
          <w:i/>
          <w:color w:val="000000"/>
        </w:rPr>
        <w:t xml:space="preserve">ommitment </w:t>
      </w:r>
      <w:r w:rsidR="00751D3E">
        <w:rPr>
          <w:i/>
          <w:color w:val="000000"/>
        </w:rPr>
        <w:t>t</w:t>
      </w:r>
      <w:r w:rsidRPr="009645CC">
        <w:rPr>
          <w:i/>
          <w:color w:val="000000"/>
        </w:rPr>
        <w:t>herapy to anxiety and other disorders.</w:t>
      </w:r>
      <w:r w:rsidRPr="005033CC">
        <w:rPr>
          <w:color w:val="000000"/>
        </w:rPr>
        <w:t xml:space="preserve"> Six hour invited CEU training at the Idaho Health Care Conference in Pocatello, ID. </w:t>
      </w:r>
    </w:p>
    <w:p w14:paraId="353A3983" w14:textId="77777777" w:rsidR="00941CAE" w:rsidRPr="005033CC" w:rsidRDefault="00941CAE" w:rsidP="00941CAE">
      <w:pPr>
        <w:ind w:left="720" w:hanging="720"/>
        <w:rPr>
          <w:b/>
          <w:color w:val="000000"/>
        </w:rPr>
      </w:pPr>
    </w:p>
    <w:p w14:paraId="15BD1AB4" w14:textId="77777777" w:rsidR="00941CAE" w:rsidRPr="005033CC" w:rsidRDefault="00941CAE" w:rsidP="00941CAE">
      <w:pPr>
        <w:ind w:left="720" w:hanging="720"/>
        <w:rPr>
          <w:color w:val="000000"/>
        </w:rPr>
      </w:pPr>
      <w:r w:rsidRPr="005033CC">
        <w:rPr>
          <w:b/>
          <w:color w:val="000000"/>
        </w:rPr>
        <w:t xml:space="preserve">Twohig, M. P. </w:t>
      </w:r>
      <w:r w:rsidRPr="005033CC">
        <w:rPr>
          <w:color w:val="000000"/>
        </w:rPr>
        <w:t xml:space="preserve">(August, 2009). </w:t>
      </w:r>
      <w:r w:rsidRPr="009645CC">
        <w:rPr>
          <w:i/>
          <w:color w:val="000000"/>
        </w:rPr>
        <w:t xml:space="preserve">Using </w:t>
      </w:r>
      <w:r w:rsidR="00751D3E">
        <w:rPr>
          <w:i/>
          <w:color w:val="000000"/>
        </w:rPr>
        <w:t>a</w:t>
      </w:r>
      <w:r w:rsidRPr="009645CC">
        <w:rPr>
          <w:i/>
          <w:color w:val="000000"/>
        </w:rPr>
        <w:t xml:space="preserve">cceptance and </w:t>
      </w:r>
      <w:r w:rsidR="00751D3E">
        <w:rPr>
          <w:i/>
          <w:color w:val="000000"/>
        </w:rPr>
        <w:t>c</w:t>
      </w:r>
      <w:r w:rsidRPr="009645CC">
        <w:rPr>
          <w:i/>
          <w:color w:val="000000"/>
        </w:rPr>
        <w:t xml:space="preserve">ommitment </w:t>
      </w:r>
      <w:r w:rsidR="00751D3E">
        <w:rPr>
          <w:i/>
          <w:color w:val="000000"/>
        </w:rPr>
        <w:t>t</w:t>
      </w:r>
      <w:r w:rsidRPr="009645CC">
        <w:rPr>
          <w:i/>
          <w:color w:val="000000"/>
        </w:rPr>
        <w:t>herapy (ACT) in the treatment of OCD.</w:t>
      </w:r>
      <w:r w:rsidRPr="005033CC">
        <w:rPr>
          <w:color w:val="000000"/>
        </w:rPr>
        <w:t xml:space="preserve"> Five hour invited CEU training to occur at the 16th annual Obsessive Compulsive Foundation conference in Minneapolis, MN. </w:t>
      </w:r>
    </w:p>
    <w:p w14:paraId="12B62324" w14:textId="77777777" w:rsidR="00941CAE" w:rsidRPr="005033CC" w:rsidRDefault="00941CAE" w:rsidP="00941CAE">
      <w:pPr>
        <w:ind w:left="720" w:hanging="720"/>
        <w:rPr>
          <w:b/>
          <w:color w:val="000000"/>
        </w:rPr>
      </w:pPr>
    </w:p>
    <w:p w14:paraId="706ED4F2" w14:textId="77777777" w:rsidR="00941CAE" w:rsidRPr="005033CC" w:rsidRDefault="00941CAE" w:rsidP="00941CAE">
      <w:pPr>
        <w:ind w:left="720" w:hanging="720"/>
        <w:rPr>
          <w:color w:val="000000"/>
        </w:rPr>
      </w:pPr>
      <w:r w:rsidRPr="005033CC">
        <w:rPr>
          <w:b/>
          <w:color w:val="000000"/>
        </w:rPr>
        <w:t xml:space="preserve">Twohig, M. P., </w:t>
      </w:r>
      <w:r w:rsidRPr="005033CC">
        <w:rPr>
          <w:color w:val="000000"/>
        </w:rPr>
        <w:t xml:space="preserve">&amp; Crosby, J. M. (March, 2009). </w:t>
      </w:r>
      <w:r w:rsidRPr="005033CC">
        <w:rPr>
          <w:i/>
          <w:color w:val="000000"/>
        </w:rPr>
        <w:t>Problematic use of internet pornography: Research review and preliminary ideas for helping clients.</w:t>
      </w:r>
      <w:r w:rsidRPr="005033CC">
        <w:rPr>
          <w:color w:val="000000"/>
        </w:rPr>
        <w:t xml:space="preserve"> A one hour CEU training provided online to the Practice Ground Learning Community.</w:t>
      </w:r>
    </w:p>
    <w:p w14:paraId="66EC42F2" w14:textId="77777777" w:rsidR="00941CAE" w:rsidRPr="005033CC" w:rsidRDefault="00941CAE" w:rsidP="00941CAE">
      <w:pPr>
        <w:ind w:left="720" w:hanging="720"/>
        <w:rPr>
          <w:color w:val="000000"/>
        </w:rPr>
      </w:pPr>
    </w:p>
    <w:p w14:paraId="10D121A6" w14:textId="77777777" w:rsidR="00941CAE" w:rsidRPr="00B44697" w:rsidRDefault="00941CAE" w:rsidP="00941CAE">
      <w:pPr>
        <w:ind w:left="720" w:hanging="720"/>
      </w:pPr>
      <w:r w:rsidRPr="005033CC">
        <w:rPr>
          <w:b/>
          <w:color w:val="000000"/>
        </w:rPr>
        <w:lastRenderedPageBreak/>
        <w:t>Twohig, M. P.,</w:t>
      </w:r>
      <w:r w:rsidRPr="005033CC">
        <w:rPr>
          <w:color w:val="000000"/>
        </w:rPr>
        <w:t xml:space="preserve"> Domenech</w:t>
      </w:r>
      <w:r w:rsidR="00D550F6">
        <w:rPr>
          <w:color w:val="000000"/>
        </w:rPr>
        <w:t xml:space="preserve"> </w:t>
      </w:r>
      <w:r w:rsidRPr="005033CC">
        <w:rPr>
          <w:color w:val="000000"/>
        </w:rPr>
        <w:t>Rodr</w:t>
      </w:r>
      <w:r w:rsidR="00D550F6">
        <w:rPr>
          <w:color w:val="000000"/>
        </w:rPr>
        <w:t>í</w:t>
      </w:r>
      <w:r w:rsidRPr="005033CC">
        <w:rPr>
          <w:color w:val="000000"/>
        </w:rPr>
        <w:t xml:space="preserve">guez, M. M., &amp; Enno A. (October, 2008). </w:t>
      </w:r>
      <w:r w:rsidRPr="005033CC">
        <w:rPr>
          <w:i/>
        </w:rPr>
        <w:t xml:space="preserve">Acceptance- </w:t>
      </w:r>
      <w:r w:rsidRPr="00B44697">
        <w:rPr>
          <w:i/>
        </w:rPr>
        <w:t xml:space="preserve">and </w:t>
      </w:r>
      <w:r w:rsidR="00751D3E">
        <w:rPr>
          <w:i/>
        </w:rPr>
        <w:t>v</w:t>
      </w:r>
      <w:r w:rsidRPr="00B44697">
        <w:rPr>
          <w:i/>
        </w:rPr>
        <w:t>alues-</w:t>
      </w:r>
      <w:r w:rsidR="00751D3E">
        <w:rPr>
          <w:i/>
        </w:rPr>
        <w:t>b</w:t>
      </w:r>
      <w:r w:rsidRPr="00B44697">
        <w:rPr>
          <w:i/>
        </w:rPr>
        <w:t xml:space="preserve">ased </w:t>
      </w:r>
      <w:r w:rsidR="00751D3E">
        <w:rPr>
          <w:i/>
        </w:rPr>
        <w:t>m</w:t>
      </w:r>
      <w:r w:rsidRPr="00B44697">
        <w:rPr>
          <w:i/>
        </w:rPr>
        <w:t xml:space="preserve">ulticultural </w:t>
      </w:r>
      <w:r w:rsidR="00751D3E">
        <w:rPr>
          <w:i/>
        </w:rPr>
        <w:t>t</w:t>
      </w:r>
      <w:r w:rsidRPr="00B44697">
        <w:rPr>
          <w:i/>
        </w:rPr>
        <w:t>raining to increase multicultural competency and engagement in applied faculty members and graduate students.</w:t>
      </w:r>
      <w:r w:rsidRPr="00B44697">
        <w:t xml:space="preserve"> A 4.5 hour </w:t>
      </w:r>
      <w:r>
        <w:t>CEU</w:t>
      </w:r>
      <w:r w:rsidRPr="00B44697">
        <w:t xml:space="preserve"> provided </w:t>
      </w:r>
      <w:r>
        <w:t xml:space="preserve">(twice) </w:t>
      </w:r>
      <w:r w:rsidRPr="00B44697">
        <w:t xml:space="preserve">at Utah State University. </w:t>
      </w:r>
    </w:p>
    <w:p w14:paraId="420487B7" w14:textId="77777777" w:rsidR="00941CAE" w:rsidRDefault="00941CAE" w:rsidP="00941CAE">
      <w:pPr>
        <w:ind w:left="720" w:hanging="720"/>
        <w:rPr>
          <w:b/>
        </w:rPr>
      </w:pPr>
    </w:p>
    <w:p w14:paraId="42D749FA" w14:textId="77777777" w:rsidR="00941CAE" w:rsidRDefault="00941CAE" w:rsidP="00941CAE">
      <w:pPr>
        <w:ind w:left="720" w:hanging="720"/>
        <w:rPr>
          <w:b/>
        </w:rPr>
      </w:pPr>
      <w:r>
        <w:rPr>
          <w:b/>
        </w:rPr>
        <w:t>Twohig, M. P.</w:t>
      </w:r>
      <w:r>
        <w:t xml:space="preserve"> (August, 2008). </w:t>
      </w:r>
      <w:r w:rsidRPr="00A73FA7">
        <w:rPr>
          <w:i/>
        </w:rPr>
        <w:t xml:space="preserve">State of the evidence on ACT OCD. </w:t>
      </w:r>
      <w:r>
        <w:t>Presentation given at the 15</w:t>
      </w:r>
      <w:r w:rsidRPr="008A0FF9">
        <w:rPr>
          <w:vertAlign w:val="superscript"/>
        </w:rPr>
        <w:t>th</w:t>
      </w:r>
      <w:r>
        <w:t xml:space="preserve"> Annual Obsessive Compulsive Foundation Conference, in Boston, MA. </w:t>
      </w:r>
    </w:p>
    <w:p w14:paraId="583DD522" w14:textId="77777777" w:rsidR="00941CAE" w:rsidRDefault="00941CAE" w:rsidP="00941CAE"/>
    <w:p w14:paraId="572666F8" w14:textId="77777777" w:rsidR="00941CAE" w:rsidRDefault="00941CAE" w:rsidP="00941CAE">
      <w:pPr>
        <w:ind w:left="720" w:hanging="720"/>
        <w:rPr>
          <w:b/>
        </w:rPr>
      </w:pPr>
      <w:r>
        <w:rPr>
          <w:b/>
        </w:rPr>
        <w:t>Twohig, M. P.</w:t>
      </w:r>
      <w:r>
        <w:t xml:space="preserve"> (August, 2008). </w:t>
      </w:r>
      <w:r w:rsidRPr="00A73FA7">
        <w:rPr>
          <w:i/>
        </w:rPr>
        <w:t>ACT for OCD: An introduction for treatment providers.</w:t>
      </w:r>
      <w:r>
        <w:t xml:space="preserve"> Presentation given at the 15</w:t>
      </w:r>
      <w:r w:rsidRPr="008A0FF9">
        <w:rPr>
          <w:vertAlign w:val="superscript"/>
        </w:rPr>
        <w:t>th</w:t>
      </w:r>
      <w:r>
        <w:t xml:space="preserve"> Annual Obsessive Compulsive Foundation Conference, in Boston, MA. </w:t>
      </w:r>
    </w:p>
    <w:p w14:paraId="77492E54" w14:textId="77777777" w:rsidR="00941CAE" w:rsidRDefault="00941CAE" w:rsidP="00941CAE">
      <w:pPr>
        <w:ind w:left="720" w:hanging="720"/>
        <w:rPr>
          <w:b/>
        </w:rPr>
      </w:pPr>
    </w:p>
    <w:p w14:paraId="4D833E7B" w14:textId="77777777" w:rsidR="00941CAE" w:rsidRDefault="00941CAE" w:rsidP="00941CAE">
      <w:pPr>
        <w:ind w:left="720" w:hanging="720"/>
      </w:pPr>
      <w:r>
        <w:rPr>
          <w:b/>
        </w:rPr>
        <w:t xml:space="preserve">Twohig, M. P. </w:t>
      </w:r>
      <w:r>
        <w:t xml:space="preserve">(July, 2008). </w:t>
      </w:r>
      <w:r w:rsidRPr="009E452B">
        <w:rPr>
          <w:i/>
        </w:rPr>
        <w:t xml:space="preserve">Introduction to </w:t>
      </w:r>
      <w:r w:rsidR="00751D3E">
        <w:rPr>
          <w:i/>
        </w:rPr>
        <w:t>a</w:t>
      </w:r>
      <w:r w:rsidRPr="009E452B">
        <w:rPr>
          <w:i/>
        </w:rPr>
        <w:t xml:space="preserve">cceptance and </w:t>
      </w:r>
      <w:r w:rsidR="00751D3E">
        <w:rPr>
          <w:i/>
        </w:rPr>
        <w:t>c</w:t>
      </w:r>
      <w:r w:rsidRPr="009E452B">
        <w:rPr>
          <w:i/>
        </w:rPr>
        <w:t xml:space="preserve">ommitment </w:t>
      </w:r>
      <w:r w:rsidR="00751D3E">
        <w:rPr>
          <w:i/>
        </w:rPr>
        <w:t>t</w:t>
      </w:r>
      <w:r w:rsidRPr="009E452B">
        <w:rPr>
          <w:i/>
        </w:rPr>
        <w:t>herapy</w:t>
      </w:r>
      <w:r>
        <w:t xml:space="preserve">. One-day CEU training provided to the Montana Psychological Association. </w:t>
      </w:r>
    </w:p>
    <w:p w14:paraId="3F00D92A" w14:textId="77777777" w:rsidR="00941CAE" w:rsidRDefault="00941CAE" w:rsidP="00941CAE"/>
    <w:p w14:paraId="1E97E9FD" w14:textId="77777777" w:rsidR="00941CAE" w:rsidRDefault="00941CAE" w:rsidP="00941CAE">
      <w:pPr>
        <w:ind w:left="720" w:hanging="720"/>
      </w:pPr>
      <w:r>
        <w:rPr>
          <w:b/>
        </w:rPr>
        <w:t xml:space="preserve">Twohig, M. P. </w:t>
      </w:r>
      <w:r>
        <w:t>(July, 2008).</w:t>
      </w:r>
      <w:r w:rsidRPr="009E452B">
        <w:rPr>
          <w:i/>
        </w:rPr>
        <w:t xml:space="preserve"> Experiential </w:t>
      </w:r>
      <w:r>
        <w:rPr>
          <w:i/>
        </w:rPr>
        <w:t>t</w:t>
      </w:r>
      <w:r w:rsidRPr="009E452B">
        <w:rPr>
          <w:i/>
        </w:rPr>
        <w:t xml:space="preserve">raining in </w:t>
      </w:r>
      <w:r w:rsidR="00751D3E">
        <w:rPr>
          <w:i/>
        </w:rPr>
        <w:t>a</w:t>
      </w:r>
      <w:r w:rsidRPr="009E452B">
        <w:rPr>
          <w:i/>
        </w:rPr>
        <w:t xml:space="preserve">cceptance and </w:t>
      </w:r>
      <w:r w:rsidR="00751D3E">
        <w:rPr>
          <w:i/>
        </w:rPr>
        <w:t>c</w:t>
      </w:r>
      <w:r w:rsidRPr="009E452B">
        <w:rPr>
          <w:i/>
        </w:rPr>
        <w:t xml:space="preserve">ommitment </w:t>
      </w:r>
      <w:r w:rsidR="00751D3E">
        <w:rPr>
          <w:i/>
        </w:rPr>
        <w:t>t</w:t>
      </w:r>
      <w:r w:rsidRPr="009E452B">
        <w:rPr>
          <w:i/>
        </w:rPr>
        <w:t>herapy</w:t>
      </w:r>
      <w:r>
        <w:rPr>
          <w:i/>
        </w:rPr>
        <w:t>.</w:t>
      </w:r>
      <w:r>
        <w:t xml:space="preserve"> One-day CEU training provided to the Montana Psychological Association. </w:t>
      </w:r>
    </w:p>
    <w:p w14:paraId="44F85E8F" w14:textId="77777777" w:rsidR="00941CAE" w:rsidRDefault="00941CAE" w:rsidP="00941CAE">
      <w:pPr>
        <w:rPr>
          <w:u w:val="single"/>
        </w:rPr>
      </w:pPr>
      <w:r>
        <w:rPr>
          <w:u w:val="single"/>
        </w:rPr>
        <w:t xml:space="preserve"> </w:t>
      </w:r>
    </w:p>
    <w:p w14:paraId="07507104" w14:textId="77777777" w:rsidR="00941CAE" w:rsidRPr="00AE6480" w:rsidRDefault="00941CAE" w:rsidP="00941CAE">
      <w:pPr>
        <w:ind w:left="720" w:hanging="720"/>
      </w:pPr>
      <w:r>
        <w:rPr>
          <w:b/>
        </w:rPr>
        <w:t xml:space="preserve">Twohig, M. P. </w:t>
      </w:r>
      <w:r w:rsidRPr="00AE6480">
        <w:t>(July, 2008).</w:t>
      </w:r>
      <w:r>
        <w:rPr>
          <w:b/>
        </w:rPr>
        <w:t xml:space="preserve"> </w:t>
      </w:r>
      <w:r w:rsidRPr="00AE6480">
        <w:rPr>
          <w:i/>
        </w:rPr>
        <w:t xml:space="preserve">Acceptance and </w:t>
      </w:r>
      <w:r w:rsidR="00751D3E">
        <w:rPr>
          <w:i/>
        </w:rPr>
        <w:t>c</w:t>
      </w:r>
      <w:r w:rsidRPr="00AE6480">
        <w:rPr>
          <w:i/>
        </w:rPr>
        <w:t xml:space="preserve">ommitment </w:t>
      </w:r>
      <w:r w:rsidR="00751D3E">
        <w:rPr>
          <w:i/>
        </w:rPr>
        <w:t>t</w:t>
      </w:r>
      <w:r w:rsidRPr="00AE6480">
        <w:rPr>
          <w:i/>
        </w:rPr>
        <w:t>herapy.</w:t>
      </w:r>
      <w:r>
        <w:t xml:space="preserve"> Training for </w:t>
      </w:r>
      <w:r w:rsidRPr="00AE6480">
        <w:t>Utah State University</w:t>
      </w:r>
      <w:r>
        <w:t xml:space="preserve"> Counseling Center predoctoral internship program. </w:t>
      </w:r>
    </w:p>
    <w:p w14:paraId="340C4A7F" w14:textId="77777777" w:rsidR="00941CAE" w:rsidRDefault="00941CAE" w:rsidP="00941CAE">
      <w:pPr>
        <w:ind w:left="720" w:hanging="720"/>
        <w:rPr>
          <w:b/>
        </w:rPr>
      </w:pPr>
    </w:p>
    <w:p w14:paraId="5692ABC6" w14:textId="77777777" w:rsidR="00941CAE" w:rsidRDefault="00941CAE" w:rsidP="00941CAE">
      <w:pPr>
        <w:ind w:left="720" w:hanging="720"/>
      </w:pPr>
      <w:r>
        <w:rPr>
          <w:b/>
        </w:rPr>
        <w:t>Twohig, M. P.</w:t>
      </w:r>
      <w:r>
        <w:t xml:space="preserve"> (September, 2005). </w:t>
      </w:r>
      <w:r>
        <w:rPr>
          <w:i/>
          <w:iCs/>
        </w:rPr>
        <w:t>Introduction to ACT for kids.</w:t>
      </w:r>
      <w:r>
        <w:t xml:space="preserve"> Workshop conducted at the annual retreat of the Trichotillomania Learning Center in Seattle, WA.</w:t>
      </w:r>
    </w:p>
    <w:p w14:paraId="53D4A943" w14:textId="77777777" w:rsidR="00941CAE" w:rsidRDefault="00941CAE" w:rsidP="00941CAE">
      <w:pPr>
        <w:ind w:left="720" w:hanging="720"/>
      </w:pPr>
    </w:p>
    <w:p w14:paraId="206E637B" w14:textId="77777777" w:rsidR="00941CAE" w:rsidRDefault="00941CAE" w:rsidP="00941CAE">
      <w:pPr>
        <w:ind w:left="720" w:hanging="720"/>
      </w:pPr>
      <w:r>
        <w:rPr>
          <w:b/>
        </w:rPr>
        <w:t>Twohig, M. P.</w:t>
      </w:r>
      <w:r>
        <w:t xml:space="preserve"> (September, 2005). </w:t>
      </w:r>
      <w:r>
        <w:rPr>
          <w:i/>
          <w:iCs/>
        </w:rPr>
        <w:t xml:space="preserve">Been there before: Acceptance and </w:t>
      </w:r>
      <w:r w:rsidR="00751D3E">
        <w:rPr>
          <w:i/>
          <w:iCs/>
        </w:rPr>
        <w:t>c</w:t>
      </w:r>
      <w:r>
        <w:rPr>
          <w:i/>
          <w:iCs/>
        </w:rPr>
        <w:t xml:space="preserve">ommitment </w:t>
      </w:r>
      <w:r w:rsidR="00751D3E">
        <w:rPr>
          <w:i/>
          <w:iCs/>
        </w:rPr>
        <w:t>t</w:t>
      </w:r>
      <w:r>
        <w:rPr>
          <w:i/>
          <w:iCs/>
        </w:rPr>
        <w:t>herapy as a treatment for hair pulling and skin picking.</w:t>
      </w:r>
      <w:r>
        <w:t xml:space="preserve"> Three-hour workshop conducted at the annual retreat of the Trichotillomania Learning Center in Seattle, WA.  </w:t>
      </w:r>
    </w:p>
    <w:p w14:paraId="45EB2DFD" w14:textId="77777777" w:rsidR="00941CAE" w:rsidRDefault="00941CAE" w:rsidP="00941CAE">
      <w:pPr>
        <w:ind w:left="720" w:hanging="720"/>
      </w:pPr>
    </w:p>
    <w:p w14:paraId="6A50279D" w14:textId="77777777" w:rsidR="00941CAE" w:rsidRDefault="00941CAE" w:rsidP="00941CAE">
      <w:pPr>
        <w:ind w:left="720" w:hanging="720"/>
        <w:rPr>
          <w:i/>
          <w:iCs/>
        </w:rPr>
      </w:pPr>
      <w:r>
        <w:rPr>
          <w:b/>
        </w:rPr>
        <w:t>Twohig, M. P.</w:t>
      </w:r>
      <w:r>
        <w:t xml:space="preserve"> (September, 2005). </w:t>
      </w:r>
      <w:r>
        <w:rPr>
          <w:i/>
          <w:iCs/>
        </w:rPr>
        <w:t xml:space="preserve">Introduction to </w:t>
      </w:r>
      <w:r w:rsidR="00751D3E">
        <w:rPr>
          <w:i/>
          <w:iCs/>
        </w:rPr>
        <w:t>a</w:t>
      </w:r>
      <w:r>
        <w:rPr>
          <w:i/>
          <w:iCs/>
        </w:rPr>
        <w:t xml:space="preserve">cceptance and </w:t>
      </w:r>
      <w:r w:rsidR="00751D3E">
        <w:rPr>
          <w:i/>
          <w:iCs/>
        </w:rPr>
        <w:t>c</w:t>
      </w:r>
      <w:r>
        <w:rPr>
          <w:i/>
          <w:iCs/>
        </w:rPr>
        <w:t xml:space="preserve">ommitment </w:t>
      </w:r>
      <w:r w:rsidR="00751D3E">
        <w:rPr>
          <w:i/>
          <w:iCs/>
        </w:rPr>
        <w:t>t</w:t>
      </w:r>
      <w:r>
        <w:rPr>
          <w:i/>
          <w:iCs/>
        </w:rPr>
        <w:t xml:space="preserve">herapy </w:t>
      </w:r>
    </w:p>
    <w:p w14:paraId="200C90AC" w14:textId="77777777" w:rsidR="00941CAE" w:rsidRDefault="00941CAE" w:rsidP="00941CAE">
      <w:pPr>
        <w:ind w:left="720"/>
      </w:pPr>
      <w:r>
        <w:rPr>
          <w:i/>
          <w:iCs/>
        </w:rPr>
        <w:t>as a treatment skin picking and hair pulling.</w:t>
      </w:r>
      <w:r>
        <w:t xml:space="preserve"> Three-hour workshop conducted at the annual retreat of the Trichotillomania Learning Center in Seattle, WA.</w:t>
      </w:r>
    </w:p>
    <w:p w14:paraId="1D16D9C6" w14:textId="77777777" w:rsidR="00941CAE" w:rsidRDefault="00941CAE" w:rsidP="00941CAE">
      <w:pPr>
        <w:ind w:left="720" w:hanging="720"/>
      </w:pPr>
    </w:p>
    <w:p w14:paraId="10AD38C1" w14:textId="77777777" w:rsidR="00941CAE" w:rsidRDefault="00941CAE" w:rsidP="00941CAE">
      <w:pPr>
        <w:ind w:left="720" w:hanging="720"/>
      </w:pPr>
      <w:r>
        <w:t xml:space="preserve">Hayes, S. C. &amp; </w:t>
      </w:r>
      <w:r>
        <w:rPr>
          <w:b/>
        </w:rPr>
        <w:t>Twohig, M. P.</w:t>
      </w:r>
      <w:r>
        <w:t xml:space="preserve"> (May, 2005). </w:t>
      </w:r>
      <w:r>
        <w:rPr>
          <w:i/>
          <w:iCs/>
        </w:rPr>
        <w:t>Acceptance and</w:t>
      </w:r>
      <w:r w:rsidR="00751D3E">
        <w:rPr>
          <w:i/>
          <w:iCs/>
        </w:rPr>
        <w:t xml:space="preserve"> c</w:t>
      </w:r>
      <w:r>
        <w:rPr>
          <w:i/>
          <w:iCs/>
        </w:rPr>
        <w:t xml:space="preserve">ommitment </w:t>
      </w:r>
      <w:r w:rsidR="00751D3E">
        <w:rPr>
          <w:i/>
          <w:iCs/>
        </w:rPr>
        <w:t>t</w:t>
      </w:r>
      <w:r>
        <w:rPr>
          <w:i/>
          <w:iCs/>
        </w:rPr>
        <w:t xml:space="preserve">herapy: An experiential workshop. </w:t>
      </w:r>
      <w:r>
        <w:t xml:space="preserve">Three-day training delivered at the University of California, Los </w:t>
      </w:r>
      <w:proofErr w:type="spellStart"/>
      <w:r>
        <w:t>Angles</w:t>
      </w:r>
      <w:proofErr w:type="spellEnd"/>
      <w:r>
        <w:t xml:space="preserve">, CA. </w:t>
      </w:r>
    </w:p>
    <w:p w14:paraId="606703F3" w14:textId="77777777" w:rsidR="00941CAE" w:rsidRDefault="00941CAE" w:rsidP="00941CAE">
      <w:pPr>
        <w:ind w:left="720" w:hanging="720"/>
      </w:pPr>
      <w:r>
        <w:t xml:space="preserve">  </w:t>
      </w:r>
    </w:p>
    <w:p w14:paraId="6B0F7830" w14:textId="77777777" w:rsidR="00941CAE" w:rsidRDefault="00941CAE" w:rsidP="00941CAE">
      <w:pPr>
        <w:ind w:left="720" w:hanging="720"/>
      </w:pPr>
      <w:r>
        <w:rPr>
          <w:b/>
        </w:rPr>
        <w:t>Twohig, M. P.</w:t>
      </w:r>
      <w:r>
        <w:t xml:space="preserve"> (September, 2004). </w:t>
      </w:r>
      <w:r>
        <w:rPr>
          <w:i/>
          <w:iCs/>
        </w:rPr>
        <w:t xml:space="preserve">Acceptance and </w:t>
      </w:r>
      <w:r w:rsidR="00861658">
        <w:rPr>
          <w:i/>
          <w:iCs/>
        </w:rPr>
        <w:t>c</w:t>
      </w:r>
      <w:r>
        <w:rPr>
          <w:i/>
          <w:iCs/>
        </w:rPr>
        <w:t xml:space="preserve">ommitment </w:t>
      </w:r>
      <w:r w:rsidR="00861658">
        <w:rPr>
          <w:i/>
          <w:iCs/>
        </w:rPr>
        <w:t>t</w:t>
      </w:r>
      <w:r>
        <w:rPr>
          <w:i/>
          <w:iCs/>
        </w:rPr>
        <w:t>herapy for skin picking and hair pulling.</w:t>
      </w:r>
      <w:r>
        <w:t xml:space="preserve"> Three-hour workshop conducted at the annual retreat of the Trichotillomania Learning Center in Seattle, WA. </w:t>
      </w:r>
    </w:p>
    <w:p w14:paraId="4B82AD64" w14:textId="77777777" w:rsidR="00941CAE" w:rsidRDefault="00941CAE" w:rsidP="00941CAE"/>
    <w:p w14:paraId="6F42BB27" w14:textId="77777777" w:rsidR="00941CAE" w:rsidRDefault="00941CAE" w:rsidP="00941CAE">
      <w:pPr>
        <w:ind w:left="720" w:hanging="720"/>
      </w:pPr>
      <w:r>
        <w:t xml:space="preserve">Bach, P. &amp; </w:t>
      </w:r>
      <w:r>
        <w:rPr>
          <w:b/>
        </w:rPr>
        <w:t>Twohig, M. P.</w:t>
      </w:r>
      <w:r>
        <w:t xml:space="preserve"> (July, 2004). </w:t>
      </w:r>
      <w:r>
        <w:rPr>
          <w:i/>
          <w:iCs/>
        </w:rPr>
        <w:t xml:space="preserve">Behavioral principles for non-behavioral </w:t>
      </w:r>
      <w:r>
        <w:rPr>
          <w:i/>
          <w:iCs/>
        </w:rPr>
        <w:tab/>
        <w:t>clinicians.</w:t>
      </w:r>
      <w:r>
        <w:t xml:space="preserve"> Workshop given at the 2004 ACT Summer Conference in Reno, NV.</w:t>
      </w:r>
    </w:p>
    <w:p w14:paraId="6E12C199" w14:textId="77777777" w:rsidR="00941CAE" w:rsidRDefault="00941CAE" w:rsidP="00941CAE"/>
    <w:p w14:paraId="609A034A" w14:textId="77777777" w:rsidR="00941CAE" w:rsidRDefault="00941CAE" w:rsidP="00941CAE">
      <w:r>
        <w:rPr>
          <w:b/>
        </w:rPr>
        <w:t>Twohig, M. P.</w:t>
      </w:r>
      <w:r>
        <w:t xml:space="preserve">, Hayes, S. C., &amp; Coyne, L. (July, 2004). </w:t>
      </w:r>
      <w:r>
        <w:rPr>
          <w:i/>
          <w:iCs/>
        </w:rPr>
        <w:t xml:space="preserve">ACT for anxiety in adults and </w:t>
      </w:r>
      <w:r>
        <w:rPr>
          <w:i/>
          <w:iCs/>
        </w:rPr>
        <w:tab/>
        <w:t>children.</w:t>
      </w:r>
      <w:r>
        <w:t xml:space="preserve"> Workshop given at the 2004 ACT Summer Conference in Reno, NV.</w:t>
      </w:r>
    </w:p>
    <w:p w14:paraId="0F7D1FB4" w14:textId="77777777" w:rsidR="00941CAE" w:rsidRDefault="00941CAE" w:rsidP="00941CAE"/>
    <w:p w14:paraId="4E35EC7E" w14:textId="77777777" w:rsidR="00941CAE" w:rsidRDefault="00941CAE" w:rsidP="00941CAE">
      <w:pPr>
        <w:ind w:left="720" w:hanging="720"/>
      </w:pPr>
      <w:r>
        <w:rPr>
          <w:b/>
        </w:rPr>
        <w:lastRenderedPageBreak/>
        <w:t>Twohig, M. P.</w:t>
      </w:r>
      <w:r>
        <w:t xml:space="preserve"> (April, 2004). </w:t>
      </w:r>
      <w:r>
        <w:rPr>
          <w:i/>
          <w:iCs/>
        </w:rPr>
        <w:t xml:space="preserve">Let’s try something different: Acceptance and </w:t>
      </w:r>
      <w:r w:rsidR="00861658">
        <w:rPr>
          <w:i/>
          <w:iCs/>
        </w:rPr>
        <w:t>c</w:t>
      </w:r>
      <w:r>
        <w:rPr>
          <w:i/>
          <w:iCs/>
        </w:rPr>
        <w:t xml:space="preserve">ommitment </w:t>
      </w:r>
      <w:r w:rsidR="00861658">
        <w:rPr>
          <w:i/>
          <w:iCs/>
        </w:rPr>
        <w:t>t</w:t>
      </w:r>
      <w:r>
        <w:rPr>
          <w:i/>
          <w:iCs/>
        </w:rPr>
        <w:t xml:space="preserve">herapy as a treatment for skin picking and hair pulling. </w:t>
      </w:r>
      <w:r>
        <w:t xml:space="preserve">Workshop given at the national conference for the Trichotillomania Learning Center in Houston, TX. </w:t>
      </w:r>
    </w:p>
    <w:p w14:paraId="05BE8F25" w14:textId="77777777" w:rsidR="001065B8" w:rsidRDefault="001065B8" w:rsidP="00941CAE">
      <w:pPr>
        <w:pStyle w:val="Heading6"/>
        <w:rPr>
          <w:b/>
          <w:bCs/>
          <w:i/>
          <w:iCs/>
        </w:rPr>
      </w:pPr>
    </w:p>
    <w:p w14:paraId="7A862B18" w14:textId="77777777" w:rsidR="00941CAE" w:rsidRPr="00861658" w:rsidRDefault="00070E0E" w:rsidP="00E33923">
      <w:pPr>
        <w:pStyle w:val="Heading6"/>
        <w:rPr>
          <w:i/>
          <w:iCs/>
          <w:sz w:val="24"/>
        </w:rPr>
      </w:pPr>
      <w:r>
        <w:rPr>
          <w:b/>
          <w:bCs/>
          <w:i/>
          <w:iCs/>
        </w:rPr>
        <w:br w:type="page"/>
      </w:r>
      <w:r w:rsidR="00941CAE">
        <w:rPr>
          <w:sz w:val="24"/>
        </w:rPr>
        <w:lastRenderedPageBreak/>
        <w:t xml:space="preserve"> </w:t>
      </w:r>
    </w:p>
    <w:p w14:paraId="083041D1" w14:textId="77777777" w:rsidR="00941CAE" w:rsidRDefault="00941CAE">
      <w:pPr>
        <w:rPr>
          <w:b/>
        </w:rPr>
      </w:pPr>
    </w:p>
    <w:p w14:paraId="3E599969" w14:textId="77777777" w:rsidR="00941CAE" w:rsidRPr="00AE32B6" w:rsidRDefault="00861658">
      <w:pPr>
        <w:rPr>
          <w:b/>
          <w:sz w:val="36"/>
          <w:szCs w:val="36"/>
          <w:u w:val="single"/>
        </w:rPr>
      </w:pPr>
      <w:r>
        <w:rPr>
          <w:b/>
          <w:sz w:val="36"/>
          <w:szCs w:val="36"/>
          <w:u w:val="single"/>
        </w:rPr>
        <w:t>Teaching</w:t>
      </w:r>
    </w:p>
    <w:p w14:paraId="0E5F2A9D" w14:textId="77777777" w:rsidR="00941CAE" w:rsidRDefault="00941CAE">
      <w:pPr>
        <w:pStyle w:val="Heading2"/>
        <w:rPr>
          <w:i/>
          <w:sz w:val="32"/>
        </w:rPr>
      </w:pPr>
    </w:p>
    <w:p w14:paraId="73F277DD" w14:textId="77777777" w:rsidR="00AF25A4" w:rsidRDefault="00BC59C1">
      <w:pPr>
        <w:pStyle w:val="Heading2"/>
        <w:rPr>
          <w:i/>
          <w:sz w:val="32"/>
        </w:rPr>
      </w:pPr>
      <w:r>
        <w:rPr>
          <w:i/>
          <w:sz w:val="32"/>
        </w:rPr>
        <w:t>Courses Taught</w:t>
      </w:r>
    </w:p>
    <w:p w14:paraId="37ED4748" w14:textId="77777777" w:rsidR="00AF25A4" w:rsidRDefault="00AF25A4">
      <w:pPr>
        <w:pStyle w:val="Heading1"/>
        <w:ind w:firstLine="720"/>
      </w:pPr>
    </w:p>
    <w:p w14:paraId="24D46183" w14:textId="77777777" w:rsidR="006E1AEC" w:rsidRDefault="00BC59C1" w:rsidP="006E1AEC">
      <w:pPr>
        <w:rPr>
          <w:b/>
        </w:rPr>
      </w:pPr>
      <w:r w:rsidRPr="00BC59C1">
        <w:rPr>
          <w:b/>
        </w:rPr>
        <w:t>Utah State University</w:t>
      </w:r>
    </w:p>
    <w:p w14:paraId="02AD9597" w14:textId="77777777" w:rsidR="006E1AEC" w:rsidRDefault="006E1AEC" w:rsidP="006E1AEC">
      <w:pPr>
        <w:rPr>
          <w:b/>
        </w:rPr>
      </w:pPr>
    </w:p>
    <w:p w14:paraId="585081C5" w14:textId="77777777" w:rsidR="006E1AEC" w:rsidRDefault="006E1AEC" w:rsidP="001C3992">
      <w:pPr>
        <w:numPr>
          <w:ilvl w:val="0"/>
          <w:numId w:val="16"/>
        </w:numPr>
      </w:pPr>
      <w:r w:rsidRPr="006E1AEC">
        <w:t>Psych 7370: Practicum in Clinical/Counseling Psychology</w:t>
      </w:r>
      <w:r w:rsidR="00575F0D">
        <w:t xml:space="preserve"> (6 credits: 3 Fall, 3 Spring)</w:t>
      </w:r>
    </w:p>
    <w:p w14:paraId="238F3A16" w14:textId="77777777" w:rsidR="00A719EB" w:rsidRDefault="00A719EB" w:rsidP="001C3992">
      <w:pPr>
        <w:numPr>
          <w:ilvl w:val="0"/>
          <w:numId w:val="16"/>
        </w:numPr>
      </w:pPr>
      <w:r w:rsidRPr="00A719EB">
        <w:t>Psych</w:t>
      </w:r>
      <w:r>
        <w:t xml:space="preserve"> </w:t>
      </w:r>
      <w:r w:rsidRPr="00A719EB">
        <w:t>6360: Introduction to the Practice of Professional Psychology</w:t>
      </w:r>
      <w:r w:rsidR="00575F0D">
        <w:t xml:space="preserve"> (3 Credit)</w:t>
      </w:r>
    </w:p>
    <w:p w14:paraId="48B42E77" w14:textId="77777777" w:rsidR="007C5F11" w:rsidRDefault="007C5F11" w:rsidP="001C3992">
      <w:pPr>
        <w:numPr>
          <w:ilvl w:val="0"/>
          <w:numId w:val="16"/>
        </w:numPr>
      </w:pPr>
      <w:r>
        <w:t>Psych 6810: Seminar on Acceptance and Commitment Therapy</w:t>
      </w:r>
      <w:r w:rsidR="00575F0D">
        <w:t xml:space="preserve"> (3 Credit)</w:t>
      </w:r>
      <w:r w:rsidR="001C3992">
        <w:t xml:space="preserve"> </w:t>
      </w:r>
    </w:p>
    <w:p w14:paraId="43676837" w14:textId="77777777" w:rsidR="001065B8" w:rsidRDefault="00BC59C1" w:rsidP="001C3992">
      <w:pPr>
        <w:numPr>
          <w:ilvl w:val="0"/>
          <w:numId w:val="16"/>
        </w:numPr>
      </w:pPr>
      <w:r w:rsidRPr="00BC59C1">
        <w:t>Psych 6320: Objective Assessment of Personality and Affect</w:t>
      </w:r>
      <w:r w:rsidR="00575F0D">
        <w:t xml:space="preserve"> (3 Credit)</w:t>
      </w:r>
      <w:r w:rsidR="001C3992">
        <w:t xml:space="preserve"> </w:t>
      </w:r>
    </w:p>
    <w:p w14:paraId="7115EFC7" w14:textId="77777777" w:rsidR="00456771" w:rsidRDefault="00BC59C1" w:rsidP="001C3992">
      <w:pPr>
        <w:numPr>
          <w:ilvl w:val="0"/>
          <w:numId w:val="16"/>
        </w:numPr>
      </w:pPr>
      <w:r>
        <w:t>Psych 3210: Abnormal</w:t>
      </w:r>
      <w:r w:rsidR="00456771">
        <w:t xml:space="preserve"> Psychology </w:t>
      </w:r>
      <w:r w:rsidR="00575F0D">
        <w:t>(3 Credit)</w:t>
      </w:r>
    </w:p>
    <w:p w14:paraId="719C9169" w14:textId="77777777" w:rsidR="001C3992" w:rsidRDefault="001C3992">
      <w:pPr>
        <w:rPr>
          <w:b/>
          <w:i/>
        </w:rPr>
      </w:pPr>
    </w:p>
    <w:p w14:paraId="1E836D8C" w14:textId="77777777" w:rsidR="00F262E2" w:rsidRPr="00F262E2" w:rsidRDefault="00F262E2">
      <w:pPr>
        <w:rPr>
          <w:b/>
          <w:i/>
        </w:rPr>
      </w:pPr>
      <w:r w:rsidRPr="00F262E2">
        <w:rPr>
          <w:b/>
          <w:i/>
        </w:rPr>
        <w:t>Dissertation Chairs</w:t>
      </w:r>
    </w:p>
    <w:p w14:paraId="330E45D6" w14:textId="77777777" w:rsidR="002F045D" w:rsidRPr="002F045D" w:rsidRDefault="002F045D" w:rsidP="00E84209">
      <w:pPr>
        <w:rPr>
          <w:b/>
          <w:i/>
        </w:rPr>
      </w:pPr>
      <w:r w:rsidRPr="002F045D">
        <w:rPr>
          <w:b/>
          <w:i/>
        </w:rPr>
        <w:tab/>
        <w:t>Defended</w:t>
      </w:r>
    </w:p>
    <w:p w14:paraId="459A0280" w14:textId="77777777" w:rsidR="00E84209" w:rsidRDefault="00E84209" w:rsidP="002F045D">
      <w:pPr>
        <w:ind w:firstLine="720"/>
      </w:pPr>
      <w:r w:rsidRPr="00F262E2">
        <w:t>Andrew Armstrong</w:t>
      </w:r>
      <w:r w:rsidR="00A719EB">
        <w:t xml:space="preserve">, </w:t>
      </w:r>
      <w:r>
        <w:t>2011</w:t>
      </w:r>
    </w:p>
    <w:p w14:paraId="405EC796" w14:textId="77777777" w:rsidR="004C3066" w:rsidRPr="00F262E2" w:rsidRDefault="004C3066" w:rsidP="004C3066">
      <w:pPr>
        <w:ind w:firstLine="720"/>
      </w:pPr>
      <w:r w:rsidRPr="00F262E2">
        <w:t>Jesse Crosby</w:t>
      </w:r>
      <w:r w:rsidR="00951EF2">
        <w:t>,</w:t>
      </w:r>
      <w:r>
        <w:t xml:space="preserve"> 2011</w:t>
      </w:r>
    </w:p>
    <w:p w14:paraId="0F1B8C3A" w14:textId="77777777" w:rsidR="003424F7" w:rsidRPr="00201F27" w:rsidRDefault="003424F7" w:rsidP="003424F7">
      <w:pPr>
        <w:ind w:firstLine="720"/>
      </w:pPr>
      <w:r w:rsidRPr="00201F27">
        <w:t>Michelle Woidneck</w:t>
      </w:r>
      <w:r w:rsidR="00A719EB">
        <w:t xml:space="preserve">, </w:t>
      </w:r>
      <w:r>
        <w:t>2012</w:t>
      </w:r>
    </w:p>
    <w:p w14:paraId="2EDF5288" w14:textId="77777777" w:rsidR="00F3039E" w:rsidRDefault="00F3039E" w:rsidP="00F3039E">
      <w:pPr>
        <w:ind w:firstLine="720"/>
      </w:pPr>
      <w:r>
        <w:t>Kendra Homan, 2014</w:t>
      </w:r>
    </w:p>
    <w:p w14:paraId="486DED7E" w14:textId="77777777" w:rsidR="00951EF2" w:rsidRDefault="00951EF2" w:rsidP="00951EF2">
      <w:pPr>
        <w:ind w:firstLine="720"/>
      </w:pPr>
      <w:r w:rsidRPr="001F398D">
        <w:t>Kate Morrison</w:t>
      </w:r>
      <w:r>
        <w:t>, 2015</w:t>
      </w:r>
    </w:p>
    <w:p w14:paraId="3C3CDC8E" w14:textId="77777777" w:rsidR="00951EF2" w:rsidRDefault="00951EF2" w:rsidP="00951EF2">
      <w:pPr>
        <w:ind w:firstLine="720"/>
      </w:pPr>
      <w:r>
        <w:t>Ellen Bluett, 2015</w:t>
      </w:r>
    </w:p>
    <w:p w14:paraId="05E60F01" w14:textId="77777777" w:rsidR="00951EF2" w:rsidRDefault="00951EF2" w:rsidP="00951EF2">
      <w:pPr>
        <w:ind w:firstLine="720"/>
      </w:pPr>
      <w:r>
        <w:t>Eric Lee, 2017</w:t>
      </w:r>
    </w:p>
    <w:p w14:paraId="65DA3D8D" w14:textId="77777777" w:rsidR="001C3992" w:rsidRDefault="001C3992" w:rsidP="001C3992">
      <w:pPr>
        <w:ind w:firstLine="720"/>
      </w:pPr>
      <w:r>
        <w:t>Brooke Smith, 2018</w:t>
      </w:r>
    </w:p>
    <w:p w14:paraId="0078402A" w14:textId="77777777" w:rsidR="001C3992" w:rsidRPr="001C3992" w:rsidRDefault="001C3992" w:rsidP="00951EF2">
      <w:pPr>
        <w:ind w:firstLine="720"/>
      </w:pPr>
      <w:r w:rsidRPr="001C3992">
        <w:t>Clarissa Ong, 2019</w:t>
      </w:r>
    </w:p>
    <w:p w14:paraId="20423AFD" w14:textId="77777777" w:rsidR="003424F7" w:rsidRDefault="003424F7" w:rsidP="004C3066">
      <w:pPr>
        <w:ind w:firstLine="720"/>
        <w:rPr>
          <w:b/>
          <w:i/>
        </w:rPr>
      </w:pPr>
    </w:p>
    <w:p w14:paraId="27DDCA70" w14:textId="77777777" w:rsidR="00951EF2" w:rsidRDefault="00951EF2" w:rsidP="004F1134">
      <w:pPr>
        <w:ind w:firstLine="720"/>
      </w:pPr>
    </w:p>
    <w:p w14:paraId="02ABF775" w14:textId="77777777" w:rsidR="00F262E2" w:rsidRPr="00F262E2" w:rsidRDefault="00F262E2">
      <w:pPr>
        <w:rPr>
          <w:b/>
          <w:i/>
        </w:rPr>
      </w:pPr>
      <w:r w:rsidRPr="00F262E2">
        <w:rPr>
          <w:b/>
          <w:i/>
        </w:rPr>
        <w:t>Thesis Chairs</w:t>
      </w:r>
    </w:p>
    <w:p w14:paraId="1A40E749" w14:textId="77777777" w:rsidR="002F045D" w:rsidRPr="009B79FF" w:rsidRDefault="002F045D">
      <w:pPr>
        <w:rPr>
          <w:b/>
          <w:i/>
        </w:rPr>
      </w:pPr>
      <w:r>
        <w:tab/>
      </w:r>
      <w:r w:rsidR="009B79FF" w:rsidRPr="009B79FF">
        <w:rPr>
          <w:b/>
          <w:i/>
        </w:rPr>
        <w:t xml:space="preserve">Defended </w:t>
      </w:r>
    </w:p>
    <w:p w14:paraId="46F597F4" w14:textId="77777777" w:rsidR="00BC59C1" w:rsidRDefault="00F262E2" w:rsidP="002F045D">
      <w:pPr>
        <w:ind w:firstLine="720"/>
      </w:pPr>
      <w:r>
        <w:t>John Dehlin</w:t>
      </w:r>
      <w:r w:rsidR="00A719EB">
        <w:t xml:space="preserve">, </w:t>
      </w:r>
      <w:r w:rsidR="009B79FF">
        <w:t>December 2011</w:t>
      </w:r>
    </w:p>
    <w:p w14:paraId="56D335DB" w14:textId="77777777" w:rsidR="009B79FF" w:rsidRDefault="009A223F" w:rsidP="002F045D">
      <w:pPr>
        <w:ind w:firstLine="720"/>
      </w:pPr>
      <w:r>
        <w:t>P.  Ryan Mitchell, February</w:t>
      </w:r>
      <w:r w:rsidR="00A719EB">
        <w:t xml:space="preserve"> 2013</w:t>
      </w:r>
    </w:p>
    <w:p w14:paraId="7FC5FC5B" w14:textId="77777777" w:rsidR="002E170E" w:rsidRDefault="002E170E" w:rsidP="002E170E">
      <w:pPr>
        <w:ind w:firstLine="720"/>
      </w:pPr>
      <w:r w:rsidRPr="001F398D">
        <w:t>Kate Morrison</w:t>
      </w:r>
      <w:r>
        <w:t>, January 2013</w:t>
      </w:r>
    </w:p>
    <w:p w14:paraId="696F1B2E" w14:textId="77777777" w:rsidR="009A223F" w:rsidRDefault="009A223F" w:rsidP="009A223F">
      <w:pPr>
        <w:ind w:firstLine="720"/>
      </w:pPr>
      <w:r>
        <w:t>Ellen Bluett, October 2013</w:t>
      </w:r>
    </w:p>
    <w:p w14:paraId="667291BE" w14:textId="77777777" w:rsidR="00BF778D" w:rsidRDefault="00BF778D" w:rsidP="00BF778D">
      <w:pPr>
        <w:ind w:firstLine="720"/>
      </w:pPr>
      <w:r>
        <w:t xml:space="preserve">Brooke </w:t>
      </w:r>
      <w:r w:rsidR="001C3992">
        <w:t>Smith</w:t>
      </w:r>
      <w:r>
        <w:t>, October 2013</w:t>
      </w:r>
    </w:p>
    <w:p w14:paraId="544E24A7" w14:textId="77777777" w:rsidR="001D1B84" w:rsidRDefault="00891CA7" w:rsidP="001D1B84">
      <w:pPr>
        <w:ind w:firstLine="720"/>
      </w:pPr>
      <w:r>
        <w:t>Clarissa Ong, 2018</w:t>
      </w:r>
    </w:p>
    <w:p w14:paraId="54E0F375" w14:textId="77777777" w:rsidR="001C3992" w:rsidRDefault="001C3992" w:rsidP="001C3992">
      <w:pPr>
        <w:ind w:firstLine="720"/>
      </w:pPr>
      <w:r>
        <w:t>Jeremiah Fruge, 2019</w:t>
      </w:r>
    </w:p>
    <w:p w14:paraId="54E8B2B5" w14:textId="77777777" w:rsidR="001D1B84" w:rsidRDefault="001D1B84" w:rsidP="001D1B84">
      <w:pPr>
        <w:ind w:firstLine="720"/>
      </w:pPr>
    </w:p>
    <w:p w14:paraId="7E1CB679" w14:textId="77777777" w:rsidR="001C3992" w:rsidRDefault="001C3992" w:rsidP="001D1B84">
      <w:pPr>
        <w:ind w:firstLine="720"/>
      </w:pPr>
    </w:p>
    <w:p w14:paraId="2E912F4D" w14:textId="77777777" w:rsidR="001D1B84" w:rsidRPr="002F045D" w:rsidRDefault="001D1B84" w:rsidP="001D1B84">
      <w:pPr>
        <w:ind w:firstLine="720"/>
        <w:rPr>
          <w:b/>
          <w:i/>
        </w:rPr>
      </w:pPr>
      <w:r w:rsidRPr="002F045D">
        <w:rPr>
          <w:b/>
          <w:i/>
        </w:rPr>
        <w:t>Proposed</w:t>
      </w:r>
    </w:p>
    <w:p w14:paraId="12D073D1" w14:textId="77777777" w:rsidR="001D1B84" w:rsidRDefault="001C3992" w:rsidP="001D1B84">
      <w:pPr>
        <w:ind w:firstLine="720"/>
      </w:pPr>
      <w:r>
        <w:t>Juliana Petersen, 2019</w:t>
      </w:r>
    </w:p>
    <w:p w14:paraId="61F7E068" w14:textId="77777777" w:rsidR="00BF778D" w:rsidRDefault="00BF778D" w:rsidP="00BF778D">
      <w:pPr>
        <w:rPr>
          <w:b/>
        </w:rPr>
      </w:pPr>
    </w:p>
    <w:p w14:paraId="7D68DA8E" w14:textId="77777777" w:rsidR="00941CAE" w:rsidRPr="00AE32B6" w:rsidRDefault="00861658">
      <w:pPr>
        <w:rPr>
          <w:b/>
          <w:sz w:val="36"/>
          <w:szCs w:val="36"/>
          <w:u w:val="single"/>
        </w:rPr>
      </w:pPr>
      <w:r>
        <w:rPr>
          <w:b/>
          <w:sz w:val="36"/>
          <w:szCs w:val="36"/>
          <w:u w:val="single"/>
        </w:rPr>
        <w:t>Service</w:t>
      </w:r>
    </w:p>
    <w:p w14:paraId="3A95858D" w14:textId="77777777" w:rsidR="00941CAE" w:rsidRPr="00F155EE" w:rsidRDefault="00941CAE">
      <w:pPr>
        <w:rPr>
          <w:b/>
          <w:i/>
        </w:rPr>
      </w:pPr>
    </w:p>
    <w:p w14:paraId="153157C1" w14:textId="77777777" w:rsidR="00941CAE" w:rsidRPr="00F155EE" w:rsidRDefault="00941CAE" w:rsidP="00941CAE">
      <w:pPr>
        <w:rPr>
          <w:b/>
          <w:i/>
          <w:sz w:val="32"/>
          <w:szCs w:val="32"/>
        </w:rPr>
      </w:pPr>
      <w:r w:rsidRPr="00F155EE">
        <w:rPr>
          <w:b/>
          <w:i/>
          <w:sz w:val="32"/>
          <w:szCs w:val="32"/>
        </w:rPr>
        <w:t>Service Committees at USU</w:t>
      </w:r>
    </w:p>
    <w:p w14:paraId="21003F50" w14:textId="77777777" w:rsidR="00941CAE" w:rsidRDefault="00941CAE" w:rsidP="00941CAE"/>
    <w:p w14:paraId="21899C62" w14:textId="77777777" w:rsidR="00713FAC" w:rsidRDefault="001668B0" w:rsidP="00941CAE">
      <w:r>
        <w:t>Member, awards policy review committee</w:t>
      </w:r>
      <w:r w:rsidR="00D95213">
        <w:t xml:space="preserve"> 2017-</w:t>
      </w:r>
      <w:r w:rsidR="001C3992">
        <w:t>2020</w:t>
      </w:r>
    </w:p>
    <w:p w14:paraId="3741178C" w14:textId="77777777" w:rsidR="00713FAC" w:rsidRDefault="00713FAC" w:rsidP="00F155EE">
      <w:pPr>
        <w:spacing w:line="276" w:lineRule="auto"/>
      </w:pPr>
      <w:r>
        <w:t>Chair, sexual assault prevention workgroup, 2016-</w:t>
      </w:r>
      <w:r w:rsidR="001C3992">
        <w:t>2019; member 2019-present</w:t>
      </w:r>
    </w:p>
    <w:p w14:paraId="57311553" w14:textId="77777777" w:rsidR="001C3992" w:rsidRDefault="00A4530E" w:rsidP="00F155EE">
      <w:pPr>
        <w:spacing w:line="276" w:lineRule="auto"/>
      </w:pPr>
      <w:r>
        <w:t>AAEO review panel, 2018-present</w:t>
      </w:r>
    </w:p>
    <w:p w14:paraId="110BE53A" w14:textId="77777777" w:rsidR="00A4530E" w:rsidRDefault="00A4530E" w:rsidP="00A4530E">
      <w:pPr>
        <w:spacing w:line="276" w:lineRule="auto"/>
      </w:pPr>
      <w:r>
        <w:t>Chair, admissions combined program, 2015-2019</w:t>
      </w:r>
    </w:p>
    <w:p w14:paraId="10658DE8" w14:textId="77777777" w:rsidR="00713FAC" w:rsidRDefault="00713FAC" w:rsidP="00713FAC">
      <w:pPr>
        <w:spacing w:line="276" w:lineRule="auto"/>
      </w:pPr>
      <w:r>
        <w:t>Psychology department website committee, 2007-2009</w:t>
      </w:r>
    </w:p>
    <w:p w14:paraId="2301BAB9" w14:textId="77777777" w:rsidR="00A4530E" w:rsidRDefault="00A4530E" w:rsidP="00A4530E">
      <w:pPr>
        <w:spacing w:line="276" w:lineRule="auto"/>
      </w:pPr>
      <w:r>
        <w:t>Combined program steering committee, 2007-present</w:t>
      </w:r>
    </w:p>
    <w:p w14:paraId="146522F3" w14:textId="77777777" w:rsidR="00941CAE" w:rsidRDefault="00941CAE">
      <w:pPr>
        <w:rPr>
          <w:b/>
          <w:i/>
        </w:rPr>
      </w:pPr>
    </w:p>
    <w:p w14:paraId="06FA92A8" w14:textId="77777777" w:rsidR="00A4530E" w:rsidRPr="00A4530E" w:rsidRDefault="00A4530E">
      <w:r w:rsidRPr="00A4530E">
        <w:t>Chaired and served on many search committees</w:t>
      </w:r>
    </w:p>
    <w:p w14:paraId="55D8EA5B" w14:textId="77777777" w:rsidR="00A4530E" w:rsidRPr="00A4530E" w:rsidRDefault="00A4530E">
      <w:r w:rsidRPr="00A4530E">
        <w:t>Chaired and served on many promotion and tenure meetings</w:t>
      </w:r>
    </w:p>
    <w:p w14:paraId="7DA38F27" w14:textId="77777777" w:rsidR="00A4530E" w:rsidRDefault="00A4530E">
      <w:pPr>
        <w:pStyle w:val="Heading2"/>
        <w:rPr>
          <w:i/>
          <w:sz w:val="32"/>
        </w:rPr>
      </w:pPr>
    </w:p>
    <w:p w14:paraId="06B7D32B" w14:textId="77777777" w:rsidR="00AF25A4" w:rsidRDefault="00AF25A4">
      <w:pPr>
        <w:pStyle w:val="Heading2"/>
        <w:rPr>
          <w:i/>
          <w:sz w:val="32"/>
        </w:rPr>
      </w:pPr>
      <w:r>
        <w:rPr>
          <w:i/>
          <w:sz w:val="32"/>
        </w:rPr>
        <w:t>Professional Activities</w:t>
      </w:r>
    </w:p>
    <w:p w14:paraId="552CBFCF" w14:textId="77777777" w:rsidR="006571FF" w:rsidRDefault="006571FF" w:rsidP="006571FF"/>
    <w:p w14:paraId="30C741F7" w14:textId="77777777" w:rsidR="006571FF" w:rsidRDefault="006571FF" w:rsidP="006571FF">
      <w:pPr>
        <w:rPr>
          <w:b/>
        </w:rPr>
      </w:pPr>
      <w:r w:rsidRPr="006571FF">
        <w:rPr>
          <w:b/>
        </w:rPr>
        <w:t>Editor</w:t>
      </w:r>
      <w:r>
        <w:rPr>
          <w:b/>
        </w:rPr>
        <w:t>:</w:t>
      </w:r>
    </w:p>
    <w:p w14:paraId="673A6B6F" w14:textId="77777777" w:rsidR="00931612" w:rsidRPr="006571FF" w:rsidRDefault="00931612" w:rsidP="00931612">
      <w:pPr>
        <w:rPr>
          <w:b/>
        </w:rPr>
      </w:pPr>
      <w:r>
        <w:t xml:space="preserve">Guest co-editor </w:t>
      </w:r>
      <w:r>
        <w:rPr>
          <w:i/>
        </w:rPr>
        <w:t xml:space="preserve">Journal of the Experimental Analysis of Behavior. </w:t>
      </w:r>
      <w:r>
        <w:t xml:space="preserve">Special issue on </w:t>
      </w:r>
      <w:r>
        <w:br/>
        <w:t xml:space="preserve">translational research. </w:t>
      </w:r>
      <w:r w:rsidR="00481128">
        <w:t>Published January 2014</w:t>
      </w:r>
    </w:p>
    <w:p w14:paraId="47385ED6" w14:textId="77777777" w:rsidR="00931612" w:rsidRDefault="00931612" w:rsidP="006571FF"/>
    <w:p w14:paraId="589B0597" w14:textId="77777777" w:rsidR="006571FF" w:rsidRDefault="006571FF" w:rsidP="006571FF">
      <w:r>
        <w:t xml:space="preserve">Guest editor </w:t>
      </w:r>
      <w:r w:rsidRPr="004C4352">
        <w:rPr>
          <w:i/>
        </w:rPr>
        <w:t>Cognitive and Behavioral Practice</w:t>
      </w:r>
      <w:r>
        <w:rPr>
          <w:i/>
        </w:rPr>
        <w:t xml:space="preserve">. </w:t>
      </w:r>
      <w:r>
        <w:t>Special issue on Acceptance and Commitment Therapy.</w:t>
      </w:r>
      <w:r w:rsidR="003424F7">
        <w:t xml:space="preserve"> Published</w:t>
      </w:r>
      <w:r w:rsidR="001E4D79">
        <w:t xml:space="preserve"> Fall 2012.</w:t>
      </w:r>
      <w:r w:rsidR="00A33A5B">
        <w:t xml:space="preserve"> </w:t>
      </w:r>
    </w:p>
    <w:p w14:paraId="4E32677E" w14:textId="77777777" w:rsidR="00297AAD" w:rsidRPr="006571FF" w:rsidRDefault="00297AAD" w:rsidP="006571FF">
      <w:pPr>
        <w:rPr>
          <w:b/>
        </w:rPr>
      </w:pPr>
    </w:p>
    <w:p w14:paraId="7EB92D5A" w14:textId="77777777" w:rsidR="00AF25A4" w:rsidRDefault="00297AAD" w:rsidP="00297AAD">
      <w:pPr>
        <w:pStyle w:val="Heading2"/>
        <w:rPr>
          <w:bCs/>
        </w:rPr>
      </w:pPr>
      <w:r w:rsidRPr="00297AAD">
        <w:rPr>
          <w:bCs/>
        </w:rPr>
        <w:t>Associate Editor</w:t>
      </w:r>
      <w:r>
        <w:rPr>
          <w:bCs/>
        </w:rPr>
        <w:t>:</w:t>
      </w:r>
    </w:p>
    <w:p w14:paraId="210DDB12" w14:textId="77777777" w:rsidR="00297AAD" w:rsidRPr="00297AAD" w:rsidRDefault="00297AAD" w:rsidP="00297AAD">
      <w:r w:rsidRPr="005622D0">
        <w:rPr>
          <w:i/>
        </w:rPr>
        <w:t>Journal of Contextual Behavioral Science</w:t>
      </w:r>
      <w:r w:rsidR="005622D0">
        <w:t xml:space="preserve"> June 2013-2016</w:t>
      </w:r>
    </w:p>
    <w:p w14:paraId="2B9A014E" w14:textId="77777777" w:rsidR="00351126" w:rsidRDefault="00351126" w:rsidP="004C4352">
      <w:pPr>
        <w:pStyle w:val="Heading1"/>
        <w:spacing w:line="480" w:lineRule="auto"/>
        <w:rPr>
          <w:rStyle w:val="quoted11"/>
          <w:b/>
          <w:color w:val="auto"/>
        </w:rPr>
      </w:pPr>
    </w:p>
    <w:p w14:paraId="4E30D6EA" w14:textId="77777777" w:rsidR="00D14B84" w:rsidRPr="00BB361B" w:rsidRDefault="00D14B84" w:rsidP="004C4352">
      <w:pPr>
        <w:pStyle w:val="Heading1"/>
        <w:spacing w:line="480" w:lineRule="auto"/>
        <w:rPr>
          <w:rStyle w:val="quoted11"/>
          <w:b/>
          <w:color w:val="auto"/>
        </w:rPr>
      </w:pPr>
      <w:r w:rsidRPr="00BB361B">
        <w:rPr>
          <w:rStyle w:val="quoted11"/>
          <w:b/>
          <w:color w:val="auto"/>
        </w:rPr>
        <w:t>Editorial Board</w:t>
      </w:r>
      <w:r w:rsidR="00681927">
        <w:rPr>
          <w:rStyle w:val="quoted11"/>
          <w:b/>
          <w:color w:val="auto"/>
        </w:rPr>
        <w:t>s:</w:t>
      </w:r>
    </w:p>
    <w:p w14:paraId="42B1B715" w14:textId="77777777" w:rsidR="00713FAC" w:rsidRPr="00713FAC" w:rsidRDefault="00713FAC" w:rsidP="00F155EE">
      <w:pPr>
        <w:spacing w:line="276" w:lineRule="auto"/>
        <w:rPr>
          <w:i/>
        </w:rPr>
      </w:pPr>
      <w:r w:rsidRPr="00713FAC">
        <w:rPr>
          <w:i/>
          <w:iCs/>
        </w:rPr>
        <w:t>Eating Disorders: The Journal of Treatment and Prevention 2017-present</w:t>
      </w:r>
    </w:p>
    <w:p w14:paraId="36C985EF" w14:textId="77777777" w:rsidR="005622D0" w:rsidRPr="005622D0" w:rsidRDefault="005622D0" w:rsidP="00F155EE">
      <w:pPr>
        <w:spacing w:line="276" w:lineRule="auto"/>
        <w:rPr>
          <w:i/>
          <w:iCs/>
        </w:rPr>
      </w:pPr>
      <w:r w:rsidRPr="005622D0">
        <w:rPr>
          <w:i/>
        </w:rPr>
        <w:t>Journal of Contextual Behavioral Science</w:t>
      </w:r>
      <w:r>
        <w:rPr>
          <w:i/>
        </w:rPr>
        <w:t xml:space="preserve"> 2017-present</w:t>
      </w:r>
    </w:p>
    <w:p w14:paraId="6C23EB7A" w14:textId="77777777" w:rsidR="000B1549" w:rsidRDefault="000B1549" w:rsidP="00F155EE">
      <w:pPr>
        <w:spacing w:line="276" w:lineRule="auto"/>
        <w:rPr>
          <w:i/>
          <w:iCs/>
        </w:rPr>
      </w:pPr>
      <w:r>
        <w:rPr>
          <w:i/>
          <w:iCs/>
        </w:rPr>
        <w:t xml:space="preserve">Behavior Therapy, </w:t>
      </w:r>
      <w:r w:rsidRPr="000B1549">
        <w:rPr>
          <w:iCs/>
        </w:rPr>
        <w:t>2014-present</w:t>
      </w:r>
    </w:p>
    <w:p w14:paraId="390D965D" w14:textId="77777777" w:rsidR="00F155EE" w:rsidRDefault="00B021C9" w:rsidP="00F155EE">
      <w:pPr>
        <w:spacing w:line="276" w:lineRule="auto"/>
        <w:rPr>
          <w:iCs/>
        </w:rPr>
      </w:pPr>
      <w:r>
        <w:rPr>
          <w:i/>
          <w:iCs/>
        </w:rPr>
        <w:t xml:space="preserve">Mindfulness, </w:t>
      </w:r>
      <w:r w:rsidRPr="00B021C9">
        <w:rPr>
          <w:iCs/>
        </w:rPr>
        <w:t>2011-present</w:t>
      </w:r>
    </w:p>
    <w:p w14:paraId="594E4F1E" w14:textId="77777777" w:rsidR="00D004BE" w:rsidRPr="00D004BE" w:rsidRDefault="00D004BE" w:rsidP="00F155EE">
      <w:pPr>
        <w:spacing w:line="276" w:lineRule="auto"/>
        <w:rPr>
          <w:iCs/>
        </w:rPr>
      </w:pPr>
      <w:r w:rsidRPr="004C4352">
        <w:rPr>
          <w:i/>
          <w:iCs/>
        </w:rPr>
        <w:t>Behavior Modification</w:t>
      </w:r>
      <w:r w:rsidR="001E3E87">
        <w:rPr>
          <w:i/>
          <w:iCs/>
        </w:rPr>
        <w:t>,</w:t>
      </w:r>
      <w:r>
        <w:rPr>
          <w:i/>
          <w:iCs/>
        </w:rPr>
        <w:t xml:space="preserve"> </w:t>
      </w:r>
      <w:r>
        <w:rPr>
          <w:iCs/>
        </w:rPr>
        <w:t>2009-present</w:t>
      </w:r>
    </w:p>
    <w:p w14:paraId="2C3E09DE" w14:textId="77777777" w:rsidR="00D14B84" w:rsidRPr="00D004BE" w:rsidRDefault="00D14B84" w:rsidP="00F155EE">
      <w:pPr>
        <w:spacing w:line="276" w:lineRule="auto"/>
      </w:pPr>
      <w:r w:rsidRPr="004C4352">
        <w:rPr>
          <w:i/>
        </w:rPr>
        <w:t>Cognitive and Behavioral Practice</w:t>
      </w:r>
      <w:r w:rsidR="001E3E87">
        <w:rPr>
          <w:i/>
        </w:rPr>
        <w:t>,</w:t>
      </w:r>
      <w:r w:rsidR="00D004BE">
        <w:rPr>
          <w:i/>
        </w:rPr>
        <w:t xml:space="preserve"> </w:t>
      </w:r>
      <w:r w:rsidR="00D004BE">
        <w:t>2008-present</w:t>
      </w:r>
    </w:p>
    <w:p w14:paraId="630D4690" w14:textId="77777777" w:rsidR="00B021C9" w:rsidRPr="00D14B84" w:rsidRDefault="00B021C9" w:rsidP="00D14B84"/>
    <w:p w14:paraId="0F58F601" w14:textId="77777777" w:rsidR="00AF25A4" w:rsidRDefault="00F155EE">
      <w:pPr>
        <w:pStyle w:val="Heading2"/>
        <w:rPr>
          <w:i/>
          <w:sz w:val="32"/>
        </w:rPr>
      </w:pPr>
      <w:r>
        <w:rPr>
          <w:i/>
          <w:sz w:val="32"/>
        </w:rPr>
        <w:t xml:space="preserve">Membership in </w:t>
      </w:r>
      <w:r w:rsidR="00AF25A4">
        <w:rPr>
          <w:i/>
          <w:sz w:val="32"/>
        </w:rPr>
        <w:t xml:space="preserve">Professional Associations </w:t>
      </w:r>
    </w:p>
    <w:p w14:paraId="62E24938" w14:textId="77777777" w:rsidR="00AF25A4" w:rsidRDefault="00AF25A4"/>
    <w:p w14:paraId="1E1FE6C7" w14:textId="77777777" w:rsidR="00BC59C1" w:rsidRDefault="00BC59C1" w:rsidP="00F155EE">
      <w:pPr>
        <w:pStyle w:val="Heading1"/>
        <w:spacing w:line="276" w:lineRule="auto"/>
      </w:pPr>
      <w:r>
        <w:t xml:space="preserve">American Psychological Association </w:t>
      </w:r>
    </w:p>
    <w:p w14:paraId="48E51651" w14:textId="77777777" w:rsidR="00AF25A4" w:rsidRDefault="00AF25A4" w:rsidP="00F155EE">
      <w:pPr>
        <w:pStyle w:val="Heading1"/>
        <w:spacing w:line="276" w:lineRule="auto"/>
      </w:pPr>
      <w:r>
        <w:t xml:space="preserve">Association for Contextual and Behavioral Sciences </w:t>
      </w:r>
      <w:r w:rsidR="00327D82">
        <w:t>(Fellow)</w:t>
      </w:r>
    </w:p>
    <w:p w14:paraId="1795F9D8" w14:textId="77777777" w:rsidR="00AF25A4" w:rsidRDefault="00AF25A4" w:rsidP="00F155EE">
      <w:pPr>
        <w:pStyle w:val="Heading1"/>
        <w:spacing w:line="276" w:lineRule="auto"/>
      </w:pPr>
      <w:r>
        <w:t>Association for Behavioral and Cognitive Therapies</w:t>
      </w:r>
    </w:p>
    <w:p w14:paraId="6F9E93D4" w14:textId="77777777" w:rsidR="00AF25A4" w:rsidRDefault="00AF25A4" w:rsidP="00F155EE">
      <w:pPr>
        <w:spacing w:line="276" w:lineRule="auto"/>
      </w:pPr>
      <w:r>
        <w:t>Association for Behavior Analysis</w:t>
      </w:r>
    </w:p>
    <w:p w14:paraId="319A2D58" w14:textId="77777777" w:rsidR="009C0592" w:rsidRDefault="009C0592">
      <w:pPr>
        <w:pStyle w:val="Heading2"/>
        <w:rPr>
          <w:bCs/>
          <w:i/>
          <w:sz w:val="32"/>
          <w:szCs w:val="32"/>
        </w:rPr>
      </w:pPr>
    </w:p>
    <w:p w14:paraId="02CA503B" w14:textId="77777777" w:rsidR="00AF25A4" w:rsidRPr="009C0592" w:rsidRDefault="009C0592">
      <w:pPr>
        <w:pStyle w:val="Heading2"/>
        <w:rPr>
          <w:bCs/>
          <w:i/>
          <w:sz w:val="32"/>
          <w:szCs w:val="32"/>
        </w:rPr>
      </w:pPr>
      <w:r w:rsidRPr="009C0592">
        <w:rPr>
          <w:bCs/>
          <w:i/>
          <w:sz w:val="32"/>
          <w:szCs w:val="32"/>
        </w:rPr>
        <w:t>Professional Boards</w:t>
      </w:r>
    </w:p>
    <w:p w14:paraId="267490F2" w14:textId="77777777" w:rsidR="009C0592" w:rsidRDefault="009C0592" w:rsidP="009C0592"/>
    <w:p w14:paraId="60E95F84" w14:textId="77777777" w:rsidR="00A0136A" w:rsidRDefault="00A0136A" w:rsidP="009C0592">
      <w:r>
        <w:lastRenderedPageBreak/>
        <w:t>President, Association for Contextual an</w:t>
      </w:r>
      <w:r w:rsidR="00BF778D">
        <w:t>d Behavioral Sciences, 2015-2016</w:t>
      </w:r>
    </w:p>
    <w:p w14:paraId="7402465B" w14:textId="77777777" w:rsidR="00A0136A" w:rsidRDefault="00A0136A" w:rsidP="009C0592"/>
    <w:p w14:paraId="1652177C" w14:textId="77777777" w:rsidR="00A719EB" w:rsidRDefault="00A719EB" w:rsidP="009C0592">
      <w:r>
        <w:t>Member at Large, Association for Contextual and Behavioral Sciences, 2012-2014.</w:t>
      </w:r>
    </w:p>
    <w:p w14:paraId="665B9E6D" w14:textId="77777777" w:rsidR="00A719EB" w:rsidRDefault="00A719EB" w:rsidP="009C0592"/>
    <w:p w14:paraId="63D9A625" w14:textId="77777777" w:rsidR="00806D96" w:rsidRDefault="009C0592" w:rsidP="009C0592">
      <w:r>
        <w:t>Research Facilitation Committee, Association for Behavioral and Cognitive Therapies</w:t>
      </w:r>
    </w:p>
    <w:p w14:paraId="2FC7BE85" w14:textId="77777777" w:rsidR="00806D96" w:rsidRDefault="00806D96" w:rsidP="009C0592">
      <w:r>
        <w:t>Chair 2009-2012</w:t>
      </w:r>
    </w:p>
    <w:p w14:paraId="1CE4CF6F" w14:textId="77777777" w:rsidR="009C0592" w:rsidRDefault="00806D96" w:rsidP="009C0592">
      <w:r>
        <w:t xml:space="preserve">Member 2012-present </w:t>
      </w:r>
    </w:p>
    <w:p w14:paraId="10F68402" w14:textId="77777777" w:rsidR="00806D96" w:rsidRPr="009C0592" w:rsidRDefault="00806D96" w:rsidP="009C0592"/>
    <w:p w14:paraId="5C32FA6C" w14:textId="77777777" w:rsidR="00AF25A4" w:rsidRDefault="00AF25A4">
      <w:pPr>
        <w:pStyle w:val="Heading2"/>
        <w:rPr>
          <w:b w:val="0"/>
          <w:bCs/>
        </w:rPr>
      </w:pPr>
      <w:r>
        <w:rPr>
          <w:b w:val="0"/>
          <w:bCs/>
        </w:rPr>
        <w:t>Member, Membership Recruitment and Retention Committee, Association for Behavior Analysis</w:t>
      </w:r>
      <w:r w:rsidR="0005448A">
        <w:rPr>
          <w:b w:val="0"/>
          <w:bCs/>
        </w:rPr>
        <w:t>, 2000-2002</w:t>
      </w:r>
    </w:p>
    <w:p w14:paraId="2ABDD5D4" w14:textId="77777777" w:rsidR="00AF25A4" w:rsidRDefault="00AF25A4">
      <w:pPr>
        <w:pStyle w:val="Heading2"/>
        <w:rPr>
          <w:b w:val="0"/>
          <w:bCs/>
        </w:rPr>
      </w:pPr>
    </w:p>
    <w:p w14:paraId="4FC102A0" w14:textId="77777777" w:rsidR="00941CAE" w:rsidRDefault="00941CAE" w:rsidP="00941CAE">
      <w:pPr>
        <w:pStyle w:val="Heading4"/>
        <w:rPr>
          <w:bCs/>
          <w:iCs/>
        </w:rPr>
      </w:pPr>
      <w:r>
        <w:rPr>
          <w:bCs/>
          <w:iCs/>
        </w:rPr>
        <w:t>Honors and Awards</w:t>
      </w:r>
    </w:p>
    <w:p w14:paraId="3A8EA172" w14:textId="77777777" w:rsidR="00941CAE" w:rsidRDefault="00941CAE" w:rsidP="00941CAE"/>
    <w:p w14:paraId="0CD46CC8" w14:textId="77777777" w:rsidR="00D95213" w:rsidRPr="00D95213" w:rsidRDefault="00D95213" w:rsidP="00D95213">
      <w:pPr>
        <w:ind w:left="720" w:hanging="720"/>
      </w:pPr>
      <w:r>
        <w:t>2019, Emma Eccles Jones College of Education, Utah State University,</w:t>
      </w:r>
      <w:r w:rsidRPr="00D95213">
        <w:rPr>
          <w:rFonts w:cs="Calibri"/>
          <w:b/>
        </w:rPr>
        <w:t xml:space="preserve"> </w:t>
      </w:r>
      <w:r w:rsidRPr="00D95213">
        <w:rPr>
          <w:rFonts w:cs="Calibri"/>
        </w:rPr>
        <w:t>Strong Human Services Award</w:t>
      </w:r>
    </w:p>
    <w:p w14:paraId="4C5DEA61" w14:textId="77777777" w:rsidR="00B85143" w:rsidRDefault="00B85143" w:rsidP="00F46FDD">
      <w:r>
        <w:t>2016, Emma Eccles Jones College of Education, Utah State University, Researcher of the Year</w:t>
      </w:r>
    </w:p>
    <w:p w14:paraId="49F56E25" w14:textId="77777777" w:rsidR="00F46FDD" w:rsidRDefault="00F46FDD" w:rsidP="00F46FDD">
      <w:pPr>
        <w:rPr>
          <w:bCs/>
        </w:rPr>
      </w:pPr>
      <w:r w:rsidRPr="00F46FDD">
        <w:t xml:space="preserve">2014, </w:t>
      </w:r>
      <w:r>
        <w:t xml:space="preserve">Western Psychological Association, </w:t>
      </w:r>
      <w:r w:rsidRPr="00F46FDD">
        <w:rPr>
          <w:bCs/>
        </w:rPr>
        <w:t xml:space="preserve">Enrico E. Jones Award for Research in Psychotherapy </w:t>
      </w:r>
    </w:p>
    <w:p w14:paraId="678F5249" w14:textId="77777777" w:rsidR="00F46FDD" w:rsidRPr="00F46FDD" w:rsidRDefault="00F46FDD" w:rsidP="00F46FDD">
      <w:pPr>
        <w:ind w:firstLine="720"/>
      </w:pPr>
      <w:r w:rsidRPr="00F46FDD">
        <w:rPr>
          <w:bCs/>
        </w:rPr>
        <w:t>and Clinical Psychology</w:t>
      </w:r>
    </w:p>
    <w:p w14:paraId="0054BA5A" w14:textId="77777777" w:rsidR="00941CAE" w:rsidRDefault="00941CAE" w:rsidP="00F155EE">
      <w:pPr>
        <w:spacing w:line="276" w:lineRule="auto"/>
      </w:pPr>
      <w:r>
        <w:t>2006, Association for Behavioral and Cognitive Therapies</w:t>
      </w:r>
      <w:r w:rsidR="00F46FDD">
        <w:t>,</w:t>
      </w:r>
      <w:r>
        <w:t xml:space="preserve"> Virginia Roswell Dissertation Award </w:t>
      </w:r>
    </w:p>
    <w:p w14:paraId="4D7DBD86" w14:textId="77777777" w:rsidR="00941CAE" w:rsidRDefault="00941CAE" w:rsidP="00F155EE">
      <w:pPr>
        <w:spacing w:line="276" w:lineRule="auto"/>
      </w:pPr>
      <w:r>
        <w:t xml:space="preserve">2006, Outstanding Graduate Student Award, University of Nevada </w:t>
      </w:r>
    </w:p>
    <w:p w14:paraId="6BDCABAC" w14:textId="77777777" w:rsidR="00941CAE" w:rsidRDefault="00941CAE" w:rsidP="00F155EE">
      <w:pPr>
        <w:spacing w:line="276" w:lineRule="auto"/>
      </w:pPr>
      <w:r>
        <w:t xml:space="preserve">2005, </w:t>
      </w:r>
      <w:r>
        <w:rPr>
          <w:color w:val="000000"/>
          <w:szCs w:val="18"/>
        </w:rPr>
        <w:t xml:space="preserve">Outstanding Graduate Student Researcher Award, University of Nevada </w:t>
      </w:r>
    </w:p>
    <w:p w14:paraId="0BB2E697" w14:textId="77777777" w:rsidR="00941CAE" w:rsidRDefault="00941CAE" w:rsidP="00F155EE">
      <w:pPr>
        <w:pStyle w:val="Heading1"/>
        <w:spacing w:line="276" w:lineRule="auto"/>
      </w:pPr>
      <w:r>
        <w:t>2001, Fazio Research Prize, University of Wisconsin-Milwaukee</w:t>
      </w:r>
    </w:p>
    <w:p w14:paraId="6944E121" w14:textId="77777777" w:rsidR="00941CAE" w:rsidRDefault="00941CAE" w:rsidP="00F155EE">
      <w:pPr>
        <w:spacing w:line="276" w:lineRule="auto"/>
      </w:pPr>
      <w:r>
        <w:t>1999-2000, Academic All-American, University of Wisconsin-Milwaukee</w:t>
      </w:r>
    </w:p>
    <w:p w14:paraId="127DAAA0" w14:textId="77777777" w:rsidR="00941CAE" w:rsidRDefault="00941CAE" w:rsidP="00F155EE">
      <w:pPr>
        <w:spacing w:line="276" w:lineRule="auto"/>
      </w:pPr>
      <w:r>
        <w:t>1998-2000, Scholar Athlete, University of Wisconsin-Milwaukee</w:t>
      </w:r>
    </w:p>
    <w:p w14:paraId="7A07645C" w14:textId="77777777" w:rsidR="00AF25A4" w:rsidRPr="00314197" w:rsidRDefault="00AF25A4">
      <w:pPr>
        <w:rPr>
          <w:b/>
          <w:i/>
          <w:sz w:val="32"/>
          <w:szCs w:val="32"/>
        </w:rPr>
      </w:pPr>
      <w:r>
        <w:br/>
      </w:r>
    </w:p>
    <w:sectPr w:rsidR="00AF25A4" w:rsidRPr="00314197" w:rsidSect="00476BC5">
      <w:headerReference w:type="default" r:id="rId1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DC287" w14:textId="77777777" w:rsidR="002737CB" w:rsidRDefault="002737CB">
      <w:r>
        <w:separator/>
      </w:r>
    </w:p>
  </w:endnote>
  <w:endnote w:type="continuationSeparator" w:id="0">
    <w:p w14:paraId="7585935E" w14:textId="77777777" w:rsidR="002737CB" w:rsidRDefault="00273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0000500000000020000"/>
    <w:charset w:val="00"/>
    <w:family w:val="roman"/>
    <w:pitch w:val="variable"/>
    <w:sig w:usb0="E0002EFF" w:usb1="C000785B" w:usb2="00000009" w:usb3="00000000" w:csb0="000001FF" w:csb1="00000000"/>
  </w:font>
  <w:font w:name="Meiryo">
    <w:panose1 w:val="020B0604030504040204"/>
    <w:charset w:val="80"/>
    <w:family w:val="swiss"/>
    <w:pitch w:val="variable"/>
    <w:sig w:usb0="E00002FF" w:usb1="6AC7FFFF" w:usb2="08000012" w:usb3="00000000" w:csb0="0002009F" w:csb1="00000000"/>
  </w:font>
  <w:font w:name="Droid San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F0F45" w14:textId="77777777" w:rsidR="002737CB" w:rsidRDefault="002737CB">
      <w:r>
        <w:separator/>
      </w:r>
    </w:p>
  </w:footnote>
  <w:footnote w:type="continuationSeparator" w:id="0">
    <w:p w14:paraId="10796968" w14:textId="77777777" w:rsidR="002737CB" w:rsidRDefault="00273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7738F" w14:textId="77777777" w:rsidR="00DE21C1" w:rsidRPr="00D85557" w:rsidRDefault="00DE21C1">
    <w:pPr>
      <w:pStyle w:val="Header"/>
      <w:jc w:val="right"/>
    </w:pPr>
    <w:r w:rsidRPr="00D85557">
      <w:t xml:space="preserve">Page </w:t>
    </w:r>
    <w:r w:rsidRPr="00D85557">
      <w:fldChar w:fldCharType="begin"/>
    </w:r>
    <w:r w:rsidRPr="00D85557">
      <w:instrText xml:space="preserve"> PAGE </w:instrText>
    </w:r>
    <w:r w:rsidRPr="00D85557">
      <w:fldChar w:fldCharType="separate"/>
    </w:r>
    <w:r>
      <w:rPr>
        <w:noProof/>
      </w:rPr>
      <w:t>24</w:t>
    </w:r>
    <w:r w:rsidRPr="00D85557">
      <w:fldChar w:fldCharType="end"/>
    </w:r>
    <w:r w:rsidRPr="00D85557">
      <w:t xml:space="preserve"> of </w:t>
    </w:r>
    <w:fldSimple w:instr=" NUMPAGES  ">
      <w:r>
        <w:rPr>
          <w:noProof/>
        </w:rPr>
        <w:t>33</w:t>
      </w:r>
    </w:fldSimple>
  </w:p>
  <w:p w14:paraId="59F91814" w14:textId="04D5A704" w:rsidR="00DE21C1" w:rsidRPr="00D85557" w:rsidRDefault="00DE21C1">
    <w:pPr>
      <w:pStyle w:val="Header"/>
      <w:jc w:val="right"/>
    </w:pPr>
    <w:r w:rsidRPr="00D85557">
      <w:t xml:space="preserve">Updated </w:t>
    </w:r>
    <w:r>
      <w:t>July,</w:t>
    </w:r>
    <w:r w:rsidRPr="00D85557">
      <w:t xml:space="preserve"> 20</w:t>
    </w:r>
    <w:r>
      <w:t>23</w:t>
    </w:r>
  </w:p>
  <w:p w14:paraId="441D9D18" w14:textId="77777777" w:rsidR="00DE21C1" w:rsidRPr="00D85557" w:rsidRDefault="00DE21C1" w:rsidP="002E602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CBB"/>
    <w:multiLevelType w:val="hybridMultilevel"/>
    <w:tmpl w:val="14205A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7159A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67950D0"/>
    <w:multiLevelType w:val="hybridMultilevel"/>
    <w:tmpl w:val="3D74E4FC"/>
    <w:lvl w:ilvl="0" w:tplc="55B6C008">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86F49"/>
    <w:multiLevelType w:val="hybridMultilevel"/>
    <w:tmpl w:val="35160F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978A4"/>
    <w:multiLevelType w:val="hybridMultilevel"/>
    <w:tmpl w:val="5B32F1E4"/>
    <w:lvl w:ilvl="0" w:tplc="55B6C00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9810A3"/>
    <w:multiLevelType w:val="hybridMultilevel"/>
    <w:tmpl w:val="F2BE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C09AB"/>
    <w:multiLevelType w:val="hybridMultilevel"/>
    <w:tmpl w:val="468AA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9E4DD8"/>
    <w:multiLevelType w:val="hybridMultilevel"/>
    <w:tmpl w:val="C6845F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3884588"/>
    <w:multiLevelType w:val="hybridMultilevel"/>
    <w:tmpl w:val="CA86F2B8"/>
    <w:lvl w:ilvl="0" w:tplc="0409000F">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9E74CB3"/>
    <w:multiLevelType w:val="hybridMultilevel"/>
    <w:tmpl w:val="A2169F28"/>
    <w:lvl w:ilvl="0" w:tplc="F8B6125A">
      <w:start w:val="1"/>
      <w:numFmt w:val="decimal"/>
      <w:lvlText w:val="%1."/>
      <w:lvlJc w:val="left"/>
      <w:pPr>
        <w:tabs>
          <w:tab w:val="num" w:pos="720"/>
        </w:tabs>
        <w:ind w:left="720" w:hanging="360"/>
      </w:pPr>
      <w:rPr>
        <w:b w:val="0"/>
      </w:rPr>
    </w:lvl>
    <w:lvl w:ilvl="1" w:tplc="0409000F">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44296E"/>
    <w:multiLevelType w:val="hybridMultilevel"/>
    <w:tmpl w:val="4E86F258"/>
    <w:lvl w:ilvl="0" w:tplc="55B6C008">
      <w:start w:val="1"/>
      <w:numFmt w:val="decimal"/>
      <w:lvlText w:val="%1."/>
      <w:lvlJc w:val="left"/>
      <w:pPr>
        <w:ind w:left="1008" w:hanging="360"/>
      </w:pPr>
      <w:rPr>
        <w:b w:val="0"/>
        <w:i w:val="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 w15:restartNumberingAfterBreak="0">
    <w:nsid w:val="5A4C6FFC"/>
    <w:multiLevelType w:val="hybridMultilevel"/>
    <w:tmpl w:val="EB48E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3E46865"/>
    <w:multiLevelType w:val="hybridMultilevel"/>
    <w:tmpl w:val="55B2F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35008E"/>
    <w:multiLevelType w:val="hybridMultilevel"/>
    <w:tmpl w:val="D4242ADC"/>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15:restartNumberingAfterBreak="0">
    <w:nsid w:val="70C220B1"/>
    <w:multiLevelType w:val="hybridMultilevel"/>
    <w:tmpl w:val="A4062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1640F7"/>
    <w:multiLevelType w:val="hybridMultilevel"/>
    <w:tmpl w:val="E92AB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119971">
    <w:abstractNumId w:val="0"/>
  </w:num>
  <w:num w:numId="2" w16cid:durableId="397243386">
    <w:abstractNumId w:val="11"/>
  </w:num>
  <w:num w:numId="3" w16cid:durableId="987638106">
    <w:abstractNumId w:val="1"/>
  </w:num>
  <w:num w:numId="4" w16cid:durableId="1131704033">
    <w:abstractNumId w:val="9"/>
  </w:num>
  <w:num w:numId="5" w16cid:durableId="1484617232">
    <w:abstractNumId w:val="4"/>
  </w:num>
  <w:num w:numId="6" w16cid:durableId="677268102">
    <w:abstractNumId w:val="8"/>
  </w:num>
  <w:num w:numId="7" w16cid:durableId="1204251185">
    <w:abstractNumId w:val="7"/>
  </w:num>
  <w:num w:numId="8" w16cid:durableId="1897623279">
    <w:abstractNumId w:val="13"/>
  </w:num>
  <w:num w:numId="9" w16cid:durableId="1429036526">
    <w:abstractNumId w:val="3"/>
  </w:num>
  <w:num w:numId="10" w16cid:durableId="519510687">
    <w:abstractNumId w:val="12"/>
  </w:num>
  <w:num w:numId="11" w16cid:durableId="209852349">
    <w:abstractNumId w:val="14"/>
  </w:num>
  <w:num w:numId="12" w16cid:durableId="1750156922">
    <w:abstractNumId w:val="2"/>
  </w:num>
  <w:num w:numId="13" w16cid:durableId="1785227142">
    <w:abstractNumId w:val="10"/>
  </w:num>
  <w:num w:numId="14" w16cid:durableId="1269897030">
    <w:abstractNumId w:val="6"/>
  </w:num>
  <w:num w:numId="15" w16cid:durableId="1820343692">
    <w:abstractNumId w:val="15"/>
  </w:num>
  <w:num w:numId="16" w16cid:durableId="8637858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3F8"/>
    <w:rsid w:val="000010C4"/>
    <w:rsid w:val="0000241F"/>
    <w:rsid w:val="00003B36"/>
    <w:rsid w:val="00003CE2"/>
    <w:rsid w:val="00004C55"/>
    <w:rsid w:val="00004FAD"/>
    <w:rsid w:val="000060B8"/>
    <w:rsid w:val="00006CED"/>
    <w:rsid w:val="000071D9"/>
    <w:rsid w:val="00010107"/>
    <w:rsid w:val="00010DE0"/>
    <w:rsid w:val="00010F2E"/>
    <w:rsid w:val="00011040"/>
    <w:rsid w:val="00013812"/>
    <w:rsid w:val="000138F6"/>
    <w:rsid w:val="00014963"/>
    <w:rsid w:val="000174A4"/>
    <w:rsid w:val="000207A0"/>
    <w:rsid w:val="00022899"/>
    <w:rsid w:val="00023F50"/>
    <w:rsid w:val="000245D6"/>
    <w:rsid w:val="00025411"/>
    <w:rsid w:val="00026EBA"/>
    <w:rsid w:val="0003055E"/>
    <w:rsid w:val="00031255"/>
    <w:rsid w:val="00031733"/>
    <w:rsid w:val="0003361B"/>
    <w:rsid w:val="00035740"/>
    <w:rsid w:val="00035995"/>
    <w:rsid w:val="00040AC9"/>
    <w:rsid w:val="0004122B"/>
    <w:rsid w:val="00042555"/>
    <w:rsid w:val="00044727"/>
    <w:rsid w:val="0004549A"/>
    <w:rsid w:val="000460F1"/>
    <w:rsid w:val="0004637A"/>
    <w:rsid w:val="00046D52"/>
    <w:rsid w:val="00050736"/>
    <w:rsid w:val="000518B3"/>
    <w:rsid w:val="00052BF4"/>
    <w:rsid w:val="00052CBA"/>
    <w:rsid w:val="00053D81"/>
    <w:rsid w:val="0005448A"/>
    <w:rsid w:val="00054D9F"/>
    <w:rsid w:val="00054E0B"/>
    <w:rsid w:val="0005554F"/>
    <w:rsid w:val="00056A62"/>
    <w:rsid w:val="00062288"/>
    <w:rsid w:val="000623EA"/>
    <w:rsid w:val="00062917"/>
    <w:rsid w:val="00062ADC"/>
    <w:rsid w:val="00062EF3"/>
    <w:rsid w:val="00062F61"/>
    <w:rsid w:val="00063513"/>
    <w:rsid w:val="000652B4"/>
    <w:rsid w:val="00066311"/>
    <w:rsid w:val="00066A39"/>
    <w:rsid w:val="00066BA0"/>
    <w:rsid w:val="000678A6"/>
    <w:rsid w:val="000707EF"/>
    <w:rsid w:val="00070E0E"/>
    <w:rsid w:val="00081592"/>
    <w:rsid w:val="0008241C"/>
    <w:rsid w:val="000826FD"/>
    <w:rsid w:val="00082921"/>
    <w:rsid w:val="000831FA"/>
    <w:rsid w:val="000846C3"/>
    <w:rsid w:val="00084CEF"/>
    <w:rsid w:val="000863B0"/>
    <w:rsid w:val="00086753"/>
    <w:rsid w:val="00087185"/>
    <w:rsid w:val="00090E3F"/>
    <w:rsid w:val="00091369"/>
    <w:rsid w:val="00091F12"/>
    <w:rsid w:val="00092F11"/>
    <w:rsid w:val="00093670"/>
    <w:rsid w:val="000942B0"/>
    <w:rsid w:val="00095344"/>
    <w:rsid w:val="000955DE"/>
    <w:rsid w:val="0009630D"/>
    <w:rsid w:val="00096364"/>
    <w:rsid w:val="00096379"/>
    <w:rsid w:val="000963E0"/>
    <w:rsid w:val="0009751A"/>
    <w:rsid w:val="00097693"/>
    <w:rsid w:val="000A0598"/>
    <w:rsid w:val="000A070F"/>
    <w:rsid w:val="000A0892"/>
    <w:rsid w:val="000A1E1A"/>
    <w:rsid w:val="000A202C"/>
    <w:rsid w:val="000A4C6D"/>
    <w:rsid w:val="000A6028"/>
    <w:rsid w:val="000B1549"/>
    <w:rsid w:val="000B216B"/>
    <w:rsid w:val="000B22DF"/>
    <w:rsid w:val="000B2F41"/>
    <w:rsid w:val="000B48D8"/>
    <w:rsid w:val="000B56C7"/>
    <w:rsid w:val="000B7E56"/>
    <w:rsid w:val="000C0E7E"/>
    <w:rsid w:val="000C109F"/>
    <w:rsid w:val="000C1D1E"/>
    <w:rsid w:val="000C2C4F"/>
    <w:rsid w:val="000C46D5"/>
    <w:rsid w:val="000C5783"/>
    <w:rsid w:val="000C5E51"/>
    <w:rsid w:val="000C7733"/>
    <w:rsid w:val="000C7A90"/>
    <w:rsid w:val="000D045B"/>
    <w:rsid w:val="000D0D32"/>
    <w:rsid w:val="000D121B"/>
    <w:rsid w:val="000D2B89"/>
    <w:rsid w:val="000D47F4"/>
    <w:rsid w:val="000D4809"/>
    <w:rsid w:val="000D4D25"/>
    <w:rsid w:val="000D5ED9"/>
    <w:rsid w:val="000D6A8C"/>
    <w:rsid w:val="000D726C"/>
    <w:rsid w:val="000E179E"/>
    <w:rsid w:val="000E2415"/>
    <w:rsid w:val="000E267D"/>
    <w:rsid w:val="000E35EE"/>
    <w:rsid w:val="000E6235"/>
    <w:rsid w:val="000E65DC"/>
    <w:rsid w:val="000E7D75"/>
    <w:rsid w:val="000F0613"/>
    <w:rsid w:val="000F0A94"/>
    <w:rsid w:val="000F0FF8"/>
    <w:rsid w:val="000F1549"/>
    <w:rsid w:val="000F22C5"/>
    <w:rsid w:val="000F309E"/>
    <w:rsid w:val="000F41D8"/>
    <w:rsid w:val="000F5F28"/>
    <w:rsid w:val="000F6145"/>
    <w:rsid w:val="000F68FB"/>
    <w:rsid w:val="000F7465"/>
    <w:rsid w:val="000F761F"/>
    <w:rsid w:val="001004D5"/>
    <w:rsid w:val="001011F1"/>
    <w:rsid w:val="001019F1"/>
    <w:rsid w:val="00101A4D"/>
    <w:rsid w:val="00101D64"/>
    <w:rsid w:val="00102707"/>
    <w:rsid w:val="00102C84"/>
    <w:rsid w:val="00102D68"/>
    <w:rsid w:val="00103BF9"/>
    <w:rsid w:val="00104DD3"/>
    <w:rsid w:val="001065B8"/>
    <w:rsid w:val="00107102"/>
    <w:rsid w:val="0010796F"/>
    <w:rsid w:val="00110CB8"/>
    <w:rsid w:val="00111418"/>
    <w:rsid w:val="001114FB"/>
    <w:rsid w:val="00111F88"/>
    <w:rsid w:val="00113FBF"/>
    <w:rsid w:val="0011485F"/>
    <w:rsid w:val="001159AC"/>
    <w:rsid w:val="0012066D"/>
    <w:rsid w:val="00123335"/>
    <w:rsid w:val="001242EB"/>
    <w:rsid w:val="001250FF"/>
    <w:rsid w:val="001260A8"/>
    <w:rsid w:val="00127334"/>
    <w:rsid w:val="00127860"/>
    <w:rsid w:val="00127DB6"/>
    <w:rsid w:val="001308D9"/>
    <w:rsid w:val="001309DE"/>
    <w:rsid w:val="00131224"/>
    <w:rsid w:val="00131FF9"/>
    <w:rsid w:val="0013282F"/>
    <w:rsid w:val="00132939"/>
    <w:rsid w:val="0013329C"/>
    <w:rsid w:val="00134D32"/>
    <w:rsid w:val="00135C78"/>
    <w:rsid w:val="001419A0"/>
    <w:rsid w:val="0014201B"/>
    <w:rsid w:val="00142F20"/>
    <w:rsid w:val="00143035"/>
    <w:rsid w:val="001431CD"/>
    <w:rsid w:val="00143C91"/>
    <w:rsid w:val="0014581E"/>
    <w:rsid w:val="00145BB6"/>
    <w:rsid w:val="001471A9"/>
    <w:rsid w:val="00147428"/>
    <w:rsid w:val="00147749"/>
    <w:rsid w:val="00147E03"/>
    <w:rsid w:val="00150525"/>
    <w:rsid w:val="00150703"/>
    <w:rsid w:val="00150A8E"/>
    <w:rsid w:val="00152F1A"/>
    <w:rsid w:val="00154FB9"/>
    <w:rsid w:val="001559CE"/>
    <w:rsid w:val="001564DF"/>
    <w:rsid w:val="00160C5C"/>
    <w:rsid w:val="00161765"/>
    <w:rsid w:val="0016224B"/>
    <w:rsid w:val="00162939"/>
    <w:rsid w:val="00162FCF"/>
    <w:rsid w:val="00162FD8"/>
    <w:rsid w:val="00164072"/>
    <w:rsid w:val="00165653"/>
    <w:rsid w:val="00165BD2"/>
    <w:rsid w:val="0016646C"/>
    <w:rsid w:val="001668B0"/>
    <w:rsid w:val="001707FC"/>
    <w:rsid w:val="0017095B"/>
    <w:rsid w:val="00171E33"/>
    <w:rsid w:val="0017286D"/>
    <w:rsid w:val="0017429E"/>
    <w:rsid w:val="00174767"/>
    <w:rsid w:val="00176136"/>
    <w:rsid w:val="001765AC"/>
    <w:rsid w:val="001772AA"/>
    <w:rsid w:val="00177310"/>
    <w:rsid w:val="00177B78"/>
    <w:rsid w:val="00180333"/>
    <w:rsid w:val="00180B10"/>
    <w:rsid w:val="001811A6"/>
    <w:rsid w:val="001812C8"/>
    <w:rsid w:val="0018150E"/>
    <w:rsid w:val="00182298"/>
    <w:rsid w:val="001836A1"/>
    <w:rsid w:val="001840AB"/>
    <w:rsid w:val="00184745"/>
    <w:rsid w:val="0018495D"/>
    <w:rsid w:val="001857F2"/>
    <w:rsid w:val="001858CC"/>
    <w:rsid w:val="0018747A"/>
    <w:rsid w:val="00187C23"/>
    <w:rsid w:val="00187F2A"/>
    <w:rsid w:val="00190EB1"/>
    <w:rsid w:val="0019143B"/>
    <w:rsid w:val="00191639"/>
    <w:rsid w:val="001917B3"/>
    <w:rsid w:val="001919E9"/>
    <w:rsid w:val="00193CE1"/>
    <w:rsid w:val="00193FBC"/>
    <w:rsid w:val="00194267"/>
    <w:rsid w:val="00196521"/>
    <w:rsid w:val="00196974"/>
    <w:rsid w:val="00196BE2"/>
    <w:rsid w:val="001974A7"/>
    <w:rsid w:val="00197D77"/>
    <w:rsid w:val="001A00CA"/>
    <w:rsid w:val="001A0C51"/>
    <w:rsid w:val="001A0F71"/>
    <w:rsid w:val="001A1118"/>
    <w:rsid w:val="001A1A80"/>
    <w:rsid w:val="001A203A"/>
    <w:rsid w:val="001A35B6"/>
    <w:rsid w:val="001A417A"/>
    <w:rsid w:val="001A42C0"/>
    <w:rsid w:val="001A7366"/>
    <w:rsid w:val="001A7453"/>
    <w:rsid w:val="001A796C"/>
    <w:rsid w:val="001A7A25"/>
    <w:rsid w:val="001B00C1"/>
    <w:rsid w:val="001B10D5"/>
    <w:rsid w:val="001B1E9C"/>
    <w:rsid w:val="001B4C94"/>
    <w:rsid w:val="001B4DFF"/>
    <w:rsid w:val="001B67AA"/>
    <w:rsid w:val="001B6994"/>
    <w:rsid w:val="001B6ABD"/>
    <w:rsid w:val="001B7082"/>
    <w:rsid w:val="001B70BE"/>
    <w:rsid w:val="001C1A9B"/>
    <w:rsid w:val="001C3992"/>
    <w:rsid w:val="001C4E02"/>
    <w:rsid w:val="001C61C6"/>
    <w:rsid w:val="001D1B84"/>
    <w:rsid w:val="001D2E6B"/>
    <w:rsid w:val="001D41FA"/>
    <w:rsid w:val="001D553A"/>
    <w:rsid w:val="001D6D54"/>
    <w:rsid w:val="001D7BA5"/>
    <w:rsid w:val="001E14BC"/>
    <w:rsid w:val="001E1672"/>
    <w:rsid w:val="001E1AF7"/>
    <w:rsid w:val="001E3E87"/>
    <w:rsid w:val="001E49FB"/>
    <w:rsid w:val="001E4D79"/>
    <w:rsid w:val="001E53E0"/>
    <w:rsid w:val="001E5724"/>
    <w:rsid w:val="001E721E"/>
    <w:rsid w:val="001E779B"/>
    <w:rsid w:val="001E7BC0"/>
    <w:rsid w:val="001F1158"/>
    <w:rsid w:val="001F11C0"/>
    <w:rsid w:val="001F2A5B"/>
    <w:rsid w:val="001F35AC"/>
    <w:rsid w:val="001F398D"/>
    <w:rsid w:val="001F4466"/>
    <w:rsid w:val="001F4E46"/>
    <w:rsid w:val="001F6D08"/>
    <w:rsid w:val="0020138B"/>
    <w:rsid w:val="0020146A"/>
    <w:rsid w:val="00201F27"/>
    <w:rsid w:val="00207F85"/>
    <w:rsid w:val="00211749"/>
    <w:rsid w:val="00212063"/>
    <w:rsid w:val="00212339"/>
    <w:rsid w:val="002124EE"/>
    <w:rsid w:val="00212FFE"/>
    <w:rsid w:val="0021560B"/>
    <w:rsid w:val="00216FA9"/>
    <w:rsid w:val="00217078"/>
    <w:rsid w:val="00220E13"/>
    <w:rsid w:val="00222ED3"/>
    <w:rsid w:val="00224D4B"/>
    <w:rsid w:val="00224F05"/>
    <w:rsid w:val="002256A4"/>
    <w:rsid w:val="00225D71"/>
    <w:rsid w:val="0022780D"/>
    <w:rsid w:val="0023097E"/>
    <w:rsid w:val="00231097"/>
    <w:rsid w:val="002313D6"/>
    <w:rsid w:val="0023239F"/>
    <w:rsid w:val="002323D0"/>
    <w:rsid w:val="0023363C"/>
    <w:rsid w:val="002337BD"/>
    <w:rsid w:val="00233BA7"/>
    <w:rsid w:val="00233F07"/>
    <w:rsid w:val="002350E5"/>
    <w:rsid w:val="00235330"/>
    <w:rsid w:val="0024004B"/>
    <w:rsid w:val="00241684"/>
    <w:rsid w:val="00242A9D"/>
    <w:rsid w:val="00244CB7"/>
    <w:rsid w:val="002464D2"/>
    <w:rsid w:val="002502EF"/>
    <w:rsid w:val="00252666"/>
    <w:rsid w:val="0025304F"/>
    <w:rsid w:val="00254E5D"/>
    <w:rsid w:val="002563B7"/>
    <w:rsid w:val="002566A9"/>
    <w:rsid w:val="002569C3"/>
    <w:rsid w:val="00257AE3"/>
    <w:rsid w:val="00261431"/>
    <w:rsid w:val="0026241D"/>
    <w:rsid w:val="0026670A"/>
    <w:rsid w:val="002667A1"/>
    <w:rsid w:val="00267073"/>
    <w:rsid w:val="00267269"/>
    <w:rsid w:val="00270368"/>
    <w:rsid w:val="002705D4"/>
    <w:rsid w:val="00270B71"/>
    <w:rsid w:val="00271378"/>
    <w:rsid w:val="0027163C"/>
    <w:rsid w:val="002718B1"/>
    <w:rsid w:val="00272E66"/>
    <w:rsid w:val="00272EBD"/>
    <w:rsid w:val="002737CB"/>
    <w:rsid w:val="00273A89"/>
    <w:rsid w:val="00274334"/>
    <w:rsid w:val="00276755"/>
    <w:rsid w:val="002773DF"/>
    <w:rsid w:val="00277B5F"/>
    <w:rsid w:val="00281124"/>
    <w:rsid w:val="00281B36"/>
    <w:rsid w:val="00283FAD"/>
    <w:rsid w:val="0028542D"/>
    <w:rsid w:val="00285D06"/>
    <w:rsid w:val="002901A4"/>
    <w:rsid w:val="00295D8E"/>
    <w:rsid w:val="002961BF"/>
    <w:rsid w:val="00296214"/>
    <w:rsid w:val="00297AAD"/>
    <w:rsid w:val="00297CA5"/>
    <w:rsid w:val="00297D04"/>
    <w:rsid w:val="002A0EDA"/>
    <w:rsid w:val="002A1B92"/>
    <w:rsid w:val="002A61D8"/>
    <w:rsid w:val="002A66CF"/>
    <w:rsid w:val="002A6A06"/>
    <w:rsid w:val="002A70EE"/>
    <w:rsid w:val="002B22C6"/>
    <w:rsid w:val="002B2E92"/>
    <w:rsid w:val="002B3166"/>
    <w:rsid w:val="002B5F33"/>
    <w:rsid w:val="002C0A90"/>
    <w:rsid w:val="002C12A9"/>
    <w:rsid w:val="002C19FD"/>
    <w:rsid w:val="002C1A09"/>
    <w:rsid w:val="002C251A"/>
    <w:rsid w:val="002C3B4D"/>
    <w:rsid w:val="002C47C5"/>
    <w:rsid w:val="002C4B33"/>
    <w:rsid w:val="002C580F"/>
    <w:rsid w:val="002C59FA"/>
    <w:rsid w:val="002C5D24"/>
    <w:rsid w:val="002C6F32"/>
    <w:rsid w:val="002D1039"/>
    <w:rsid w:val="002D22D5"/>
    <w:rsid w:val="002D25A0"/>
    <w:rsid w:val="002D44C2"/>
    <w:rsid w:val="002D4694"/>
    <w:rsid w:val="002D539D"/>
    <w:rsid w:val="002D56D4"/>
    <w:rsid w:val="002D5822"/>
    <w:rsid w:val="002D58EE"/>
    <w:rsid w:val="002D5FA9"/>
    <w:rsid w:val="002E0CBF"/>
    <w:rsid w:val="002E1390"/>
    <w:rsid w:val="002E153A"/>
    <w:rsid w:val="002E170E"/>
    <w:rsid w:val="002E2C08"/>
    <w:rsid w:val="002E4079"/>
    <w:rsid w:val="002E48C0"/>
    <w:rsid w:val="002E6028"/>
    <w:rsid w:val="002E6E19"/>
    <w:rsid w:val="002E6EA2"/>
    <w:rsid w:val="002F045D"/>
    <w:rsid w:val="002F0683"/>
    <w:rsid w:val="002F174D"/>
    <w:rsid w:val="002F6B34"/>
    <w:rsid w:val="00301FBE"/>
    <w:rsid w:val="003052CF"/>
    <w:rsid w:val="003055A5"/>
    <w:rsid w:val="0030690E"/>
    <w:rsid w:val="00307203"/>
    <w:rsid w:val="0030725B"/>
    <w:rsid w:val="00310DDA"/>
    <w:rsid w:val="00312885"/>
    <w:rsid w:val="00313AFC"/>
    <w:rsid w:val="00314197"/>
    <w:rsid w:val="00315E3C"/>
    <w:rsid w:val="003172BF"/>
    <w:rsid w:val="00321B9D"/>
    <w:rsid w:val="00321D31"/>
    <w:rsid w:val="00321EA4"/>
    <w:rsid w:val="0032208E"/>
    <w:rsid w:val="00323CA7"/>
    <w:rsid w:val="0032429F"/>
    <w:rsid w:val="00324AA9"/>
    <w:rsid w:val="00325FE2"/>
    <w:rsid w:val="003273B0"/>
    <w:rsid w:val="00327D82"/>
    <w:rsid w:val="00330C85"/>
    <w:rsid w:val="003323F0"/>
    <w:rsid w:val="003337F2"/>
    <w:rsid w:val="00334A37"/>
    <w:rsid w:val="003364D4"/>
    <w:rsid w:val="00336507"/>
    <w:rsid w:val="003368F5"/>
    <w:rsid w:val="003379D2"/>
    <w:rsid w:val="00337CE2"/>
    <w:rsid w:val="00340CDD"/>
    <w:rsid w:val="00341933"/>
    <w:rsid w:val="003422FB"/>
    <w:rsid w:val="003424F7"/>
    <w:rsid w:val="003428C0"/>
    <w:rsid w:val="003440CB"/>
    <w:rsid w:val="00344EA0"/>
    <w:rsid w:val="00346632"/>
    <w:rsid w:val="00346997"/>
    <w:rsid w:val="00346DF1"/>
    <w:rsid w:val="00347218"/>
    <w:rsid w:val="003501EB"/>
    <w:rsid w:val="00350BBD"/>
    <w:rsid w:val="00351126"/>
    <w:rsid w:val="0035318B"/>
    <w:rsid w:val="003539AA"/>
    <w:rsid w:val="00353B83"/>
    <w:rsid w:val="0035459B"/>
    <w:rsid w:val="00354CBB"/>
    <w:rsid w:val="0035582E"/>
    <w:rsid w:val="0035621E"/>
    <w:rsid w:val="003573E5"/>
    <w:rsid w:val="0035749E"/>
    <w:rsid w:val="00357939"/>
    <w:rsid w:val="003618D2"/>
    <w:rsid w:val="00362E0D"/>
    <w:rsid w:val="00363638"/>
    <w:rsid w:val="0036437C"/>
    <w:rsid w:val="00366343"/>
    <w:rsid w:val="0036713A"/>
    <w:rsid w:val="00367DA1"/>
    <w:rsid w:val="00370449"/>
    <w:rsid w:val="003727DA"/>
    <w:rsid w:val="0037353D"/>
    <w:rsid w:val="003753C3"/>
    <w:rsid w:val="0038073D"/>
    <w:rsid w:val="00383B76"/>
    <w:rsid w:val="00384DF4"/>
    <w:rsid w:val="00387B57"/>
    <w:rsid w:val="003908D6"/>
    <w:rsid w:val="00390CBF"/>
    <w:rsid w:val="0039242A"/>
    <w:rsid w:val="0039281B"/>
    <w:rsid w:val="00393A92"/>
    <w:rsid w:val="003A00CD"/>
    <w:rsid w:val="003A0BD7"/>
    <w:rsid w:val="003A0C78"/>
    <w:rsid w:val="003A2657"/>
    <w:rsid w:val="003A2B55"/>
    <w:rsid w:val="003A4CE4"/>
    <w:rsid w:val="003A4CEE"/>
    <w:rsid w:val="003A5008"/>
    <w:rsid w:val="003A59DE"/>
    <w:rsid w:val="003A6FD9"/>
    <w:rsid w:val="003A724C"/>
    <w:rsid w:val="003A7B54"/>
    <w:rsid w:val="003B1142"/>
    <w:rsid w:val="003B2993"/>
    <w:rsid w:val="003B2BA6"/>
    <w:rsid w:val="003B7A7E"/>
    <w:rsid w:val="003B7B3B"/>
    <w:rsid w:val="003C75A5"/>
    <w:rsid w:val="003D14B4"/>
    <w:rsid w:val="003D4398"/>
    <w:rsid w:val="003D551A"/>
    <w:rsid w:val="003D57FF"/>
    <w:rsid w:val="003D7D34"/>
    <w:rsid w:val="003E004C"/>
    <w:rsid w:val="003E0FCC"/>
    <w:rsid w:val="003E4537"/>
    <w:rsid w:val="003E496F"/>
    <w:rsid w:val="003E4999"/>
    <w:rsid w:val="003E6092"/>
    <w:rsid w:val="003E774B"/>
    <w:rsid w:val="003E7B74"/>
    <w:rsid w:val="003F0C2C"/>
    <w:rsid w:val="003F2AE1"/>
    <w:rsid w:val="003F6485"/>
    <w:rsid w:val="003F6715"/>
    <w:rsid w:val="00401E98"/>
    <w:rsid w:val="004038C8"/>
    <w:rsid w:val="00404452"/>
    <w:rsid w:val="004049ED"/>
    <w:rsid w:val="0040505E"/>
    <w:rsid w:val="00405190"/>
    <w:rsid w:val="00406971"/>
    <w:rsid w:val="00407022"/>
    <w:rsid w:val="004073F8"/>
    <w:rsid w:val="00411D14"/>
    <w:rsid w:val="00412461"/>
    <w:rsid w:val="00412D6D"/>
    <w:rsid w:val="0041429C"/>
    <w:rsid w:val="0041670B"/>
    <w:rsid w:val="00416776"/>
    <w:rsid w:val="004172EC"/>
    <w:rsid w:val="004208C6"/>
    <w:rsid w:val="0042139D"/>
    <w:rsid w:val="00422CAF"/>
    <w:rsid w:val="004246E0"/>
    <w:rsid w:val="0042487F"/>
    <w:rsid w:val="004257CD"/>
    <w:rsid w:val="00425849"/>
    <w:rsid w:val="0042680D"/>
    <w:rsid w:val="00430E1F"/>
    <w:rsid w:val="0043169C"/>
    <w:rsid w:val="0043380B"/>
    <w:rsid w:val="00433DF4"/>
    <w:rsid w:val="00437694"/>
    <w:rsid w:val="00441733"/>
    <w:rsid w:val="00443DB4"/>
    <w:rsid w:val="00444830"/>
    <w:rsid w:val="00445442"/>
    <w:rsid w:val="004500F6"/>
    <w:rsid w:val="004503B5"/>
    <w:rsid w:val="00450973"/>
    <w:rsid w:val="00451F75"/>
    <w:rsid w:val="0045262A"/>
    <w:rsid w:val="00453227"/>
    <w:rsid w:val="004544E2"/>
    <w:rsid w:val="00455436"/>
    <w:rsid w:val="00456771"/>
    <w:rsid w:val="00460C91"/>
    <w:rsid w:val="00462A9B"/>
    <w:rsid w:val="00467A97"/>
    <w:rsid w:val="004704E3"/>
    <w:rsid w:val="00470743"/>
    <w:rsid w:val="00471D4D"/>
    <w:rsid w:val="00472EE1"/>
    <w:rsid w:val="00473E06"/>
    <w:rsid w:val="0047409B"/>
    <w:rsid w:val="00475E3B"/>
    <w:rsid w:val="004764EC"/>
    <w:rsid w:val="004768C6"/>
    <w:rsid w:val="00476BC5"/>
    <w:rsid w:val="004800FE"/>
    <w:rsid w:val="004801CD"/>
    <w:rsid w:val="004803C6"/>
    <w:rsid w:val="004807DE"/>
    <w:rsid w:val="00481128"/>
    <w:rsid w:val="0048443D"/>
    <w:rsid w:val="00484A79"/>
    <w:rsid w:val="00485419"/>
    <w:rsid w:val="004863CF"/>
    <w:rsid w:val="004867A9"/>
    <w:rsid w:val="00487E4B"/>
    <w:rsid w:val="0049024B"/>
    <w:rsid w:val="00490524"/>
    <w:rsid w:val="004905A8"/>
    <w:rsid w:val="00491DEC"/>
    <w:rsid w:val="00491E20"/>
    <w:rsid w:val="00491F98"/>
    <w:rsid w:val="0049283F"/>
    <w:rsid w:val="00493272"/>
    <w:rsid w:val="004934FD"/>
    <w:rsid w:val="00493963"/>
    <w:rsid w:val="00494D3E"/>
    <w:rsid w:val="00496106"/>
    <w:rsid w:val="00496439"/>
    <w:rsid w:val="00497715"/>
    <w:rsid w:val="004A05A0"/>
    <w:rsid w:val="004A2688"/>
    <w:rsid w:val="004A26AC"/>
    <w:rsid w:val="004A2D22"/>
    <w:rsid w:val="004A30D1"/>
    <w:rsid w:val="004A3DDA"/>
    <w:rsid w:val="004A49A0"/>
    <w:rsid w:val="004A758D"/>
    <w:rsid w:val="004B3F35"/>
    <w:rsid w:val="004B4CDD"/>
    <w:rsid w:val="004B4D1C"/>
    <w:rsid w:val="004B65AD"/>
    <w:rsid w:val="004B67DC"/>
    <w:rsid w:val="004B7C2D"/>
    <w:rsid w:val="004C12AF"/>
    <w:rsid w:val="004C26FE"/>
    <w:rsid w:val="004C2FCB"/>
    <w:rsid w:val="004C3066"/>
    <w:rsid w:val="004C4352"/>
    <w:rsid w:val="004C4CB9"/>
    <w:rsid w:val="004C5836"/>
    <w:rsid w:val="004C6A0E"/>
    <w:rsid w:val="004C6D7B"/>
    <w:rsid w:val="004C6D9F"/>
    <w:rsid w:val="004D0715"/>
    <w:rsid w:val="004D141C"/>
    <w:rsid w:val="004D1AC5"/>
    <w:rsid w:val="004D2702"/>
    <w:rsid w:val="004D27C4"/>
    <w:rsid w:val="004D291E"/>
    <w:rsid w:val="004D35E7"/>
    <w:rsid w:val="004D447F"/>
    <w:rsid w:val="004D4B80"/>
    <w:rsid w:val="004E0991"/>
    <w:rsid w:val="004E296A"/>
    <w:rsid w:val="004E29B6"/>
    <w:rsid w:val="004E4343"/>
    <w:rsid w:val="004E63AF"/>
    <w:rsid w:val="004F1134"/>
    <w:rsid w:val="004F1631"/>
    <w:rsid w:val="004F246E"/>
    <w:rsid w:val="004F2B76"/>
    <w:rsid w:val="004F42F5"/>
    <w:rsid w:val="004F43DD"/>
    <w:rsid w:val="004F55BD"/>
    <w:rsid w:val="005007ED"/>
    <w:rsid w:val="005022E2"/>
    <w:rsid w:val="00502304"/>
    <w:rsid w:val="00502524"/>
    <w:rsid w:val="005032C5"/>
    <w:rsid w:val="005033CC"/>
    <w:rsid w:val="005033DE"/>
    <w:rsid w:val="00504DBF"/>
    <w:rsid w:val="005052DC"/>
    <w:rsid w:val="00505D57"/>
    <w:rsid w:val="00506F8F"/>
    <w:rsid w:val="00507174"/>
    <w:rsid w:val="00507A12"/>
    <w:rsid w:val="00507BC7"/>
    <w:rsid w:val="0051056C"/>
    <w:rsid w:val="00511C7D"/>
    <w:rsid w:val="00511F01"/>
    <w:rsid w:val="00513B85"/>
    <w:rsid w:val="005143B9"/>
    <w:rsid w:val="00514A70"/>
    <w:rsid w:val="005157C8"/>
    <w:rsid w:val="00515C2A"/>
    <w:rsid w:val="00516A6F"/>
    <w:rsid w:val="00516D62"/>
    <w:rsid w:val="00516DEC"/>
    <w:rsid w:val="00520A3C"/>
    <w:rsid w:val="005238C5"/>
    <w:rsid w:val="00523987"/>
    <w:rsid w:val="0052497C"/>
    <w:rsid w:val="00524BCD"/>
    <w:rsid w:val="0052533C"/>
    <w:rsid w:val="00527E38"/>
    <w:rsid w:val="00531614"/>
    <w:rsid w:val="00531C40"/>
    <w:rsid w:val="00531E5A"/>
    <w:rsid w:val="005328CD"/>
    <w:rsid w:val="005330F7"/>
    <w:rsid w:val="005333C7"/>
    <w:rsid w:val="0053380E"/>
    <w:rsid w:val="00534101"/>
    <w:rsid w:val="00534AA6"/>
    <w:rsid w:val="0053505B"/>
    <w:rsid w:val="00535688"/>
    <w:rsid w:val="00535D4C"/>
    <w:rsid w:val="00540829"/>
    <w:rsid w:val="00540CEE"/>
    <w:rsid w:val="00541389"/>
    <w:rsid w:val="005415A8"/>
    <w:rsid w:val="005418D5"/>
    <w:rsid w:val="00541BCB"/>
    <w:rsid w:val="00541FAF"/>
    <w:rsid w:val="005426F0"/>
    <w:rsid w:val="0054466B"/>
    <w:rsid w:val="005454AA"/>
    <w:rsid w:val="005457CC"/>
    <w:rsid w:val="0054621D"/>
    <w:rsid w:val="00546D8D"/>
    <w:rsid w:val="00551874"/>
    <w:rsid w:val="00551DD2"/>
    <w:rsid w:val="0055436B"/>
    <w:rsid w:val="0055495A"/>
    <w:rsid w:val="00554B80"/>
    <w:rsid w:val="00555F04"/>
    <w:rsid w:val="005564D4"/>
    <w:rsid w:val="00556CA5"/>
    <w:rsid w:val="00557AE2"/>
    <w:rsid w:val="005601B7"/>
    <w:rsid w:val="00561ECB"/>
    <w:rsid w:val="005622D0"/>
    <w:rsid w:val="00562E8D"/>
    <w:rsid w:val="005631BF"/>
    <w:rsid w:val="00566ACC"/>
    <w:rsid w:val="00567DFC"/>
    <w:rsid w:val="00570CF0"/>
    <w:rsid w:val="00572AC7"/>
    <w:rsid w:val="00572B24"/>
    <w:rsid w:val="0057497A"/>
    <w:rsid w:val="00575F0D"/>
    <w:rsid w:val="00576402"/>
    <w:rsid w:val="0057736D"/>
    <w:rsid w:val="00580478"/>
    <w:rsid w:val="0058155B"/>
    <w:rsid w:val="00581EE8"/>
    <w:rsid w:val="00582F9F"/>
    <w:rsid w:val="00584E97"/>
    <w:rsid w:val="0058798B"/>
    <w:rsid w:val="00590394"/>
    <w:rsid w:val="00590F52"/>
    <w:rsid w:val="00590F94"/>
    <w:rsid w:val="005913DD"/>
    <w:rsid w:val="00591CDA"/>
    <w:rsid w:val="005935C8"/>
    <w:rsid w:val="0059555C"/>
    <w:rsid w:val="00597246"/>
    <w:rsid w:val="005A0AF5"/>
    <w:rsid w:val="005A347E"/>
    <w:rsid w:val="005A3B89"/>
    <w:rsid w:val="005B0890"/>
    <w:rsid w:val="005B1257"/>
    <w:rsid w:val="005B4E2B"/>
    <w:rsid w:val="005B6EDB"/>
    <w:rsid w:val="005B76E5"/>
    <w:rsid w:val="005C02B3"/>
    <w:rsid w:val="005C0F0B"/>
    <w:rsid w:val="005C20FF"/>
    <w:rsid w:val="005C25AA"/>
    <w:rsid w:val="005C2935"/>
    <w:rsid w:val="005C3135"/>
    <w:rsid w:val="005C35C5"/>
    <w:rsid w:val="005C4521"/>
    <w:rsid w:val="005C4D39"/>
    <w:rsid w:val="005C5CAA"/>
    <w:rsid w:val="005C6F99"/>
    <w:rsid w:val="005C7542"/>
    <w:rsid w:val="005C79F0"/>
    <w:rsid w:val="005D2440"/>
    <w:rsid w:val="005D35BF"/>
    <w:rsid w:val="005D64D9"/>
    <w:rsid w:val="005D7564"/>
    <w:rsid w:val="005D7605"/>
    <w:rsid w:val="005D7DA7"/>
    <w:rsid w:val="005E55D7"/>
    <w:rsid w:val="005E7DC1"/>
    <w:rsid w:val="005F0035"/>
    <w:rsid w:val="005F036F"/>
    <w:rsid w:val="005F1970"/>
    <w:rsid w:val="005F5D3F"/>
    <w:rsid w:val="005F64E9"/>
    <w:rsid w:val="00601229"/>
    <w:rsid w:val="00601354"/>
    <w:rsid w:val="00604046"/>
    <w:rsid w:val="00604B8E"/>
    <w:rsid w:val="00604EC7"/>
    <w:rsid w:val="00606384"/>
    <w:rsid w:val="00607647"/>
    <w:rsid w:val="00607B9D"/>
    <w:rsid w:val="00611285"/>
    <w:rsid w:val="00611421"/>
    <w:rsid w:val="006134FE"/>
    <w:rsid w:val="006138AB"/>
    <w:rsid w:val="00614507"/>
    <w:rsid w:val="0061481F"/>
    <w:rsid w:val="00615531"/>
    <w:rsid w:val="0061572B"/>
    <w:rsid w:val="0061619A"/>
    <w:rsid w:val="00620401"/>
    <w:rsid w:val="00620D52"/>
    <w:rsid w:val="006229EE"/>
    <w:rsid w:val="00622CA0"/>
    <w:rsid w:val="0062543A"/>
    <w:rsid w:val="006255A5"/>
    <w:rsid w:val="00626E02"/>
    <w:rsid w:val="00627F49"/>
    <w:rsid w:val="0063015C"/>
    <w:rsid w:val="006309E5"/>
    <w:rsid w:val="00631113"/>
    <w:rsid w:val="00631B8C"/>
    <w:rsid w:val="0063218E"/>
    <w:rsid w:val="00632957"/>
    <w:rsid w:val="006329F7"/>
    <w:rsid w:val="00632C27"/>
    <w:rsid w:val="00633F63"/>
    <w:rsid w:val="00633FB4"/>
    <w:rsid w:val="006379D5"/>
    <w:rsid w:val="00637E9D"/>
    <w:rsid w:val="006415F8"/>
    <w:rsid w:val="00642927"/>
    <w:rsid w:val="00643063"/>
    <w:rsid w:val="00643890"/>
    <w:rsid w:val="00643A32"/>
    <w:rsid w:val="00647AD8"/>
    <w:rsid w:val="00651F9D"/>
    <w:rsid w:val="00652083"/>
    <w:rsid w:val="0065406C"/>
    <w:rsid w:val="00655B1B"/>
    <w:rsid w:val="006571FF"/>
    <w:rsid w:val="00657DE8"/>
    <w:rsid w:val="006609EA"/>
    <w:rsid w:val="00660C8D"/>
    <w:rsid w:val="0066320B"/>
    <w:rsid w:val="00663A90"/>
    <w:rsid w:val="00664748"/>
    <w:rsid w:val="00664E62"/>
    <w:rsid w:val="006659CE"/>
    <w:rsid w:val="006664B7"/>
    <w:rsid w:val="00666540"/>
    <w:rsid w:val="0066658F"/>
    <w:rsid w:val="006666CB"/>
    <w:rsid w:val="006677E7"/>
    <w:rsid w:val="00667918"/>
    <w:rsid w:val="00667920"/>
    <w:rsid w:val="00667F43"/>
    <w:rsid w:val="00670500"/>
    <w:rsid w:val="00673703"/>
    <w:rsid w:val="00675397"/>
    <w:rsid w:val="0067657C"/>
    <w:rsid w:val="0067720A"/>
    <w:rsid w:val="0068075F"/>
    <w:rsid w:val="00680F92"/>
    <w:rsid w:val="00680FAE"/>
    <w:rsid w:val="00681891"/>
    <w:rsid w:val="00681927"/>
    <w:rsid w:val="006830DC"/>
    <w:rsid w:val="00683E62"/>
    <w:rsid w:val="00683FD0"/>
    <w:rsid w:val="00685B6D"/>
    <w:rsid w:val="00686B47"/>
    <w:rsid w:val="006874C4"/>
    <w:rsid w:val="00690528"/>
    <w:rsid w:val="00690938"/>
    <w:rsid w:val="00691BC0"/>
    <w:rsid w:val="006923E7"/>
    <w:rsid w:val="00692765"/>
    <w:rsid w:val="00693266"/>
    <w:rsid w:val="0069363B"/>
    <w:rsid w:val="00693D26"/>
    <w:rsid w:val="0069438F"/>
    <w:rsid w:val="00694ADC"/>
    <w:rsid w:val="00695EE9"/>
    <w:rsid w:val="00696B3E"/>
    <w:rsid w:val="00696C24"/>
    <w:rsid w:val="006A07C4"/>
    <w:rsid w:val="006A1B66"/>
    <w:rsid w:val="006A41D8"/>
    <w:rsid w:val="006A4565"/>
    <w:rsid w:val="006A4F55"/>
    <w:rsid w:val="006A5973"/>
    <w:rsid w:val="006A61EF"/>
    <w:rsid w:val="006A790E"/>
    <w:rsid w:val="006A7A95"/>
    <w:rsid w:val="006A7D2F"/>
    <w:rsid w:val="006B0F05"/>
    <w:rsid w:val="006B1F85"/>
    <w:rsid w:val="006B3480"/>
    <w:rsid w:val="006B4DBA"/>
    <w:rsid w:val="006B6F32"/>
    <w:rsid w:val="006C0E7C"/>
    <w:rsid w:val="006C22BD"/>
    <w:rsid w:val="006C300B"/>
    <w:rsid w:val="006C3102"/>
    <w:rsid w:val="006C5EE2"/>
    <w:rsid w:val="006C60BC"/>
    <w:rsid w:val="006D0312"/>
    <w:rsid w:val="006D0B34"/>
    <w:rsid w:val="006D0C8F"/>
    <w:rsid w:val="006D0E5A"/>
    <w:rsid w:val="006D1740"/>
    <w:rsid w:val="006D2747"/>
    <w:rsid w:val="006D497E"/>
    <w:rsid w:val="006D49AD"/>
    <w:rsid w:val="006D7F3D"/>
    <w:rsid w:val="006E08B4"/>
    <w:rsid w:val="006E1AEC"/>
    <w:rsid w:val="006E48B4"/>
    <w:rsid w:val="006E4C27"/>
    <w:rsid w:val="006E6699"/>
    <w:rsid w:val="006E6F74"/>
    <w:rsid w:val="006F018E"/>
    <w:rsid w:val="006F0B06"/>
    <w:rsid w:val="006F0FDF"/>
    <w:rsid w:val="006F1129"/>
    <w:rsid w:val="006F1417"/>
    <w:rsid w:val="006F1D22"/>
    <w:rsid w:val="006F2BFC"/>
    <w:rsid w:val="006F656C"/>
    <w:rsid w:val="006F6F9B"/>
    <w:rsid w:val="006F77A3"/>
    <w:rsid w:val="006F7922"/>
    <w:rsid w:val="00700495"/>
    <w:rsid w:val="007004CA"/>
    <w:rsid w:val="00700552"/>
    <w:rsid w:val="007014B9"/>
    <w:rsid w:val="00703155"/>
    <w:rsid w:val="007035BC"/>
    <w:rsid w:val="00703C5A"/>
    <w:rsid w:val="0070418C"/>
    <w:rsid w:val="00704E6D"/>
    <w:rsid w:val="00705145"/>
    <w:rsid w:val="00713FAC"/>
    <w:rsid w:val="007153E7"/>
    <w:rsid w:val="0071563D"/>
    <w:rsid w:val="007157B2"/>
    <w:rsid w:val="00715AE9"/>
    <w:rsid w:val="00716EF2"/>
    <w:rsid w:val="00716F53"/>
    <w:rsid w:val="00717677"/>
    <w:rsid w:val="007202F8"/>
    <w:rsid w:val="00721442"/>
    <w:rsid w:val="007216A1"/>
    <w:rsid w:val="00721926"/>
    <w:rsid w:val="007230D0"/>
    <w:rsid w:val="007239C4"/>
    <w:rsid w:val="00723EA5"/>
    <w:rsid w:val="0072443C"/>
    <w:rsid w:val="00724D88"/>
    <w:rsid w:val="00725782"/>
    <w:rsid w:val="00725D73"/>
    <w:rsid w:val="00725F44"/>
    <w:rsid w:val="007279F0"/>
    <w:rsid w:val="00727C13"/>
    <w:rsid w:val="00730112"/>
    <w:rsid w:val="007304F8"/>
    <w:rsid w:val="0073138D"/>
    <w:rsid w:val="007325B4"/>
    <w:rsid w:val="00732F90"/>
    <w:rsid w:val="0073301E"/>
    <w:rsid w:val="00733AD3"/>
    <w:rsid w:val="007341B8"/>
    <w:rsid w:val="00734916"/>
    <w:rsid w:val="00736C15"/>
    <w:rsid w:val="00740BB2"/>
    <w:rsid w:val="00740D27"/>
    <w:rsid w:val="0074128A"/>
    <w:rsid w:val="00741FD1"/>
    <w:rsid w:val="00743837"/>
    <w:rsid w:val="00745B33"/>
    <w:rsid w:val="00746C54"/>
    <w:rsid w:val="007479B7"/>
    <w:rsid w:val="00747BA1"/>
    <w:rsid w:val="007506D7"/>
    <w:rsid w:val="00750DE1"/>
    <w:rsid w:val="00751CDB"/>
    <w:rsid w:val="00751D3E"/>
    <w:rsid w:val="00751D74"/>
    <w:rsid w:val="00752582"/>
    <w:rsid w:val="00752F47"/>
    <w:rsid w:val="00753522"/>
    <w:rsid w:val="0075554D"/>
    <w:rsid w:val="00756158"/>
    <w:rsid w:val="007568A9"/>
    <w:rsid w:val="00757324"/>
    <w:rsid w:val="007609A8"/>
    <w:rsid w:val="00761DD1"/>
    <w:rsid w:val="00762619"/>
    <w:rsid w:val="00762F10"/>
    <w:rsid w:val="0076326E"/>
    <w:rsid w:val="007636AF"/>
    <w:rsid w:val="007643B3"/>
    <w:rsid w:val="0076624F"/>
    <w:rsid w:val="007668AC"/>
    <w:rsid w:val="00767863"/>
    <w:rsid w:val="0077048A"/>
    <w:rsid w:val="007707B2"/>
    <w:rsid w:val="00770BB5"/>
    <w:rsid w:val="00773668"/>
    <w:rsid w:val="00773B2A"/>
    <w:rsid w:val="00775CFD"/>
    <w:rsid w:val="0077745B"/>
    <w:rsid w:val="007777EC"/>
    <w:rsid w:val="00781834"/>
    <w:rsid w:val="00782218"/>
    <w:rsid w:val="00782A29"/>
    <w:rsid w:val="0078669B"/>
    <w:rsid w:val="00786733"/>
    <w:rsid w:val="00786935"/>
    <w:rsid w:val="00787027"/>
    <w:rsid w:val="00793292"/>
    <w:rsid w:val="00795269"/>
    <w:rsid w:val="007958DC"/>
    <w:rsid w:val="00795F58"/>
    <w:rsid w:val="007A1529"/>
    <w:rsid w:val="007A1DAE"/>
    <w:rsid w:val="007A3D85"/>
    <w:rsid w:val="007A46B0"/>
    <w:rsid w:val="007A48B6"/>
    <w:rsid w:val="007A4B61"/>
    <w:rsid w:val="007A4D27"/>
    <w:rsid w:val="007A5078"/>
    <w:rsid w:val="007A5601"/>
    <w:rsid w:val="007A5CEF"/>
    <w:rsid w:val="007A6EB9"/>
    <w:rsid w:val="007B1A3E"/>
    <w:rsid w:val="007B1ED1"/>
    <w:rsid w:val="007B2C9D"/>
    <w:rsid w:val="007B377D"/>
    <w:rsid w:val="007B3EA4"/>
    <w:rsid w:val="007B5514"/>
    <w:rsid w:val="007B5857"/>
    <w:rsid w:val="007B5E8D"/>
    <w:rsid w:val="007B6B5A"/>
    <w:rsid w:val="007B6F7A"/>
    <w:rsid w:val="007C2BA3"/>
    <w:rsid w:val="007C2DAD"/>
    <w:rsid w:val="007C45B1"/>
    <w:rsid w:val="007C569C"/>
    <w:rsid w:val="007C5B85"/>
    <w:rsid w:val="007C5F11"/>
    <w:rsid w:val="007C65BF"/>
    <w:rsid w:val="007C7F7E"/>
    <w:rsid w:val="007D1645"/>
    <w:rsid w:val="007D1C76"/>
    <w:rsid w:val="007D1DD9"/>
    <w:rsid w:val="007D344B"/>
    <w:rsid w:val="007D4FD7"/>
    <w:rsid w:val="007D61AB"/>
    <w:rsid w:val="007D74D7"/>
    <w:rsid w:val="007D7AE9"/>
    <w:rsid w:val="007D7B56"/>
    <w:rsid w:val="007E036F"/>
    <w:rsid w:val="007E0C48"/>
    <w:rsid w:val="007E3712"/>
    <w:rsid w:val="007E49F4"/>
    <w:rsid w:val="007E54E7"/>
    <w:rsid w:val="007E5A28"/>
    <w:rsid w:val="007E7880"/>
    <w:rsid w:val="007E7EB3"/>
    <w:rsid w:val="007F16D1"/>
    <w:rsid w:val="007F2A20"/>
    <w:rsid w:val="007F2CA4"/>
    <w:rsid w:val="007F3DDF"/>
    <w:rsid w:val="007F4038"/>
    <w:rsid w:val="007F6164"/>
    <w:rsid w:val="0080093D"/>
    <w:rsid w:val="008010F7"/>
    <w:rsid w:val="0080143B"/>
    <w:rsid w:val="00801F9D"/>
    <w:rsid w:val="008020C9"/>
    <w:rsid w:val="008030B5"/>
    <w:rsid w:val="00804733"/>
    <w:rsid w:val="00804E1C"/>
    <w:rsid w:val="00804FDA"/>
    <w:rsid w:val="008060CB"/>
    <w:rsid w:val="00806D96"/>
    <w:rsid w:val="00810A41"/>
    <w:rsid w:val="00811176"/>
    <w:rsid w:val="00811195"/>
    <w:rsid w:val="00812975"/>
    <w:rsid w:val="00812E26"/>
    <w:rsid w:val="00816D11"/>
    <w:rsid w:val="00816DB6"/>
    <w:rsid w:val="00817601"/>
    <w:rsid w:val="00817F36"/>
    <w:rsid w:val="0082068D"/>
    <w:rsid w:val="00821138"/>
    <w:rsid w:val="008217CF"/>
    <w:rsid w:val="00824BB7"/>
    <w:rsid w:val="00824E8E"/>
    <w:rsid w:val="0082516B"/>
    <w:rsid w:val="00827751"/>
    <w:rsid w:val="0083060A"/>
    <w:rsid w:val="0083063E"/>
    <w:rsid w:val="008364B4"/>
    <w:rsid w:val="008370C7"/>
    <w:rsid w:val="00837246"/>
    <w:rsid w:val="00837652"/>
    <w:rsid w:val="0083787D"/>
    <w:rsid w:val="0084047F"/>
    <w:rsid w:val="00840E81"/>
    <w:rsid w:val="008418D4"/>
    <w:rsid w:val="0084273C"/>
    <w:rsid w:val="008431B9"/>
    <w:rsid w:val="00843A2D"/>
    <w:rsid w:val="0084422F"/>
    <w:rsid w:val="00844CAB"/>
    <w:rsid w:val="00845648"/>
    <w:rsid w:val="0084575C"/>
    <w:rsid w:val="008476A4"/>
    <w:rsid w:val="00850084"/>
    <w:rsid w:val="00850D15"/>
    <w:rsid w:val="008515B0"/>
    <w:rsid w:val="00851930"/>
    <w:rsid w:val="00851B78"/>
    <w:rsid w:val="00854AB3"/>
    <w:rsid w:val="00855B26"/>
    <w:rsid w:val="00856835"/>
    <w:rsid w:val="00856877"/>
    <w:rsid w:val="00856B57"/>
    <w:rsid w:val="00857AA6"/>
    <w:rsid w:val="008607A2"/>
    <w:rsid w:val="00861658"/>
    <w:rsid w:val="00862063"/>
    <w:rsid w:val="00863E11"/>
    <w:rsid w:val="008650E0"/>
    <w:rsid w:val="00866F30"/>
    <w:rsid w:val="00867DC7"/>
    <w:rsid w:val="00873AF7"/>
    <w:rsid w:val="008740AE"/>
    <w:rsid w:val="0087701B"/>
    <w:rsid w:val="00877254"/>
    <w:rsid w:val="0087769C"/>
    <w:rsid w:val="00880739"/>
    <w:rsid w:val="00880EC6"/>
    <w:rsid w:val="008817F4"/>
    <w:rsid w:val="008818A9"/>
    <w:rsid w:val="0088236F"/>
    <w:rsid w:val="008858E6"/>
    <w:rsid w:val="00885C03"/>
    <w:rsid w:val="008867A9"/>
    <w:rsid w:val="00886968"/>
    <w:rsid w:val="00886EC1"/>
    <w:rsid w:val="008873E5"/>
    <w:rsid w:val="008875BF"/>
    <w:rsid w:val="00887F3E"/>
    <w:rsid w:val="00890037"/>
    <w:rsid w:val="0089123C"/>
    <w:rsid w:val="008916F3"/>
    <w:rsid w:val="00891CA7"/>
    <w:rsid w:val="00891F13"/>
    <w:rsid w:val="0089202E"/>
    <w:rsid w:val="0089235B"/>
    <w:rsid w:val="0089572A"/>
    <w:rsid w:val="008962EE"/>
    <w:rsid w:val="00896EC6"/>
    <w:rsid w:val="008A0FF9"/>
    <w:rsid w:val="008A3561"/>
    <w:rsid w:val="008A40A3"/>
    <w:rsid w:val="008B00D1"/>
    <w:rsid w:val="008B0305"/>
    <w:rsid w:val="008B0477"/>
    <w:rsid w:val="008B3330"/>
    <w:rsid w:val="008B3E39"/>
    <w:rsid w:val="008B4874"/>
    <w:rsid w:val="008B4A4E"/>
    <w:rsid w:val="008B598F"/>
    <w:rsid w:val="008B5ACC"/>
    <w:rsid w:val="008B6A92"/>
    <w:rsid w:val="008B754C"/>
    <w:rsid w:val="008B7E56"/>
    <w:rsid w:val="008C55B2"/>
    <w:rsid w:val="008C6BE8"/>
    <w:rsid w:val="008C6F84"/>
    <w:rsid w:val="008C71E0"/>
    <w:rsid w:val="008C75D3"/>
    <w:rsid w:val="008C7D97"/>
    <w:rsid w:val="008D0213"/>
    <w:rsid w:val="008D04A1"/>
    <w:rsid w:val="008D0A51"/>
    <w:rsid w:val="008D0A8D"/>
    <w:rsid w:val="008D223D"/>
    <w:rsid w:val="008D2EAD"/>
    <w:rsid w:val="008D3A78"/>
    <w:rsid w:val="008D49B3"/>
    <w:rsid w:val="008D4A05"/>
    <w:rsid w:val="008D4EF2"/>
    <w:rsid w:val="008D5E3F"/>
    <w:rsid w:val="008D6D1B"/>
    <w:rsid w:val="008E0874"/>
    <w:rsid w:val="008E20FA"/>
    <w:rsid w:val="008E44FB"/>
    <w:rsid w:val="008E55E6"/>
    <w:rsid w:val="008E5FFE"/>
    <w:rsid w:val="008E6212"/>
    <w:rsid w:val="008E655F"/>
    <w:rsid w:val="008E7220"/>
    <w:rsid w:val="008E79BA"/>
    <w:rsid w:val="008F0D40"/>
    <w:rsid w:val="008F1C7F"/>
    <w:rsid w:val="008F206F"/>
    <w:rsid w:val="008F2EBB"/>
    <w:rsid w:val="008F31C7"/>
    <w:rsid w:val="008F31F9"/>
    <w:rsid w:val="008F4CC1"/>
    <w:rsid w:val="008F579B"/>
    <w:rsid w:val="008F6156"/>
    <w:rsid w:val="008F6D98"/>
    <w:rsid w:val="00900131"/>
    <w:rsid w:val="009001A2"/>
    <w:rsid w:val="009030EA"/>
    <w:rsid w:val="0090366D"/>
    <w:rsid w:val="0090396B"/>
    <w:rsid w:val="00903B0F"/>
    <w:rsid w:val="00903D29"/>
    <w:rsid w:val="00905694"/>
    <w:rsid w:val="0091196E"/>
    <w:rsid w:val="00913020"/>
    <w:rsid w:val="009145D8"/>
    <w:rsid w:val="00914797"/>
    <w:rsid w:val="009147FF"/>
    <w:rsid w:val="00914AF4"/>
    <w:rsid w:val="00914C49"/>
    <w:rsid w:val="00915085"/>
    <w:rsid w:val="00915B8D"/>
    <w:rsid w:val="00916566"/>
    <w:rsid w:val="00916EE1"/>
    <w:rsid w:val="00917118"/>
    <w:rsid w:val="00917F46"/>
    <w:rsid w:val="00920042"/>
    <w:rsid w:val="00920A56"/>
    <w:rsid w:val="00920E34"/>
    <w:rsid w:val="009246B5"/>
    <w:rsid w:val="00924E38"/>
    <w:rsid w:val="00925256"/>
    <w:rsid w:val="00926E2A"/>
    <w:rsid w:val="00927A04"/>
    <w:rsid w:val="00927DC9"/>
    <w:rsid w:val="0093076A"/>
    <w:rsid w:val="00931612"/>
    <w:rsid w:val="009319CA"/>
    <w:rsid w:val="00931AA9"/>
    <w:rsid w:val="0093400E"/>
    <w:rsid w:val="00936783"/>
    <w:rsid w:val="00941CAE"/>
    <w:rsid w:val="009444F0"/>
    <w:rsid w:val="00945867"/>
    <w:rsid w:val="00945C37"/>
    <w:rsid w:val="00945FF1"/>
    <w:rsid w:val="00946911"/>
    <w:rsid w:val="00951E4F"/>
    <w:rsid w:val="00951EB6"/>
    <w:rsid w:val="00951EF2"/>
    <w:rsid w:val="009533ED"/>
    <w:rsid w:val="009547D7"/>
    <w:rsid w:val="0095507A"/>
    <w:rsid w:val="0095610E"/>
    <w:rsid w:val="009561BE"/>
    <w:rsid w:val="009565A5"/>
    <w:rsid w:val="009567A6"/>
    <w:rsid w:val="00957183"/>
    <w:rsid w:val="00957844"/>
    <w:rsid w:val="00960405"/>
    <w:rsid w:val="009611D3"/>
    <w:rsid w:val="00962924"/>
    <w:rsid w:val="00962AD2"/>
    <w:rsid w:val="00962C53"/>
    <w:rsid w:val="00962DB0"/>
    <w:rsid w:val="00962F43"/>
    <w:rsid w:val="009630EE"/>
    <w:rsid w:val="00963E49"/>
    <w:rsid w:val="009645B6"/>
    <w:rsid w:val="009645CC"/>
    <w:rsid w:val="00964DD0"/>
    <w:rsid w:val="0096528F"/>
    <w:rsid w:val="00966550"/>
    <w:rsid w:val="00967292"/>
    <w:rsid w:val="00967F8C"/>
    <w:rsid w:val="00970080"/>
    <w:rsid w:val="00970500"/>
    <w:rsid w:val="0097055F"/>
    <w:rsid w:val="00971AE2"/>
    <w:rsid w:val="009751F4"/>
    <w:rsid w:val="00975271"/>
    <w:rsid w:val="00975B13"/>
    <w:rsid w:val="00975ECB"/>
    <w:rsid w:val="00977A77"/>
    <w:rsid w:val="00981AEC"/>
    <w:rsid w:val="00981B84"/>
    <w:rsid w:val="00982ABD"/>
    <w:rsid w:val="0098360B"/>
    <w:rsid w:val="00983634"/>
    <w:rsid w:val="00983D83"/>
    <w:rsid w:val="00984EBE"/>
    <w:rsid w:val="00984FBA"/>
    <w:rsid w:val="00985140"/>
    <w:rsid w:val="00985301"/>
    <w:rsid w:val="00991183"/>
    <w:rsid w:val="009912A1"/>
    <w:rsid w:val="009926B7"/>
    <w:rsid w:val="009927A4"/>
    <w:rsid w:val="0099316C"/>
    <w:rsid w:val="00993C7B"/>
    <w:rsid w:val="00993C84"/>
    <w:rsid w:val="00996EA8"/>
    <w:rsid w:val="00997359"/>
    <w:rsid w:val="00997571"/>
    <w:rsid w:val="009A00FC"/>
    <w:rsid w:val="009A174F"/>
    <w:rsid w:val="009A18B6"/>
    <w:rsid w:val="009A223F"/>
    <w:rsid w:val="009A253E"/>
    <w:rsid w:val="009A4CB0"/>
    <w:rsid w:val="009A5937"/>
    <w:rsid w:val="009A71A1"/>
    <w:rsid w:val="009B0AD5"/>
    <w:rsid w:val="009B1783"/>
    <w:rsid w:val="009B2009"/>
    <w:rsid w:val="009B2CE8"/>
    <w:rsid w:val="009B44A9"/>
    <w:rsid w:val="009B474C"/>
    <w:rsid w:val="009B4AC1"/>
    <w:rsid w:val="009B6213"/>
    <w:rsid w:val="009B66B3"/>
    <w:rsid w:val="009B6DA6"/>
    <w:rsid w:val="009B70BA"/>
    <w:rsid w:val="009B79FF"/>
    <w:rsid w:val="009C01BD"/>
    <w:rsid w:val="009C04D4"/>
    <w:rsid w:val="009C0504"/>
    <w:rsid w:val="009C0592"/>
    <w:rsid w:val="009C0794"/>
    <w:rsid w:val="009C1E54"/>
    <w:rsid w:val="009C2061"/>
    <w:rsid w:val="009C2396"/>
    <w:rsid w:val="009C2DA4"/>
    <w:rsid w:val="009C5E15"/>
    <w:rsid w:val="009D03C2"/>
    <w:rsid w:val="009D14AA"/>
    <w:rsid w:val="009D219D"/>
    <w:rsid w:val="009D355C"/>
    <w:rsid w:val="009D3676"/>
    <w:rsid w:val="009D5044"/>
    <w:rsid w:val="009D5FA9"/>
    <w:rsid w:val="009D62CC"/>
    <w:rsid w:val="009D639A"/>
    <w:rsid w:val="009D7634"/>
    <w:rsid w:val="009D7937"/>
    <w:rsid w:val="009D7FE3"/>
    <w:rsid w:val="009E036D"/>
    <w:rsid w:val="009E16EE"/>
    <w:rsid w:val="009E26D7"/>
    <w:rsid w:val="009E452B"/>
    <w:rsid w:val="009E49C1"/>
    <w:rsid w:val="009F0962"/>
    <w:rsid w:val="009F13F6"/>
    <w:rsid w:val="009F156C"/>
    <w:rsid w:val="009F3447"/>
    <w:rsid w:val="009F3476"/>
    <w:rsid w:val="009F5C02"/>
    <w:rsid w:val="009F5E1D"/>
    <w:rsid w:val="009F7331"/>
    <w:rsid w:val="009F762F"/>
    <w:rsid w:val="009F7894"/>
    <w:rsid w:val="00A0136A"/>
    <w:rsid w:val="00A05226"/>
    <w:rsid w:val="00A0532A"/>
    <w:rsid w:val="00A06406"/>
    <w:rsid w:val="00A1017C"/>
    <w:rsid w:val="00A117C8"/>
    <w:rsid w:val="00A14527"/>
    <w:rsid w:val="00A1545D"/>
    <w:rsid w:val="00A15E24"/>
    <w:rsid w:val="00A167E5"/>
    <w:rsid w:val="00A16FDC"/>
    <w:rsid w:val="00A174C0"/>
    <w:rsid w:val="00A17964"/>
    <w:rsid w:val="00A2504F"/>
    <w:rsid w:val="00A26A13"/>
    <w:rsid w:val="00A27604"/>
    <w:rsid w:val="00A32756"/>
    <w:rsid w:val="00A32FC5"/>
    <w:rsid w:val="00A3374D"/>
    <w:rsid w:val="00A33789"/>
    <w:rsid w:val="00A33A5B"/>
    <w:rsid w:val="00A372EF"/>
    <w:rsid w:val="00A37982"/>
    <w:rsid w:val="00A37F89"/>
    <w:rsid w:val="00A41A8C"/>
    <w:rsid w:val="00A428E6"/>
    <w:rsid w:val="00A44E2A"/>
    <w:rsid w:val="00A4530E"/>
    <w:rsid w:val="00A4588E"/>
    <w:rsid w:val="00A46119"/>
    <w:rsid w:val="00A46801"/>
    <w:rsid w:val="00A46B83"/>
    <w:rsid w:val="00A46E46"/>
    <w:rsid w:val="00A479F5"/>
    <w:rsid w:val="00A524E5"/>
    <w:rsid w:val="00A5258D"/>
    <w:rsid w:val="00A53231"/>
    <w:rsid w:val="00A53675"/>
    <w:rsid w:val="00A539B6"/>
    <w:rsid w:val="00A54EF4"/>
    <w:rsid w:val="00A568CA"/>
    <w:rsid w:val="00A56B04"/>
    <w:rsid w:val="00A64CF9"/>
    <w:rsid w:val="00A6535D"/>
    <w:rsid w:val="00A718DD"/>
    <w:rsid w:val="00A719EB"/>
    <w:rsid w:val="00A7330D"/>
    <w:rsid w:val="00A733C0"/>
    <w:rsid w:val="00A73FA7"/>
    <w:rsid w:val="00A74142"/>
    <w:rsid w:val="00A74889"/>
    <w:rsid w:val="00A760B7"/>
    <w:rsid w:val="00A802F5"/>
    <w:rsid w:val="00A80D7C"/>
    <w:rsid w:val="00A8129E"/>
    <w:rsid w:val="00A8355E"/>
    <w:rsid w:val="00A83684"/>
    <w:rsid w:val="00A839FD"/>
    <w:rsid w:val="00A83C75"/>
    <w:rsid w:val="00A85545"/>
    <w:rsid w:val="00A85B9D"/>
    <w:rsid w:val="00A87AA2"/>
    <w:rsid w:val="00A9254E"/>
    <w:rsid w:val="00A92DC1"/>
    <w:rsid w:val="00A9372E"/>
    <w:rsid w:val="00A9404D"/>
    <w:rsid w:val="00A94627"/>
    <w:rsid w:val="00A94737"/>
    <w:rsid w:val="00A96F9D"/>
    <w:rsid w:val="00A97FFC"/>
    <w:rsid w:val="00AA2482"/>
    <w:rsid w:val="00AA4EE0"/>
    <w:rsid w:val="00AA6F98"/>
    <w:rsid w:val="00AB1B12"/>
    <w:rsid w:val="00AB22FD"/>
    <w:rsid w:val="00AB2A47"/>
    <w:rsid w:val="00AB39BC"/>
    <w:rsid w:val="00AB3DCE"/>
    <w:rsid w:val="00AB449C"/>
    <w:rsid w:val="00AB6259"/>
    <w:rsid w:val="00AB7948"/>
    <w:rsid w:val="00AC01D2"/>
    <w:rsid w:val="00AC0474"/>
    <w:rsid w:val="00AC2105"/>
    <w:rsid w:val="00AC2777"/>
    <w:rsid w:val="00AC3590"/>
    <w:rsid w:val="00AC3725"/>
    <w:rsid w:val="00AC62B7"/>
    <w:rsid w:val="00AC6818"/>
    <w:rsid w:val="00AC6922"/>
    <w:rsid w:val="00AD0CD5"/>
    <w:rsid w:val="00AD3436"/>
    <w:rsid w:val="00AD55AF"/>
    <w:rsid w:val="00AD5A6B"/>
    <w:rsid w:val="00AD7283"/>
    <w:rsid w:val="00AD74AF"/>
    <w:rsid w:val="00AD7591"/>
    <w:rsid w:val="00AD7624"/>
    <w:rsid w:val="00AD7ADC"/>
    <w:rsid w:val="00AE0FCD"/>
    <w:rsid w:val="00AE13CC"/>
    <w:rsid w:val="00AE2867"/>
    <w:rsid w:val="00AE32B6"/>
    <w:rsid w:val="00AE3ABA"/>
    <w:rsid w:val="00AE4F4B"/>
    <w:rsid w:val="00AE55E2"/>
    <w:rsid w:val="00AE6480"/>
    <w:rsid w:val="00AF07EE"/>
    <w:rsid w:val="00AF1FC3"/>
    <w:rsid w:val="00AF23D8"/>
    <w:rsid w:val="00AF25A4"/>
    <w:rsid w:val="00AF3474"/>
    <w:rsid w:val="00AF3539"/>
    <w:rsid w:val="00AF424B"/>
    <w:rsid w:val="00AF43D8"/>
    <w:rsid w:val="00AF50AA"/>
    <w:rsid w:val="00AF677B"/>
    <w:rsid w:val="00AF67B1"/>
    <w:rsid w:val="00B00C30"/>
    <w:rsid w:val="00B00D6E"/>
    <w:rsid w:val="00B0190E"/>
    <w:rsid w:val="00B01FD1"/>
    <w:rsid w:val="00B0203B"/>
    <w:rsid w:val="00B021C9"/>
    <w:rsid w:val="00B02AD5"/>
    <w:rsid w:val="00B02B73"/>
    <w:rsid w:val="00B0361D"/>
    <w:rsid w:val="00B048C6"/>
    <w:rsid w:val="00B05512"/>
    <w:rsid w:val="00B06123"/>
    <w:rsid w:val="00B074CA"/>
    <w:rsid w:val="00B07583"/>
    <w:rsid w:val="00B07C3C"/>
    <w:rsid w:val="00B10D84"/>
    <w:rsid w:val="00B12514"/>
    <w:rsid w:val="00B13C4A"/>
    <w:rsid w:val="00B14469"/>
    <w:rsid w:val="00B1508C"/>
    <w:rsid w:val="00B150D2"/>
    <w:rsid w:val="00B16ED3"/>
    <w:rsid w:val="00B178AF"/>
    <w:rsid w:val="00B17FDA"/>
    <w:rsid w:val="00B2037C"/>
    <w:rsid w:val="00B20DF6"/>
    <w:rsid w:val="00B20E70"/>
    <w:rsid w:val="00B21A3A"/>
    <w:rsid w:val="00B21B41"/>
    <w:rsid w:val="00B22F34"/>
    <w:rsid w:val="00B2312A"/>
    <w:rsid w:val="00B234A8"/>
    <w:rsid w:val="00B249A0"/>
    <w:rsid w:val="00B26880"/>
    <w:rsid w:val="00B27FAA"/>
    <w:rsid w:val="00B30F7E"/>
    <w:rsid w:val="00B318E2"/>
    <w:rsid w:val="00B328FE"/>
    <w:rsid w:val="00B332C4"/>
    <w:rsid w:val="00B33ABA"/>
    <w:rsid w:val="00B33CE3"/>
    <w:rsid w:val="00B35CE2"/>
    <w:rsid w:val="00B36144"/>
    <w:rsid w:val="00B36E24"/>
    <w:rsid w:val="00B37FCD"/>
    <w:rsid w:val="00B40465"/>
    <w:rsid w:val="00B4069C"/>
    <w:rsid w:val="00B40CB6"/>
    <w:rsid w:val="00B41399"/>
    <w:rsid w:val="00B4181D"/>
    <w:rsid w:val="00B418B6"/>
    <w:rsid w:val="00B41EDC"/>
    <w:rsid w:val="00B42013"/>
    <w:rsid w:val="00B4371F"/>
    <w:rsid w:val="00B44637"/>
    <w:rsid w:val="00B44697"/>
    <w:rsid w:val="00B4518A"/>
    <w:rsid w:val="00B45232"/>
    <w:rsid w:val="00B45F49"/>
    <w:rsid w:val="00B50AEB"/>
    <w:rsid w:val="00B511A8"/>
    <w:rsid w:val="00B514AE"/>
    <w:rsid w:val="00B516B1"/>
    <w:rsid w:val="00B51DFA"/>
    <w:rsid w:val="00B5215F"/>
    <w:rsid w:val="00B544FD"/>
    <w:rsid w:val="00B5452F"/>
    <w:rsid w:val="00B55F71"/>
    <w:rsid w:val="00B5703D"/>
    <w:rsid w:val="00B573BE"/>
    <w:rsid w:val="00B57AB5"/>
    <w:rsid w:val="00B60BCF"/>
    <w:rsid w:val="00B61FF8"/>
    <w:rsid w:val="00B641B0"/>
    <w:rsid w:val="00B66828"/>
    <w:rsid w:val="00B66850"/>
    <w:rsid w:val="00B70C2E"/>
    <w:rsid w:val="00B7264E"/>
    <w:rsid w:val="00B73D90"/>
    <w:rsid w:val="00B745D4"/>
    <w:rsid w:val="00B74BD7"/>
    <w:rsid w:val="00B754E7"/>
    <w:rsid w:val="00B81BF4"/>
    <w:rsid w:val="00B824F9"/>
    <w:rsid w:val="00B82E8B"/>
    <w:rsid w:val="00B83CBD"/>
    <w:rsid w:val="00B83D89"/>
    <w:rsid w:val="00B848D7"/>
    <w:rsid w:val="00B84D1F"/>
    <w:rsid w:val="00B85143"/>
    <w:rsid w:val="00B85DF8"/>
    <w:rsid w:val="00B907A1"/>
    <w:rsid w:val="00B91DD3"/>
    <w:rsid w:val="00B92431"/>
    <w:rsid w:val="00B934B0"/>
    <w:rsid w:val="00B93ABF"/>
    <w:rsid w:val="00B9459F"/>
    <w:rsid w:val="00B94DFB"/>
    <w:rsid w:val="00B94EA3"/>
    <w:rsid w:val="00B9501A"/>
    <w:rsid w:val="00BA0693"/>
    <w:rsid w:val="00BA0ED4"/>
    <w:rsid w:val="00BA18C0"/>
    <w:rsid w:val="00BA1FEF"/>
    <w:rsid w:val="00BA2043"/>
    <w:rsid w:val="00BA2420"/>
    <w:rsid w:val="00BA4217"/>
    <w:rsid w:val="00BA44FB"/>
    <w:rsid w:val="00BA56AF"/>
    <w:rsid w:val="00BA56E8"/>
    <w:rsid w:val="00BA5B9C"/>
    <w:rsid w:val="00BA5C84"/>
    <w:rsid w:val="00BB01B7"/>
    <w:rsid w:val="00BB145D"/>
    <w:rsid w:val="00BB1B62"/>
    <w:rsid w:val="00BB3486"/>
    <w:rsid w:val="00BB361B"/>
    <w:rsid w:val="00BB3773"/>
    <w:rsid w:val="00BB37C2"/>
    <w:rsid w:val="00BB3BB7"/>
    <w:rsid w:val="00BB4EB4"/>
    <w:rsid w:val="00BB5D82"/>
    <w:rsid w:val="00BB601A"/>
    <w:rsid w:val="00BB635D"/>
    <w:rsid w:val="00BB68A0"/>
    <w:rsid w:val="00BC0672"/>
    <w:rsid w:val="00BC096A"/>
    <w:rsid w:val="00BC0C72"/>
    <w:rsid w:val="00BC134B"/>
    <w:rsid w:val="00BC182C"/>
    <w:rsid w:val="00BC1C63"/>
    <w:rsid w:val="00BC3672"/>
    <w:rsid w:val="00BC3799"/>
    <w:rsid w:val="00BC3C49"/>
    <w:rsid w:val="00BC59C1"/>
    <w:rsid w:val="00BC75CD"/>
    <w:rsid w:val="00BD0949"/>
    <w:rsid w:val="00BD1100"/>
    <w:rsid w:val="00BD17CF"/>
    <w:rsid w:val="00BD3811"/>
    <w:rsid w:val="00BD59AF"/>
    <w:rsid w:val="00BD7C6D"/>
    <w:rsid w:val="00BD7FDD"/>
    <w:rsid w:val="00BE0715"/>
    <w:rsid w:val="00BE0DA0"/>
    <w:rsid w:val="00BE0F0C"/>
    <w:rsid w:val="00BE182F"/>
    <w:rsid w:val="00BE1BD2"/>
    <w:rsid w:val="00BE208F"/>
    <w:rsid w:val="00BE54AC"/>
    <w:rsid w:val="00BE5F2A"/>
    <w:rsid w:val="00BE6B9F"/>
    <w:rsid w:val="00BE74E7"/>
    <w:rsid w:val="00BE7521"/>
    <w:rsid w:val="00BF1926"/>
    <w:rsid w:val="00BF2E75"/>
    <w:rsid w:val="00BF4343"/>
    <w:rsid w:val="00BF6877"/>
    <w:rsid w:val="00BF778D"/>
    <w:rsid w:val="00BF7AB9"/>
    <w:rsid w:val="00C00E3E"/>
    <w:rsid w:val="00C01CE8"/>
    <w:rsid w:val="00C02025"/>
    <w:rsid w:val="00C0258A"/>
    <w:rsid w:val="00C03A2C"/>
    <w:rsid w:val="00C04393"/>
    <w:rsid w:val="00C044F6"/>
    <w:rsid w:val="00C07238"/>
    <w:rsid w:val="00C10E06"/>
    <w:rsid w:val="00C126DB"/>
    <w:rsid w:val="00C12AD4"/>
    <w:rsid w:val="00C13514"/>
    <w:rsid w:val="00C16428"/>
    <w:rsid w:val="00C1661C"/>
    <w:rsid w:val="00C16652"/>
    <w:rsid w:val="00C16C8A"/>
    <w:rsid w:val="00C16CC4"/>
    <w:rsid w:val="00C20A52"/>
    <w:rsid w:val="00C21F47"/>
    <w:rsid w:val="00C22A38"/>
    <w:rsid w:val="00C230E7"/>
    <w:rsid w:val="00C2427E"/>
    <w:rsid w:val="00C24391"/>
    <w:rsid w:val="00C25618"/>
    <w:rsid w:val="00C25D71"/>
    <w:rsid w:val="00C26B4B"/>
    <w:rsid w:val="00C2764B"/>
    <w:rsid w:val="00C27AA5"/>
    <w:rsid w:val="00C3007F"/>
    <w:rsid w:val="00C32237"/>
    <w:rsid w:val="00C329E5"/>
    <w:rsid w:val="00C32DC0"/>
    <w:rsid w:val="00C357FD"/>
    <w:rsid w:val="00C3785D"/>
    <w:rsid w:val="00C37E90"/>
    <w:rsid w:val="00C404DB"/>
    <w:rsid w:val="00C41493"/>
    <w:rsid w:val="00C414F2"/>
    <w:rsid w:val="00C41538"/>
    <w:rsid w:val="00C45784"/>
    <w:rsid w:val="00C459B0"/>
    <w:rsid w:val="00C46058"/>
    <w:rsid w:val="00C50B30"/>
    <w:rsid w:val="00C51125"/>
    <w:rsid w:val="00C51A34"/>
    <w:rsid w:val="00C53057"/>
    <w:rsid w:val="00C54073"/>
    <w:rsid w:val="00C540A3"/>
    <w:rsid w:val="00C54B4E"/>
    <w:rsid w:val="00C57B27"/>
    <w:rsid w:val="00C57BB7"/>
    <w:rsid w:val="00C57DC0"/>
    <w:rsid w:val="00C60538"/>
    <w:rsid w:val="00C61353"/>
    <w:rsid w:val="00C615A6"/>
    <w:rsid w:val="00C62778"/>
    <w:rsid w:val="00C63605"/>
    <w:rsid w:val="00C63F79"/>
    <w:rsid w:val="00C65768"/>
    <w:rsid w:val="00C65AF7"/>
    <w:rsid w:val="00C6648C"/>
    <w:rsid w:val="00C668E9"/>
    <w:rsid w:val="00C705CD"/>
    <w:rsid w:val="00C70644"/>
    <w:rsid w:val="00C70E2E"/>
    <w:rsid w:val="00C72FF4"/>
    <w:rsid w:val="00C73400"/>
    <w:rsid w:val="00C74FDC"/>
    <w:rsid w:val="00C816E5"/>
    <w:rsid w:val="00C83125"/>
    <w:rsid w:val="00C8540A"/>
    <w:rsid w:val="00C8598F"/>
    <w:rsid w:val="00C90B10"/>
    <w:rsid w:val="00C93279"/>
    <w:rsid w:val="00C93360"/>
    <w:rsid w:val="00C93EE1"/>
    <w:rsid w:val="00C959CB"/>
    <w:rsid w:val="00C966D1"/>
    <w:rsid w:val="00CA0C03"/>
    <w:rsid w:val="00CA24F7"/>
    <w:rsid w:val="00CA31BE"/>
    <w:rsid w:val="00CA598D"/>
    <w:rsid w:val="00CA5DD2"/>
    <w:rsid w:val="00CB167A"/>
    <w:rsid w:val="00CB26EC"/>
    <w:rsid w:val="00CB2C5D"/>
    <w:rsid w:val="00CB58A9"/>
    <w:rsid w:val="00CB6A12"/>
    <w:rsid w:val="00CB7C0E"/>
    <w:rsid w:val="00CC01AF"/>
    <w:rsid w:val="00CC174D"/>
    <w:rsid w:val="00CC4D6D"/>
    <w:rsid w:val="00CC56E3"/>
    <w:rsid w:val="00CD0529"/>
    <w:rsid w:val="00CD2705"/>
    <w:rsid w:val="00CD2EFD"/>
    <w:rsid w:val="00CD48A3"/>
    <w:rsid w:val="00CD5282"/>
    <w:rsid w:val="00CD535B"/>
    <w:rsid w:val="00CD6EF1"/>
    <w:rsid w:val="00CD7836"/>
    <w:rsid w:val="00CD7EA9"/>
    <w:rsid w:val="00CE0226"/>
    <w:rsid w:val="00CE4D15"/>
    <w:rsid w:val="00CE5B75"/>
    <w:rsid w:val="00CE65CF"/>
    <w:rsid w:val="00CE73F2"/>
    <w:rsid w:val="00CE7E33"/>
    <w:rsid w:val="00CE7E38"/>
    <w:rsid w:val="00CF0682"/>
    <w:rsid w:val="00CF113A"/>
    <w:rsid w:val="00CF30F2"/>
    <w:rsid w:val="00CF561C"/>
    <w:rsid w:val="00CF5BA5"/>
    <w:rsid w:val="00CF5CC0"/>
    <w:rsid w:val="00CF6D9F"/>
    <w:rsid w:val="00CF720E"/>
    <w:rsid w:val="00CF78B8"/>
    <w:rsid w:val="00D004BE"/>
    <w:rsid w:val="00D00C31"/>
    <w:rsid w:val="00D01129"/>
    <w:rsid w:val="00D0142C"/>
    <w:rsid w:val="00D0289B"/>
    <w:rsid w:val="00D02B80"/>
    <w:rsid w:val="00D045EC"/>
    <w:rsid w:val="00D05014"/>
    <w:rsid w:val="00D06507"/>
    <w:rsid w:val="00D123E6"/>
    <w:rsid w:val="00D12E5F"/>
    <w:rsid w:val="00D14B84"/>
    <w:rsid w:val="00D15D6F"/>
    <w:rsid w:val="00D162A0"/>
    <w:rsid w:val="00D17297"/>
    <w:rsid w:val="00D20FAE"/>
    <w:rsid w:val="00D21251"/>
    <w:rsid w:val="00D21EF9"/>
    <w:rsid w:val="00D22C91"/>
    <w:rsid w:val="00D2337A"/>
    <w:rsid w:val="00D237A7"/>
    <w:rsid w:val="00D238A0"/>
    <w:rsid w:val="00D2468D"/>
    <w:rsid w:val="00D249DD"/>
    <w:rsid w:val="00D24E7E"/>
    <w:rsid w:val="00D24E88"/>
    <w:rsid w:val="00D25040"/>
    <w:rsid w:val="00D25FC2"/>
    <w:rsid w:val="00D26A30"/>
    <w:rsid w:val="00D30FD5"/>
    <w:rsid w:val="00D31E9B"/>
    <w:rsid w:val="00D350E7"/>
    <w:rsid w:val="00D35C41"/>
    <w:rsid w:val="00D37390"/>
    <w:rsid w:val="00D41096"/>
    <w:rsid w:val="00D4370D"/>
    <w:rsid w:val="00D438C8"/>
    <w:rsid w:val="00D43C7E"/>
    <w:rsid w:val="00D44676"/>
    <w:rsid w:val="00D47843"/>
    <w:rsid w:val="00D47955"/>
    <w:rsid w:val="00D5181C"/>
    <w:rsid w:val="00D521FD"/>
    <w:rsid w:val="00D53F22"/>
    <w:rsid w:val="00D54589"/>
    <w:rsid w:val="00D54CCF"/>
    <w:rsid w:val="00D550F6"/>
    <w:rsid w:val="00D56C83"/>
    <w:rsid w:val="00D57023"/>
    <w:rsid w:val="00D57714"/>
    <w:rsid w:val="00D57CC6"/>
    <w:rsid w:val="00D602E3"/>
    <w:rsid w:val="00D60713"/>
    <w:rsid w:val="00D61586"/>
    <w:rsid w:val="00D62282"/>
    <w:rsid w:val="00D67E66"/>
    <w:rsid w:val="00D67FFC"/>
    <w:rsid w:val="00D72757"/>
    <w:rsid w:val="00D731DD"/>
    <w:rsid w:val="00D7441C"/>
    <w:rsid w:val="00D751DD"/>
    <w:rsid w:val="00D76DF0"/>
    <w:rsid w:val="00D77C3B"/>
    <w:rsid w:val="00D8006A"/>
    <w:rsid w:val="00D82473"/>
    <w:rsid w:val="00D83AA2"/>
    <w:rsid w:val="00D83B02"/>
    <w:rsid w:val="00D83B8E"/>
    <w:rsid w:val="00D84096"/>
    <w:rsid w:val="00D84884"/>
    <w:rsid w:val="00D84C5C"/>
    <w:rsid w:val="00D85557"/>
    <w:rsid w:val="00D86E94"/>
    <w:rsid w:val="00D8704E"/>
    <w:rsid w:val="00D872AC"/>
    <w:rsid w:val="00D87FF2"/>
    <w:rsid w:val="00D91033"/>
    <w:rsid w:val="00D920CF"/>
    <w:rsid w:val="00D921E1"/>
    <w:rsid w:val="00D951CA"/>
    <w:rsid w:val="00D95213"/>
    <w:rsid w:val="00D96639"/>
    <w:rsid w:val="00D96E7B"/>
    <w:rsid w:val="00D96ECB"/>
    <w:rsid w:val="00DA13B2"/>
    <w:rsid w:val="00DA150A"/>
    <w:rsid w:val="00DA18C9"/>
    <w:rsid w:val="00DA271B"/>
    <w:rsid w:val="00DA31DD"/>
    <w:rsid w:val="00DA331C"/>
    <w:rsid w:val="00DA3388"/>
    <w:rsid w:val="00DA4743"/>
    <w:rsid w:val="00DA57AE"/>
    <w:rsid w:val="00DA5D1B"/>
    <w:rsid w:val="00DA665D"/>
    <w:rsid w:val="00DA757B"/>
    <w:rsid w:val="00DB28B2"/>
    <w:rsid w:val="00DB33F1"/>
    <w:rsid w:val="00DB49B2"/>
    <w:rsid w:val="00DB5231"/>
    <w:rsid w:val="00DC16E2"/>
    <w:rsid w:val="00DC19CA"/>
    <w:rsid w:val="00DC45C2"/>
    <w:rsid w:val="00DC5AB1"/>
    <w:rsid w:val="00DC5FA5"/>
    <w:rsid w:val="00DC662F"/>
    <w:rsid w:val="00DC6D8C"/>
    <w:rsid w:val="00DC7331"/>
    <w:rsid w:val="00DC7EAE"/>
    <w:rsid w:val="00DD0D31"/>
    <w:rsid w:val="00DD2951"/>
    <w:rsid w:val="00DD3D82"/>
    <w:rsid w:val="00DD606A"/>
    <w:rsid w:val="00DD65F0"/>
    <w:rsid w:val="00DD692A"/>
    <w:rsid w:val="00DD6CF5"/>
    <w:rsid w:val="00DD74D7"/>
    <w:rsid w:val="00DE04D9"/>
    <w:rsid w:val="00DE0DD1"/>
    <w:rsid w:val="00DE21C1"/>
    <w:rsid w:val="00DE230B"/>
    <w:rsid w:val="00DE2DA1"/>
    <w:rsid w:val="00DE5725"/>
    <w:rsid w:val="00DE5969"/>
    <w:rsid w:val="00DE74DD"/>
    <w:rsid w:val="00DF0F10"/>
    <w:rsid w:val="00DF1143"/>
    <w:rsid w:val="00DF3A23"/>
    <w:rsid w:val="00DF4709"/>
    <w:rsid w:val="00DF4AD2"/>
    <w:rsid w:val="00DF71A9"/>
    <w:rsid w:val="00E0159C"/>
    <w:rsid w:val="00E0179A"/>
    <w:rsid w:val="00E03145"/>
    <w:rsid w:val="00E049B9"/>
    <w:rsid w:val="00E068A4"/>
    <w:rsid w:val="00E06CC4"/>
    <w:rsid w:val="00E1146D"/>
    <w:rsid w:val="00E11491"/>
    <w:rsid w:val="00E11915"/>
    <w:rsid w:val="00E128AE"/>
    <w:rsid w:val="00E1439C"/>
    <w:rsid w:val="00E14849"/>
    <w:rsid w:val="00E1576B"/>
    <w:rsid w:val="00E15E68"/>
    <w:rsid w:val="00E16123"/>
    <w:rsid w:val="00E1634C"/>
    <w:rsid w:val="00E165D0"/>
    <w:rsid w:val="00E169A3"/>
    <w:rsid w:val="00E204DA"/>
    <w:rsid w:val="00E205C0"/>
    <w:rsid w:val="00E21952"/>
    <w:rsid w:val="00E23C6A"/>
    <w:rsid w:val="00E2450C"/>
    <w:rsid w:val="00E24931"/>
    <w:rsid w:val="00E24B29"/>
    <w:rsid w:val="00E24F21"/>
    <w:rsid w:val="00E266CD"/>
    <w:rsid w:val="00E26B2C"/>
    <w:rsid w:val="00E26CC4"/>
    <w:rsid w:val="00E26F26"/>
    <w:rsid w:val="00E27CF2"/>
    <w:rsid w:val="00E30376"/>
    <w:rsid w:val="00E317FA"/>
    <w:rsid w:val="00E31FDE"/>
    <w:rsid w:val="00E32F4B"/>
    <w:rsid w:val="00E32F8A"/>
    <w:rsid w:val="00E33645"/>
    <w:rsid w:val="00E33923"/>
    <w:rsid w:val="00E3423C"/>
    <w:rsid w:val="00E347D0"/>
    <w:rsid w:val="00E34EB6"/>
    <w:rsid w:val="00E34EDB"/>
    <w:rsid w:val="00E35D67"/>
    <w:rsid w:val="00E408F8"/>
    <w:rsid w:val="00E4163C"/>
    <w:rsid w:val="00E43F93"/>
    <w:rsid w:val="00E45170"/>
    <w:rsid w:val="00E46E44"/>
    <w:rsid w:val="00E47946"/>
    <w:rsid w:val="00E50C4D"/>
    <w:rsid w:val="00E51151"/>
    <w:rsid w:val="00E51764"/>
    <w:rsid w:val="00E51AA9"/>
    <w:rsid w:val="00E51F97"/>
    <w:rsid w:val="00E52B15"/>
    <w:rsid w:val="00E53D01"/>
    <w:rsid w:val="00E541B0"/>
    <w:rsid w:val="00E577BF"/>
    <w:rsid w:val="00E6048A"/>
    <w:rsid w:val="00E6124A"/>
    <w:rsid w:val="00E61DD4"/>
    <w:rsid w:val="00E6209B"/>
    <w:rsid w:val="00E6339D"/>
    <w:rsid w:val="00E633F5"/>
    <w:rsid w:val="00E636E0"/>
    <w:rsid w:val="00E64F26"/>
    <w:rsid w:val="00E65F33"/>
    <w:rsid w:val="00E66716"/>
    <w:rsid w:val="00E70414"/>
    <w:rsid w:val="00E7108B"/>
    <w:rsid w:val="00E71869"/>
    <w:rsid w:val="00E72F56"/>
    <w:rsid w:val="00E7481A"/>
    <w:rsid w:val="00E74945"/>
    <w:rsid w:val="00E76040"/>
    <w:rsid w:val="00E764B8"/>
    <w:rsid w:val="00E80527"/>
    <w:rsid w:val="00E80822"/>
    <w:rsid w:val="00E81066"/>
    <w:rsid w:val="00E81FAA"/>
    <w:rsid w:val="00E84209"/>
    <w:rsid w:val="00E85048"/>
    <w:rsid w:val="00E91560"/>
    <w:rsid w:val="00E915DD"/>
    <w:rsid w:val="00E91BF3"/>
    <w:rsid w:val="00E91C7A"/>
    <w:rsid w:val="00E925E8"/>
    <w:rsid w:val="00E93980"/>
    <w:rsid w:val="00E93D16"/>
    <w:rsid w:val="00E9443E"/>
    <w:rsid w:val="00E96223"/>
    <w:rsid w:val="00E96924"/>
    <w:rsid w:val="00E97394"/>
    <w:rsid w:val="00E975F4"/>
    <w:rsid w:val="00EA03AB"/>
    <w:rsid w:val="00EA0598"/>
    <w:rsid w:val="00EA2AFA"/>
    <w:rsid w:val="00EA4629"/>
    <w:rsid w:val="00EA551D"/>
    <w:rsid w:val="00EA5D31"/>
    <w:rsid w:val="00EA658B"/>
    <w:rsid w:val="00EA660F"/>
    <w:rsid w:val="00EA6805"/>
    <w:rsid w:val="00EA6BAA"/>
    <w:rsid w:val="00EA7BAE"/>
    <w:rsid w:val="00EA7DD4"/>
    <w:rsid w:val="00EB074D"/>
    <w:rsid w:val="00EB0845"/>
    <w:rsid w:val="00EB11D7"/>
    <w:rsid w:val="00EB1708"/>
    <w:rsid w:val="00EB62FE"/>
    <w:rsid w:val="00EB6943"/>
    <w:rsid w:val="00EB6945"/>
    <w:rsid w:val="00EB77A5"/>
    <w:rsid w:val="00EB7C62"/>
    <w:rsid w:val="00EC0CB9"/>
    <w:rsid w:val="00EC16A2"/>
    <w:rsid w:val="00EC1C70"/>
    <w:rsid w:val="00EC251A"/>
    <w:rsid w:val="00EC312F"/>
    <w:rsid w:val="00EC520B"/>
    <w:rsid w:val="00EC5744"/>
    <w:rsid w:val="00EC6AA0"/>
    <w:rsid w:val="00EC71DE"/>
    <w:rsid w:val="00ED15E7"/>
    <w:rsid w:val="00ED23DF"/>
    <w:rsid w:val="00ED2CD7"/>
    <w:rsid w:val="00ED2CFD"/>
    <w:rsid w:val="00ED306B"/>
    <w:rsid w:val="00ED548B"/>
    <w:rsid w:val="00ED5DDC"/>
    <w:rsid w:val="00ED6535"/>
    <w:rsid w:val="00ED6D31"/>
    <w:rsid w:val="00EE033F"/>
    <w:rsid w:val="00EE3090"/>
    <w:rsid w:val="00EE3C34"/>
    <w:rsid w:val="00EE42FB"/>
    <w:rsid w:val="00EE4FE4"/>
    <w:rsid w:val="00EE62C2"/>
    <w:rsid w:val="00EE6505"/>
    <w:rsid w:val="00EE6F3F"/>
    <w:rsid w:val="00EE7029"/>
    <w:rsid w:val="00EE7183"/>
    <w:rsid w:val="00EE7F42"/>
    <w:rsid w:val="00EF02E2"/>
    <w:rsid w:val="00EF0B78"/>
    <w:rsid w:val="00EF28A2"/>
    <w:rsid w:val="00EF2A27"/>
    <w:rsid w:val="00EF4368"/>
    <w:rsid w:val="00EF597C"/>
    <w:rsid w:val="00EF5B8F"/>
    <w:rsid w:val="00EF5DCC"/>
    <w:rsid w:val="00EF7111"/>
    <w:rsid w:val="00EF77D1"/>
    <w:rsid w:val="00F003AE"/>
    <w:rsid w:val="00F00618"/>
    <w:rsid w:val="00F006C7"/>
    <w:rsid w:val="00F03897"/>
    <w:rsid w:val="00F06DFF"/>
    <w:rsid w:val="00F072AE"/>
    <w:rsid w:val="00F07B3F"/>
    <w:rsid w:val="00F10225"/>
    <w:rsid w:val="00F10812"/>
    <w:rsid w:val="00F10AC3"/>
    <w:rsid w:val="00F10AD3"/>
    <w:rsid w:val="00F11585"/>
    <w:rsid w:val="00F11943"/>
    <w:rsid w:val="00F11E99"/>
    <w:rsid w:val="00F126C0"/>
    <w:rsid w:val="00F127A1"/>
    <w:rsid w:val="00F12A10"/>
    <w:rsid w:val="00F12B07"/>
    <w:rsid w:val="00F142AF"/>
    <w:rsid w:val="00F155EE"/>
    <w:rsid w:val="00F15BDE"/>
    <w:rsid w:val="00F2019D"/>
    <w:rsid w:val="00F203DF"/>
    <w:rsid w:val="00F215A0"/>
    <w:rsid w:val="00F21F3A"/>
    <w:rsid w:val="00F244E9"/>
    <w:rsid w:val="00F25717"/>
    <w:rsid w:val="00F25D4F"/>
    <w:rsid w:val="00F262E2"/>
    <w:rsid w:val="00F279AB"/>
    <w:rsid w:val="00F3039E"/>
    <w:rsid w:val="00F320B5"/>
    <w:rsid w:val="00F3337F"/>
    <w:rsid w:val="00F33528"/>
    <w:rsid w:val="00F36174"/>
    <w:rsid w:val="00F36A9C"/>
    <w:rsid w:val="00F3707F"/>
    <w:rsid w:val="00F40761"/>
    <w:rsid w:val="00F419FC"/>
    <w:rsid w:val="00F444D0"/>
    <w:rsid w:val="00F44F1B"/>
    <w:rsid w:val="00F46FDD"/>
    <w:rsid w:val="00F5121F"/>
    <w:rsid w:val="00F52CA7"/>
    <w:rsid w:val="00F54937"/>
    <w:rsid w:val="00F5632B"/>
    <w:rsid w:val="00F60353"/>
    <w:rsid w:val="00F63A0F"/>
    <w:rsid w:val="00F64508"/>
    <w:rsid w:val="00F6475A"/>
    <w:rsid w:val="00F64B5D"/>
    <w:rsid w:val="00F65A32"/>
    <w:rsid w:val="00F67E72"/>
    <w:rsid w:val="00F7088A"/>
    <w:rsid w:val="00F7167F"/>
    <w:rsid w:val="00F73A1A"/>
    <w:rsid w:val="00F76105"/>
    <w:rsid w:val="00F77BF2"/>
    <w:rsid w:val="00F77E7B"/>
    <w:rsid w:val="00F810E7"/>
    <w:rsid w:val="00F81EEE"/>
    <w:rsid w:val="00F8427A"/>
    <w:rsid w:val="00F854D0"/>
    <w:rsid w:val="00F858D5"/>
    <w:rsid w:val="00F85AA3"/>
    <w:rsid w:val="00F90253"/>
    <w:rsid w:val="00F908E2"/>
    <w:rsid w:val="00F91C35"/>
    <w:rsid w:val="00F9411C"/>
    <w:rsid w:val="00FA0027"/>
    <w:rsid w:val="00FA009D"/>
    <w:rsid w:val="00FA1657"/>
    <w:rsid w:val="00FA18A5"/>
    <w:rsid w:val="00FA1CC7"/>
    <w:rsid w:val="00FA238C"/>
    <w:rsid w:val="00FA31E3"/>
    <w:rsid w:val="00FA382C"/>
    <w:rsid w:val="00FA3873"/>
    <w:rsid w:val="00FA40BB"/>
    <w:rsid w:val="00FA4749"/>
    <w:rsid w:val="00FA51A3"/>
    <w:rsid w:val="00FA520B"/>
    <w:rsid w:val="00FA6705"/>
    <w:rsid w:val="00FA742A"/>
    <w:rsid w:val="00FA78F8"/>
    <w:rsid w:val="00FA7BDC"/>
    <w:rsid w:val="00FB0A9C"/>
    <w:rsid w:val="00FB1CEF"/>
    <w:rsid w:val="00FB2A1F"/>
    <w:rsid w:val="00FB3C05"/>
    <w:rsid w:val="00FB4088"/>
    <w:rsid w:val="00FB5E89"/>
    <w:rsid w:val="00FB6618"/>
    <w:rsid w:val="00FB6D63"/>
    <w:rsid w:val="00FB6F70"/>
    <w:rsid w:val="00FC181B"/>
    <w:rsid w:val="00FC2876"/>
    <w:rsid w:val="00FC3848"/>
    <w:rsid w:val="00FC5F27"/>
    <w:rsid w:val="00FD03A5"/>
    <w:rsid w:val="00FD0FD0"/>
    <w:rsid w:val="00FD1937"/>
    <w:rsid w:val="00FD21B7"/>
    <w:rsid w:val="00FD26A1"/>
    <w:rsid w:val="00FD2742"/>
    <w:rsid w:val="00FD5F0F"/>
    <w:rsid w:val="00FD64F9"/>
    <w:rsid w:val="00FD726E"/>
    <w:rsid w:val="00FE36FC"/>
    <w:rsid w:val="00FE4457"/>
    <w:rsid w:val="00FE68F9"/>
    <w:rsid w:val="00FE7BE7"/>
    <w:rsid w:val="00FF3708"/>
    <w:rsid w:val="00FF45DF"/>
    <w:rsid w:val="00FF512C"/>
    <w:rsid w:val="00FF659E"/>
    <w:rsid w:val="00FF6D04"/>
    <w:rsid w:val="00FF7237"/>
    <w:rsid w:val="00FF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403DC7"/>
  <w15:chartTrackingRefBased/>
  <w15:docId w15:val="{080803D6-8FFA-43A2-BE81-EC2880B4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5D6F"/>
    <w:rPr>
      <w:sz w:val="24"/>
      <w:szCs w:val="24"/>
    </w:rPr>
  </w:style>
  <w:style w:type="paragraph" w:styleId="Heading1">
    <w:name w:val="heading 1"/>
    <w:basedOn w:val="Normal"/>
    <w:next w:val="Normal"/>
    <w:qFormat/>
    <w:pPr>
      <w:keepNext/>
      <w:outlineLvl w:val="0"/>
    </w:p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i/>
      <w:sz w:val="28"/>
    </w:rPr>
  </w:style>
  <w:style w:type="paragraph" w:styleId="Heading4">
    <w:name w:val="heading 4"/>
    <w:basedOn w:val="Normal"/>
    <w:next w:val="Normal"/>
    <w:link w:val="Heading4Char"/>
    <w:qFormat/>
    <w:pPr>
      <w:keepNext/>
      <w:outlineLvl w:val="3"/>
    </w:pPr>
    <w:rPr>
      <w:b/>
      <w:i/>
      <w:sz w:val="32"/>
    </w:rPr>
  </w:style>
  <w:style w:type="paragraph" w:styleId="Heading5">
    <w:name w:val="heading 5"/>
    <w:basedOn w:val="Normal"/>
    <w:next w:val="Normal"/>
    <w:qFormat/>
    <w:pPr>
      <w:keepNext/>
      <w:outlineLvl w:val="4"/>
    </w:pPr>
    <w:rPr>
      <w:b/>
      <w:bCs/>
      <w:sz w:val="28"/>
    </w:rPr>
  </w:style>
  <w:style w:type="paragraph" w:styleId="Heading6">
    <w:name w:val="heading 6"/>
    <w:basedOn w:val="Normal"/>
    <w:next w:val="Normal"/>
    <w:qFormat/>
    <w:pPr>
      <w:keepNext/>
      <w:outlineLvl w:val="5"/>
    </w:pPr>
    <w:rPr>
      <w:sz w:val="32"/>
    </w:rPr>
  </w:style>
  <w:style w:type="paragraph" w:styleId="Heading7">
    <w:name w:val="heading 7"/>
    <w:basedOn w:val="Normal"/>
    <w:next w:val="Normal"/>
    <w:qFormat/>
    <w:pPr>
      <w:keepNext/>
      <w:ind w:firstLine="720"/>
      <w:outlineLvl w:val="6"/>
    </w:pPr>
  </w:style>
  <w:style w:type="paragraph" w:styleId="Heading8">
    <w:name w:val="heading 8"/>
    <w:basedOn w:val="Normal"/>
    <w:next w:val="Normal"/>
    <w:qFormat/>
    <w:pPr>
      <w:keepNext/>
      <w:outlineLvl w:val="7"/>
    </w:pPr>
    <w:rPr>
      <w:bCs/>
      <w:i/>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b/>
      <w:sz w:val="32"/>
    </w:rPr>
  </w:style>
  <w:style w:type="character" w:styleId="FollowedHyperlink">
    <w:name w:val="FollowedHyperlink"/>
    <w:rPr>
      <w:color w:val="800080"/>
      <w:u w:val="single"/>
    </w:rPr>
  </w:style>
  <w:style w:type="paragraph" w:styleId="BodyText">
    <w:name w:val="Body Text"/>
    <w:basedOn w:val="Normal"/>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uiPriority w:val="99"/>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olor w:val="000000"/>
    </w:rPr>
  </w:style>
  <w:style w:type="paragraph" w:styleId="BodyText2">
    <w:name w:val="Body Text 2"/>
    <w:basedOn w:val="Normal"/>
    <w:rPr>
      <w:color w:val="000000"/>
      <w:szCs w:val="17"/>
    </w:rPr>
  </w:style>
  <w:style w:type="paragraph" w:styleId="BodyTextIndent">
    <w:name w:val="Body Text Indent"/>
    <w:basedOn w:val="Normal"/>
    <w:pPr>
      <w:ind w:left="720" w:hanging="720"/>
    </w:pPr>
  </w:style>
  <w:style w:type="paragraph" w:styleId="Subtitle">
    <w:name w:val="Subtitle"/>
    <w:basedOn w:val="Normal"/>
    <w:qFormat/>
    <w:rPr>
      <w:b/>
      <w:i/>
      <w:iCs/>
      <w:sz w:val="32"/>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tyle>
  <w:style w:type="paragraph" w:styleId="BalloonText">
    <w:name w:val="Balloon Text"/>
    <w:basedOn w:val="Normal"/>
    <w:semiHidden/>
    <w:rPr>
      <w:rFonts w:ascii="Tahoma" w:hAnsi="Tahoma" w:cs="Tahoma"/>
      <w:sz w:val="16"/>
      <w:szCs w:val="16"/>
    </w:rPr>
  </w:style>
  <w:style w:type="paragraph" w:styleId="NormalWeb">
    <w:name w:val="Normal (Web)"/>
    <w:basedOn w:val="Normal"/>
    <w:link w:val="NormalWebChar"/>
    <w:uiPriority w:val="99"/>
    <w:pPr>
      <w:spacing w:before="100" w:beforeAutospacing="1" w:after="100" w:afterAutospacing="1"/>
    </w:pPr>
  </w:style>
  <w:style w:type="character" w:customStyle="1" w:styleId="quoted11">
    <w:name w:val="quoted11"/>
    <w:rsid w:val="00F85AA3"/>
    <w:rPr>
      <w:color w:val="660066"/>
    </w:rPr>
  </w:style>
  <w:style w:type="character" w:customStyle="1" w:styleId="MichaelTwohig">
    <w:name w:val="Michael Twohig"/>
    <w:semiHidden/>
    <w:rsid w:val="00456771"/>
    <w:rPr>
      <w:rFonts w:ascii="Arial" w:hAnsi="Arial" w:cs="Arial"/>
      <w:b w:val="0"/>
      <w:bCs w:val="0"/>
      <w:i w:val="0"/>
      <w:iCs w:val="0"/>
      <w:strike w:val="0"/>
      <w:color w:val="000000"/>
      <w:sz w:val="24"/>
      <w:szCs w:val="24"/>
      <w:u w:val="none"/>
    </w:rPr>
  </w:style>
  <w:style w:type="paragraph" w:styleId="NoSpacing">
    <w:name w:val="No Spacing"/>
    <w:uiPriority w:val="1"/>
    <w:qFormat/>
    <w:rsid w:val="000F761F"/>
    <w:rPr>
      <w:rFonts w:ascii="Calibri" w:eastAsia="Calibri" w:hAnsi="Calibri"/>
      <w:sz w:val="24"/>
      <w:szCs w:val="24"/>
    </w:rPr>
  </w:style>
  <w:style w:type="character" w:customStyle="1" w:styleId="HeaderChar">
    <w:name w:val="Header Char"/>
    <w:basedOn w:val="DefaultParagraphFont"/>
    <w:link w:val="Header"/>
    <w:uiPriority w:val="99"/>
    <w:rsid w:val="00D85557"/>
  </w:style>
  <w:style w:type="paragraph" w:styleId="PlainText">
    <w:name w:val="Plain Text"/>
    <w:basedOn w:val="Normal"/>
    <w:link w:val="PlainTextChar"/>
    <w:uiPriority w:val="99"/>
    <w:unhideWhenUsed/>
    <w:rsid w:val="00233BA7"/>
    <w:rPr>
      <w:rFonts w:ascii="Consolas" w:eastAsia="Calibri" w:hAnsi="Consolas"/>
      <w:sz w:val="21"/>
      <w:szCs w:val="21"/>
    </w:rPr>
  </w:style>
  <w:style w:type="character" w:customStyle="1" w:styleId="PlainTextChar">
    <w:name w:val="Plain Text Char"/>
    <w:link w:val="PlainText"/>
    <w:uiPriority w:val="99"/>
    <w:rsid w:val="00233BA7"/>
    <w:rPr>
      <w:rFonts w:ascii="Consolas" w:eastAsia="Calibri" w:hAnsi="Consolas" w:cs="Times New Roman"/>
      <w:sz w:val="21"/>
      <w:szCs w:val="21"/>
    </w:rPr>
  </w:style>
  <w:style w:type="paragraph" w:styleId="ListParagraph">
    <w:name w:val="List Paragraph"/>
    <w:basedOn w:val="Normal"/>
    <w:uiPriority w:val="34"/>
    <w:qFormat/>
    <w:rsid w:val="00B45F49"/>
    <w:pPr>
      <w:ind w:left="720"/>
    </w:pPr>
  </w:style>
  <w:style w:type="character" w:customStyle="1" w:styleId="apple-style-span">
    <w:name w:val="apple-style-span"/>
    <w:basedOn w:val="DefaultParagraphFont"/>
    <w:rsid w:val="003F0C2C"/>
  </w:style>
  <w:style w:type="character" w:customStyle="1" w:styleId="clsstaticdata">
    <w:name w:val="clsstaticdata"/>
    <w:basedOn w:val="DefaultParagraphFont"/>
    <w:rsid w:val="00A32756"/>
  </w:style>
  <w:style w:type="character" w:customStyle="1" w:styleId="apple-converted-space">
    <w:name w:val="apple-converted-space"/>
    <w:basedOn w:val="DefaultParagraphFont"/>
    <w:rsid w:val="005C20FF"/>
  </w:style>
  <w:style w:type="paragraph" w:styleId="CommentSubject">
    <w:name w:val="annotation subject"/>
    <w:basedOn w:val="CommentText"/>
    <w:next w:val="CommentText"/>
    <w:link w:val="CommentSubjectChar"/>
    <w:rsid w:val="00862063"/>
    <w:rPr>
      <w:b/>
      <w:bCs/>
    </w:rPr>
  </w:style>
  <w:style w:type="character" w:customStyle="1" w:styleId="CommentTextChar">
    <w:name w:val="Comment Text Char"/>
    <w:basedOn w:val="DefaultParagraphFont"/>
    <w:link w:val="CommentText"/>
    <w:uiPriority w:val="99"/>
    <w:rsid w:val="00862063"/>
  </w:style>
  <w:style w:type="character" w:customStyle="1" w:styleId="CommentSubjectChar">
    <w:name w:val="Comment Subject Char"/>
    <w:link w:val="CommentSubject"/>
    <w:rsid w:val="00862063"/>
    <w:rPr>
      <w:b/>
      <w:bCs/>
    </w:rPr>
  </w:style>
  <w:style w:type="paragraph" w:customStyle="1" w:styleId="BodyA">
    <w:name w:val="Body A"/>
    <w:rsid w:val="009C01BD"/>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Normal1">
    <w:name w:val="Normal1"/>
    <w:rsid w:val="00BB37C2"/>
    <w:pPr>
      <w:widowControl w:val="0"/>
    </w:pPr>
    <w:rPr>
      <w:rFonts w:ascii="Cambria" w:eastAsia="Cambria" w:hAnsi="Cambria" w:cs="Cambria"/>
      <w:color w:val="000000"/>
      <w:sz w:val="24"/>
      <w:szCs w:val="24"/>
    </w:rPr>
  </w:style>
  <w:style w:type="character" w:customStyle="1" w:styleId="Heading2Char">
    <w:name w:val="Heading 2 Char"/>
    <w:link w:val="Heading2"/>
    <w:rsid w:val="004B65AD"/>
    <w:rPr>
      <w:b/>
      <w:sz w:val="24"/>
    </w:rPr>
  </w:style>
  <w:style w:type="character" w:customStyle="1" w:styleId="Heading4Char">
    <w:name w:val="Heading 4 Char"/>
    <w:link w:val="Heading4"/>
    <w:rsid w:val="004B65AD"/>
    <w:rPr>
      <w:b/>
      <w:i/>
      <w:sz w:val="32"/>
    </w:rPr>
  </w:style>
  <w:style w:type="character" w:customStyle="1" w:styleId="m-4196947753377401228gmail-il">
    <w:name w:val="m_-4196947753377401228gmail-il"/>
    <w:rsid w:val="00131224"/>
  </w:style>
  <w:style w:type="character" w:customStyle="1" w:styleId="NormalWebChar">
    <w:name w:val="Normal (Web) Char"/>
    <w:link w:val="NormalWeb"/>
    <w:uiPriority w:val="99"/>
    <w:rsid w:val="00FE7BE7"/>
    <w:rPr>
      <w:sz w:val="24"/>
      <w:szCs w:val="24"/>
    </w:rPr>
  </w:style>
  <w:style w:type="paragraph" w:customStyle="1" w:styleId="gmail-msonormal">
    <w:name w:val="gmail-msonormal"/>
    <w:basedOn w:val="Normal"/>
    <w:rsid w:val="00B26880"/>
    <w:pPr>
      <w:spacing w:before="100" w:beforeAutospacing="1" w:after="100" w:afterAutospacing="1"/>
    </w:pPr>
    <w:rPr>
      <w:rFonts w:eastAsia="Calibri"/>
    </w:rPr>
  </w:style>
  <w:style w:type="character" w:customStyle="1" w:styleId="gmail-im">
    <w:name w:val="gmail-im"/>
    <w:rsid w:val="00042555"/>
  </w:style>
  <w:style w:type="character" w:styleId="Emphasis">
    <w:name w:val="Emphasis"/>
    <w:uiPriority w:val="20"/>
    <w:qFormat/>
    <w:rsid w:val="00E51AA9"/>
    <w:rPr>
      <w:i/>
      <w:iCs/>
    </w:rPr>
  </w:style>
  <w:style w:type="character" w:styleId="UnresolvedMention">
    <w:name w:val="Unresolved Mention"/>
    <w:uiPriority w:val="99"/>
    <w:semiHidden/>
    <w:unhideWhenUsed/>
    <w:rsid w:val="009246B5"/>
    <w:rPr>
      <w:color w:val="605E5C"/>
      <w:shd w:val="clear" w:color="auto" w:fill="E1DFDD"/>
    </w:rPr>
  </w:style>
  <w:style w:type="paragraph" w:customStyle="1" w:styleId="Default">
    <w:name w:val="Default"/>
    <w:rsid w:val="00736C15"/>
    <w:pPr>
      <w:autoSpaceDE w:val="0"/>
      <w:autoSpaceDN w:val="0"/>
      <w:adjustRightInd w:val="0"/>
    </w:pPr>
    <w:rPr>
      <w:color w:val="000000"/>
      <w:sz w:val="24"/>
      <w:szCs w:val="24"/>
    </w:rPr>
  </w:style>
  <w:style w:type="character" w:customStyle="1" w:styleId="a-size-extra-large">
    <w:name w:val="a-size-extra-large"/>
    <w:rsid w:val="001E5724"/>
  </w:style>
  <w:style w:type="paragraph" w:customStyle="1" w:styleId="gmail-msolistparagraph">
    <w:name w:val="gmail-msolistparagraph"/>
    <w:basedOn w:val="Normal"/>
    <w:rsid w:val="002C1A09"/>
    <w:pPr>
      <w:spacing w:before="100" w:beforeAutospacing="1" w:after="100" w:afterAutospacing="1"/>
    </w:pPr>
    <w:rPr>
      <w:rFonts w:ascii="Calibri" w:eastAsia="Calibri" w:hAnsi="Calibri" w:cs="Calibri"/>
      <w:sz w:val="22"/>
      <w:szCs w:val="22"/>
    </w:rPr>
  </w:style>
  <w:style w:type="paragraph" w:customStyle="1" w:styleId="p1">
    <w:name w:val="p1"/>
    <w:basedOn w:val="Normal"/>
    <w:rsid w:val="00A9404D"/>
    <w:pPr>
      <w:spacing w:before="100" w:beforeAutospacing="1" w:after="100" w:afterAutospacing="1"/>
    </w:pPr>
    <w:rPr>
      <w:rFonts w:ascii="Calibri" w:eastAsia="Calibri" w:hAnsi="Calibri" w:cs="Calibri"/>
      <w:sz w:val="22"/>
      <w:szCs w:val="22"/>
    </w:rPr>
  </w:style>
  <w:style w:type="character" w:customStyle="1" w:styleId="s1">
    <w:name w:val="s1"/>
    <w:rsid w:val="00A9404D"/>
  </w:style>
  <w:style w:type="character" w:customStyle="1" w:styleId="contentpasted0">
    <w:name w:val="contentpasted0"/>
    <w:basedOn w:val="DefaultParagraphFont"/>
    <w:rsid w:val="00E7481A"/>
  </w:style>
  <w:style w:type="character" w:customStyle="1" w:styleId="xcontentpasted0">
    <w:name w:val="x_contentpasted0"/>
    <w:basedOn w:val="DefaultParagraphFont"/>
    <w:rsid w:val="00FB6618"/>
  </w:style>
  <w:style w:type="character" w:customStyle="1" w:styleId="mark3xbr49fdn">
    <w:name w:val="mark3xbr49fdn"/>
    <w:basedOn w:val="DefaultParagraphFont"/>
    <w:rsid w:val="00FC5F27"/>
  </w:style>
  <w:style w:type="character" w:customStyle="1" w:styleId="contentpasted1">
    <w:name w:val="contentpasted1"/>
    <w:basedOn w:val="DefaultParagraphFont"/>
    <w:rsid w:val="00FC5F27"/>
  </w:style>
  <w:style w:type="character" w:customStyle="1" w:styleId="xcontentpasted1">
    <w:name w:val="x_contentpasted1"/>
    <w:basedOn w:val="DefaultParagraphFont"/>
    <w:rsid w:val="00497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752">
      <w:bodyDiv w:val="1"/>
      <w:marLeft w:val="0"/>
      <w:marRight w:val="0"/>
      <w:marTop w:val="0"/>
      <w:marBottom w:val="0"/>
      <w:divBdr>
        <w:top w:val="none" w:sz="0" w:space="0" w:color="auto"/>
        <w:left w:val="none" w:sz="0" w:space="0" w:color="auto"/>
        <w:bottom w:val="none" w:sz="0" w:space="0" w:color="auto"/>
        <w:right w:val="none" w:sz="0" w:space="0" w:color="auto"/>
      </w:divBdr>
    </w:div>
    <w:div w:id="18898014">
      <w:bodyDiv w:val="1"/>
      <w:marLeft w:val="0"/>
      <w:marRight w:val="0"/>
      <w:marTop w:val="0"/>
      <w:marBottom w:val="0"/>
      <w:divBdr>
        <w:top w:val="none" w:sz="0" w:space="0" w:color="auto"/>
        <w:left w:val="none" w:sz="0" w:space="0" w:color="auto"/>
        <w:bottom w:val="none" w:sz="0" w:space="0" w:color="auto"/>
        <w:right w:val="none" w:sz="0" w:space="0" w:color="auto"/>
      </w:divBdr>
    </w:div>
    <w:div w:id="27688473">
      <w:bodyDiv w:val="1"/>
      <w:marLeft w:val="0"/>
      <w:marRight w:val="0"/>
      <w:marTop w:val="0"/>
      <w:marBottom w:val="0"/>
      <w:divBdr>
        <w:top w:val="none" w:sz="0" w:space="0" w:color="auto"/>
        <w:left w:val="none" w:sz="0" w:space="0" w:color="auto"/>
        <w:bottom w:val="none" w:sz="0" w:space="0" w:color="auto"/>
        <w:right w:val="none" w:sz="0" w:space="0" w:color="auto"/>
      </w:divBdr>
    </w:div>
    <w:div w:id="35011517">
      <w:bodyDiv w:val="1"/>
      <w:marLeft w:val="0"/>
      <w:marRight w:val="0"/>
      <w:marTop w:val="0"/>
      <w:marBottom w:val="0"/>
      <w:divBdr>
        <w:top w:val="none" w:sz="0" w:space="0" w:color="auto"/>
        <w:left w:val="none" w:sz="0" w:space="0" w:color="auto"/>
        <w:bottom w:val="none" w:sz="0" w:space="0" w:color="auto"/>
        <w:right w:val="none" w:sz="0" w:space="0" w:color="auto"/>
      </w:divBdr>
    </w:div>
    <w:div w:id="35086305">
      <w:bodyDiv w:val="1"/>
      <w:marLeft w:val="0"/>
      <w:marRight w:val="0"/>
      <w:marTop w:val="0"/>
      <w:marBottom w:val="0"/>
      <w:divBdr>
        <w:top w:val="none" w:sz="0" w:space="0" w:color="auto"/>
        <w:left w:val="none" w:sz="0" w:space="0" w:color="auto"/>
        <w:bottom w:val="none" w:sz="0" w:space="0" w:color="auto"/>
        <w:right w:val="none" w:sz="0" w:space="0" w:color="auto"/>
      </w:divBdr>
    </w:div>
    <w:div w:id="46728300">
      <w:bodyDiv w:val="1"/>
      <w:marLeft w:val="0"/>
      <w:marRight w:val="0"/>
      <w:marTop w:val="0"/>
      <w:marBottom w:val="0"/>
      <w:divBdr>
        <w:top w:val="none" w:sz="0" w:space="0" w:color="auto"/>
        <w:left w:val="none" w:sz="0" w:space="0" w:color="auto"/>
        <w:bottom w:val="none" w:sz="0" w:space="0" w:color="auto"/>
        <w:right w:val="none" w:sz="0" w:space="0" w:color="auto"/>
      </w:divBdr>
    </w:div>
    <w:div w:id="57942170">
      <w:bodyDiv w:val="1"/>
      <w:marLeft w:val="0"/>
      <w:marRight w:val="0"/>
      <w:marTop w:val="0"/>
      <w:marBottom w:val="0"/>
      <w:divBdr>
        <w:top w:val="none" w:sz="0" w:space="0" w:color="auto"/>
        <w:left w:val="none" w:sz="0" w:space="0" w:color="auto"/>
        <w:bottom w:val="none" w:sz="0" w:space="0" w:color="auto"/>
        <w:right w:val="none" w:sz="0" w:space="0" w:color="auto"/>
      </w:divBdr>
    </w:div>
    <w:div w:id="62610673">
      <w:bodyDiv w:val="1"/>
      <w:marLeft w:val="0"/>
      <w:marRight w:val="0"/>
      <w:marTop w:val="0"/>
      <w:marBottom w:val="0"/>
      <w:divBdr>
        <w:top w:val="none" w:sz="0" w:space="0" w:color="auto"/>
        <w:left w:val="none" w:sz="0" w:space="0" w:color="auto"/>
        <w:bottom w:val="none" w:sz="0" w:space="0" w:color="auto"/>
        <w:right w:val="none" w:sz="0" w:space="0" w:color="auto"/>
      </w:divBdr>
    </w:div>
    <w:div w:id="66191363">
      <w:bodyDiv w:val="1"/>
      <w:marLeft w:val="0"/>
      <w:marRight w:val="0"/>
      <w:marTop w:val="0"/>
      <w:marBottom w:val="0"/>
      <w:divBdr>
        <w:top w:val="none" w:sz="0" w:space="0" w:color="auto"/>
        <w:left w:val="none" w:sz="0" w:space="0" w:color="auto"/>
        <w:bottom w:val="none" w:sz="0" w:space="0" w:color="auto"/>
        <w:right w:val="none" w:sz="0" w:space="0" w:color="auto"/>
      </w:divBdr>
    </w:div>
    <w:div w:id="67654199">
      <w:bodyDiv w:val="1"/>
      <w:marLeft w:val="0"/>
      <w:marRight w:val="0"/>
      <w:marTop w:val="0"/>
      <w:marBottom w:val="0"/>
      <w:divBdr>
        <w:top w:val="none" w:sz="0" w:space="0" w:color="auto"/>
        <w:left w:val="none" w:sz="0" w:space="0" w:color="auto"/>
        <w:bottom w:val="none" w:sz="0" w:space="0" w:color="auto"/>
        <w:right w:val="none" w:sz="0" w:space="0" w:color="auto"/>
      </w:divBdr>
    </w:div>
    <w:div w:id="69163746">
      <w:bodyDiv w:val="1"/>
      <w:marLeft w:val="0"/>
      <w:marRight w:val="0"/>
      <w:marTop w:val="0"/>
      <w:marBottom w:val="0"/>
      <w:divBdr>
        <w:top w:val="none" w:sz="0" w:space="0" w:color="auto"/>
        <w:left w:val="none" w:sz="0" w:space="0" w:color="auto"/>
        <w:bottom w:val="none" w:sz="0" w:space="0" w:color="auto"/>
        <w:right w:val="none" w:sz="0" w:space="0" w:color="auto"/>
      </w:divBdr>
    </w:div>
    <w:div w:id="85736177">
      <w:bodyDiv w:val="1"/>
      <w:marLeft w:val="0"/>
      <w:marRight w:val="0"/>
      <w:marTop w:val="0"/>
      <w:marBottom w:val="0"/>
      <w:divBdr>
        <w:top w:val="none" w:sz="0" w:space="0" w:color="auto"/>
        <w:left w:val="none" w:sz="0" w:space="0" w:color="auto"/>
        <w:bottom w:val="none" w:sz="0" w:space="0" w:color="auto"/>
        <w:right w:val="none" w:sz="0" w:space="0" w:color="auto"/>
      </w:divBdr>
    </w:div>
    <w:div w:id="115368839">
      <w:bodyDiv w:val="1"/>
      <w:marLeft w:val="0"/>
      <w:marRight w:val="0"/>
      <w:marTop w:val="0"/>
      <w:marBottom w:val="0"/>
      <w:divBdr>
        <w:top w:val="none" w:sz="0" w:space="0" w:color="auto"/>
        <w:left w:val="none" w:sz="0" w:space="0" w:color="auto"/>
        <w:bottom w:val="none" w:sz="0" w:space="0" w:color="auto"/>
        <w:right w:val="none" w:sz="0" w:space="0" w:color="auto"/>
      </w:divBdr>
    </w:div>
    <w:div w:id="115564540">
      <w:bodyDiv w:val="1"/>
      <w:marLeft w:val="0"/>
      <w:marRight w:val="0"/>
      <w:marTop w:val="0"/>
      <w:marBottom w:val="0"/>
      <w:divBdr>
        <w:top w:val="none" w:sz="0" w:space="0" w:color="auto"/>
        <w:left w:val="none" w:sz="0" w:space="0" w:color="auto"/>
        <w:bottom w:val="none" w:sz="0" w:space="0" w:color="auto"/>
        <w:right w:val="none" w:sz="0" w:space="0" w:color="auto"/>
      </w:divBdr>
    </w:div>
    <w:div w:id="126704446">
      <w:bodyDiv w:val="1"/>
      <w:marLeft w:val="0"/>
      <w:marRight w:val="0"/>
      <w:marTop w:val="0"/>
      <w:marBottom w:val="0"/>
      <w:divBdr>
        <w:top w:val="none" w:sz="0" w:space="0" w:color="auto"/>
        <w:left w:val="none" w:sz="0" w:space="0" w:color="auto"/>
        <w:bottom w:val="none" w:sz="0" w:space="0" w:color="auto"/>
        <w:right w:val="none" w:sz="0" w:space="0" w:color="auto"/>
      </w:divBdr>
    </w:div>
    <w:div w:id="140199190">
      <w:bodyDiv w:val="1"/>
      <w:marLeft w:val="0"/>
      <w:marRight w:val="0"/>
      <w:marTop w:val="0"/>
      <w:marBottom w:val="0"/>
      <w:divBdr>
        <w:top w:val="none" w:sz="0" w:space="0" w:color="auto"/>
        <w:left w:val="none" w:sz="0" w:space="0" w:color="auto"/>
        <w:bottom w:val="none" w:sz="0" w:space="0" w:color="auto"/>
        <w:right w:val="none" w:sz="0" w:space="0" w:color="auto"/>
      </w:divBdr>
      <w:divsChild>
        <w:div w:id="1221016003">
          <w:marLeft w:val="0"/>
          <w:marRight w:val="0"/>
          <w:marTop w:val="0"/>
          <w:marBottom w:val="0"/>
          <w:divBdr>
            <w:top w:val="none" w:sz="0" w:space="0" w:color="auto"/>
            <w:left w:val="none" w:sz="0" w:space="0" w:color="auto"/>
            <w:bottom w:val="none" w:sz="0" w:space="0" w:color="auto"/>
            <w:right w:val="none" w:sz="0" w:space="0" w:color="auto"/>
          </w:divBdr>
        </w:div>
      </w:divsChild>
    </w:div>
    <w:div w:id="148838004">
      <w:bodyDiv w:val="1"/>
      <w:marLeft w:val="0"/>
      <w:marRight w:val="0"/>
      <w:marTop w:val="0"/>
      <w:marBottom w:val="0"/>
      <w:divBdr>
        <w:top w:val="none" w:sz="0" w:space="0" w:color="auto"/>
        <w:left w:val="none" w:sz="0" w:space="0" w:color="auto"/>
        <w:bottom w:val="none" w:sz="0" w:space="0" w:color="auto"/>
        <w:right w:val="none" w:sz="0" w:space="0" w:color="auto"/>
      </w:divBdr>
    </w:div>
    <w:div w:id="149643925">
      <w:bodyDiv w:val="1"/>
      <w:marLeft w:val="0"/>
      <w:marRight w:val="0"/>
      <w:marTop w:val="0"/>
      <w:marBottom w:val="0"/>
      <w:divBdr>
        <w:top w:val="none" w:sz="0" w:space="0" w:color="auto"/>
        <w:left w:val="none" w:sz="0" w:space="0" w:color="auto"/>
        <w:bottom w:val="none" w:sz="0" w:space="0" w:color="auto"/>
        <w:right w:val="none" w:sz="0" w:space="0" w:color="auto"/>
      </w:divBdr>
    </w:div>
    <w:div w:id="162623047">
      <w:bodyDiv w:val="1"/>
      <w:marLeft w:val="0"/>
      <w:marRight w:val="0"/>
      <w:marTop w:val="0"/>
      <w:marBottom w:val="0"/>
      <w:divBdr>
        <w:top w:val="none" w:sz="0" w:space="0" w:color="auto"/>
        <w:left w:val="none" w:sz="0" w:space="0" w:color="auto"/>
        <w:bottom w:val="none" w:sz="0" w:space="0" w:color="auto"/>
        <w:right w:val="none" w:sz="0" w:space="0" w:color="auto"/>
      </w:divBdr>
    </w:div>
    <w:div w:id="174881690">
      <w:bodyDiv w:val="1"/>
      <w:marLeft w:val="0"/>
      <w:marRight w:val="0"/>
      <w:marTop w:val="0"/>
      <w:marBottom w:val="0"/>
      <w:divBdr>
        <w:top w:val="none" w:sz="0" w:space="0" w:color="auto"/>
        <w:left w:val="none" w:sz="0" w:space="0" w:color="auto"/>
        <w:bottom w:val="none" w:sz="0" w:space="0" w:color="auto"/>
        <w:right w:val="none" w:sz="0" w:space="0" w:color="auto"/>
      </w:divBdr>
    </w:div>
    <w:div w:id="187187312">
      <w:bodyDiv w:val="1"/>
      <w:marLeft w:val="0"/>
      <w:marRight w:val="0"/>
      <w:marTop w:val="0"/>
      <w:marBottom w:val="0"/>
      <w:divBdr>
        <w:top w:val="none" w:sz="0" w:space="0" w:color="auto"/>
        <w:left w:val="none" w:sz="0" w:space="0" w:color="auto"/>
        <w:bottom w:val="none" w:sz="0" w:space="0" w:color="auto"/>
        <w:right w:val="none" w:sz="0" w:space="0" w:color="auto"/>
      </w:divBdr>
    </w:div>
    <w:div w:id="207646229">
      <w:bodyDiv w:val="1"/>
      <w:marLeft w:val="0"/>
      <w:marRight w:val="0"/>
      <w:marTop w:val="0"/>
      <w:marBottom w:val="0"/>
      <w:divBdr>
        <w:top w:val="none" w:sz="0" w:space="0" w:color="auto"/>
        <w:left w:val="none" w:sz="0" w:space="0" w:color="auto"/>
        <w:bottom w:val="none" w:sz="0" w:space="0" w:color="auto"/>
        <w:right w:val="none" w:sz="0" w:space="0" w:color="auto"/>
      </w:divBdr>
    </w:div>
    <w:div w:id="242033814">
      <w:bodyDiv w:val="1"/>
      <w:marLeft w:val="0"/>
      <w:marRight w:val="0"/>
      <w:marTop w:val="0"/>
      <w:marBottom w:val="0"/>
      <w:divBdr>
        <w:top w:val="none" w:sz="0" w:space="0" w:color="auto"/>
        <w:left w:val="none" w:sz="0" w:space="0" w:color="auto"/>
        <w:bottom w:val="none" w:sz="0" w:space="0" w:color="auto"/>
        <w:right w:val="none" w:sz="0" w:space="0" w:color="auto"/>
      </w:divBdr>
    </w:div>
    <w:div w:id="251202571">
      <w:bodyDiv w:val="1"/>
      <w:marLeft w:val="0"/>
      <w:marRight w:val="0"/>
      <w:marTop w:val="0"/>
      <w:marBottom w:val="0"/>
      <w:divBdr>
        <w:top w:val="none" w:sz="0" w:space="0" w:color="auto"/>
        <w:left w:val="none" w:sz="0" w:space="0" w:color="auto"/>
        <w:bottom w:val="none" w:sz="0" w:space="0" w:color="auto"/>
        <w:right w:val="none" w:sz="0" w:space="0" w:color="auto"/>
      </w:divBdr>
    </w:div>
    <w:div w:id="265502437">
      <w:bodyDiv w:val="1"/>
      <w:marLeft w:val="0"/>
      <w:marRight w:val="0"/>
      <w:marTop w:val="0"/>
      <w:marBottom w:val="0"/>
      <w:divBdr>
        <w:top w:val="none" w:sz="0" w:space="0" w:color="auto"/>
        <w:left w:val="none" w:sz="0" w:space="0" w:color="auto"/>
        <w:bottom w:val="none" w:sz="0" w:space="0" w:color="auto"/>
        <w:right w:val="none" w:sz="0" w:space="0" w:color="auto"/>
      </w:divBdr>
    </w:div>
    <w:div w:id="279267459">
      <w:bodyDiv w:val="1"/>
      <w:marLeft w:val="0"/>
      <w:marRight w:val="0"/>
      <w:marTop w:val="0"/>
      <w:marBottom w:val="0"/>
      <w:divBdr>
        <w:top w:val="none" w:sz="0" w:space="0" w:color="auto"/>
        <w:left w:val="none" w:sz="0" w:space="0" w:color="auto"/>
        <w:bottom w:val="none" w:sz="0" w:space="0" w:color="auto"/>
        <w:right w:val="none" w:sz="0" w:space="0" w:color="auto"/>
      </w:divBdr>
    </w:div>
    <w:div w:id="280116413">
      <w:bodyDiv w:val="1"/>
      <w:marLeft w:val="0"/>
      <w:marRight w:val="0"/>
      <w:marTop w:val="0"/>
      <w:marBottom w:val="0"/>
      <w:divBdr>
        <w:top w:val="none" w:sz="0" w:space="0" w:color="auto"/>
        <w:left w:val="none" w:sz="0" w:space="0" w:color="auto"/>
        <w:bottom w:val="none" w:sz="0" w:space="0" w:color="auto"/>
        <w:right w:val="none" w:sz="0" w:space="0" w:color="auto"/>
      </w:divBdr>
    </w:div>
    <w:div w:id="295179803">
      <w:bodyDiv w:val="1"/>
      <w:marLeft w:val="0"/>
      <w:marRight w:val="0"/>
      <w:marTop w:val="0"/>
      <w:marBottom w:val="0"/>
      <w:divBdr>
        <w:top w:val="none" w:sz="0" w:space="0" w:color="auto"/>
        <w:left w:val="none" w:sz="0" w:space="0" w:color="auto"/>
        <w:bottom w:val="none" w:sz="0" w:space="0" w:color="auto"/>
        <w:right w:val="none" w:sz="0" w:space="0" w:color="auto"/>
      </w:divBdr>
    </w:div>
    <w:div w:id="328826090">
      <w:bodyDiv w:val="1"/>
      <w:marLeft w:val="0"/>
      <w:marRight w:val="0"/>
      <w:marTop w:val="0"/>
      <w:marBottom w:val="0"/>
      <w:divBdr>
        <w:top w:val="none" w:sz="0" w:space="0" w:color="auto"/>
        <w:left w:val="none" w:sz="0" w:space="0" w:color="auto"/>
        <w:bottom w:val="none" w:sz="0" w:space="0" w:color="auto"/>
        <w:right w:val="none" w:sz="0" w:space="0" w:color="auto"/>
      </w:divBdr>
    </w:div>
    <w:div w:id="330304854">
      <w:bodyDiv w:val="1"/>
      <w:marLeft w:val="0"/>
      <w:marRight w:val="0"/>
      <w:marTop w:val="0"/>
      <w:marBottom w:val="0"/>
      <w:divBdr>
        <w:top w:val="none" w:sz="0" w:space="0" w:color="auto"/>
        <w:left w:val="none" w:sz="0" w:space="0" w:color="auto"/>
        <w:bottom w:val="none" w:sz="0" w:space="0" w:color="auto"/>
        <w:right w:val="none" w:sz="0" w:space="0" w:color="auto"/>
      </w:divBdr>
    </w:div>
    <w:div w:id="364595884">
      <w:bodyDiv w:val="1"/>
      <w:marLeft w:val="0"/>
      <w:marRight w:val="0"/>
      <w:marTop w:val="0"/>
      <w:marBottom w:val="0"/>
      <w:divBdr>
        <w:top w:val="none" w:sz="0" w:space="0" w:color="auto"/>
        <w:left w:val="none" w:sz="0" w:space="0" w:color="auto"/>
        <w:bottom w:val="none" w:sz="0" w:space="0" w:color="auto"/>
        <w:right w:val="none" w:sz="0" w:space="0" w:color="auto"/>
      </w:divBdr>
    </w:div>
    <w:div w:id="364984369">
      <w:bodyDiv w:val="1"/>
      <w:marLeft w:val="0"/>
      <w:marRight w:val="0"/>
      <w:marTop w:val="0"/>
      <w:marBottom w:val="0"/>
      <w:divBdr>
        <w:top w:val="none" w:sz="0" w:space="0" w:color="auto"/>
        <w:left w:val="none" w:sz="0" w:space="0" w:color="auto"/>
        <w:bottom w:val="none" w:sz="0" w:space="0" w:color="auto"/>
        <w:right w:val="none" w:sz="0" w:space="0" w:color="auto"/>
      </w:divBdr>
    </w:div>
    <w:div w:id="375928580">
      <w:bodyDiv w:val="1"/>
      <w:marLeft w:val="0"/>
      <w:marRight w:val="0"/>
      <w:marTop w:val="0"/>
      <w:marBottom w:val="0"/>
      <w:divBdr>
        <w:top w:val="none" w:sz="0" w:space="0" w:color="auto"/>
        <w:left w:val="none" w:sz="0" w:space="0" w:color="auto"/>
        <w:bottom w:val="none" w:sz="0" w:space="0" w:color="auto"/>
        <w:right w:val="none" w:sz="0" w:space="0" w:color="auto"/>
      </w:divBdr>
    </w:div>
    <w:div w:id="380322431">
      <w:bodyDiv w:val="1"/>
      <w:marLeft w:val="0"/>
      <w:marRight w:val="0"/>
      <w:marTop w:val="0"/>
      <w:marBottom w:val="0"/>
      <w:divBdr>
        <w:top w:val="none" w:sz="0" w:space="0" w:color="auto"/>
        <w:left w:val="none" w:sz="0" w:space="0" w:color="auto"/>
        <w:bottom w:val="none" w:sz="0" w:space="0" w:color="auto"/>
        <w:right w:val="none" w:sz="0" w:space="0" w:color="auto"/>
      </w:divBdr>
    </w:div>
    <w:div w:id="424499197">
      <w:bodyDiv w:val="1"/>
      <w:marLeft w:val="0"/>
      <w:marRight w:val="0"/>
      <w:marTop w:val="0"/>
      <w:marBottom w:val="0"/>
      <w:divBdr>
        <w:top w:val="none" w:sz="0" w:space="0" w:color="auto"/>
        <w:left w:val="none" w:sz="0" w:space="0" w:color="auto"/>
        <w:bottom w:val="none" w:sz="0" w:space="0" w:color="auto"/>
        <w:right w:val="none" w:sz="0" w:space="0" w:color="auto"/>
      </w:divBdr>
    </w:div>
    <w:div w:id="432434615">
      <w:bodyDiv w:val="1"/>
      <w:marLeft w:val="0"/>
      <w:marRight w:val="0"/>
      <w:marTop w:val="0"/>
      <w:marBottom w:val="0"/>
      <w:divBdr>
        <w:top w:val="none" w:sz="0" w:space="0" w:color="auto"/>
        <w:left w:val="none" w:sz="0" w:space="0" w:color="auto"/>
        <w:bottom w:val="none" w:sz="0" w:space="0" w:color="auto"/>
        <w:right w:val="none" w:sz="0" w:space="0" w:color="auto"/>
      </w:divBdr>
    </w:div>
    <w:div w:id="450784946">
      <w:bodyDiv w:val="1"/>
      <w:marLeft w:val="0"/>
      <w:marRight w:val="0"/>
      <w:marTop w:val="0"/>
      <w:marBottom w:val="0"/>
      <w:divBdr>
        <w:top w:val="none" w:sz="0" w:space="0" w:color="auto"/>
        <w:left w:val="none" w:sz="0" w:space="0" w:color="auto"/>
        <w:bottom w:val="none" w:sz="0" w:space="0" w:color="auto"/>
        <w:right w:val="none" w:sz="0" w:space="0" w:color="auto"/>
      </w:divBdr>
    </w:div>
    <w:div w:id="451940059">
      <w:bodyDiv w:val="1"/>
      <w:marLeft w:val="0"/>
      <w:marRight w:val="0"/>
      <w:marTop w:val="0"/>
      <w:marBottom w:val="0"/>
      <w:divBdr>
        <w:top w:val="none" w:sz="0" w:space="0" w:color="auto"/>
        <w:left w:val="none" w:sz="0" w:space="0" w:color="auto"/>
        <w:bottom w:val="none" w:sz="0" w:space="0" w:color="auto"/>
        <w:right w:val="none" w:sz="0" w:space="0" w:color="auto"/>
      </w:divBdr>
    </w:div>
    <w:div w:id="457452197">
      <w:bodyDiv w:val="1"/>
      <w:marLeft w:val="0"/>
      <w:marRight w:val="0"/>
      <w:marTop w:val="0"/>
      <w:marBottom w:val="0"/>
      <w:divBdr>
        <w:top w:val="none" w:sz="0" w:space="0" w:color="auto"/>
        <w:left w:val="none" w:sz="0" w:space="0" w:color="auto"/>
        <w:bottom w:val="none" w:sz="0" w:space="0" w:color="auto"/>
        <w:right w:val="none" w:sz="0" w:space="0" w:color="auto"/>
      </w:divBdr>
    </w:div>
    <w:div w:id="477767435">
      <w:bodyDiv w:val="1"/>
      <w:marLeft w:val="0"/>
      <w:marRight w:val="0"/>
      <w:marTop w:val="0"/>
      <w:marBottom w:val="0"/>
      <w:divBdr>
        <w:top w:val="none" w:sz="0" w:space="0" w:color="auto"/>
        <w:left w:val="none" w:sz="0" w:space="0" w:color="auto"/>
        <w:bottom w:val="none" w:sz="0" w:space="0" w:color="auto"/>
        <w:right w:val="none" w:sz="0" w:space="0" w:color="auto"/>
      </w:divBdr>
    </w:div>
    <w:div w:id="506947868">
      <w:bodyDiv w:val="1"/>
      <w:marLeft w:val="0"/>
      <w:marRight w:val="0"/>
      <w:marTop w:val="0"/>
      <w:marBottom w:val="0"/>
      <w:divBdr>
        <w:top w:val="none" w:sz="0" w:space="0" w:color="auto"/>
        <w:left w:val="none" w:sz="0" w:space="0" w:color="auto"/>
        <w:bottom w:val="none" w:sz="0" w:space="0" w:color="auto"/>
        <w:right w:val="none" w:sz="0" w:space="0" w:color="auto"/>
      </w:divBdr>
    </w:div>
    <w:div w:id="508065235">
      <w:bodyDiv w:val="1"/>
      <w:marLeft w:val="0"/>
      <w:marRight w:val="0"/>
      <w:marTop w:val="0"/>
      <w:marBottom w:val="0"/>
      <w:divBdr>
        <w:top w:val="none" w:sz="0" w:space="0" w:color="auto"/>
        <w:left w:val="none" w:sz="0" w:space="0" w:color="auto"/>
        <w:bottom w:val="none" w:sz="0" w:space="0" w:color="auto"/>
        <w:right w:val="none" w:sz="0" w:space="0" w:color="auto"/>
      </w:divBdr>
    </w:div>
    <w:div w:id="532229224">
      <w:bodyDiv w:val="1"/>
      <w:marLeft w:val="0"/>
      <w:marRight w:val="0"/>
      <w:marTop w:val="0"/>
      <w:marBottom w:val="0"/>
      <w:divBdr>
        <w:top w:val="none" w:sz="0" w:space="0" w:color="auto"/>
        <w:left w:val="none" w:sz="0" w:space="0" w:color="auto"/>
        <w:bottom w:val="none" w:sz="0" w:space="0" w:color="auto"/>
        <w:right w:val="none" w:sz="0" w:space="0" w:color="auto"/>
      </w:divBdr>
    </w:div>
    <w:div w:id="544950406">
      <w:bodyDiv w:val="1"/>
      <w:marLeft w:val="0"/>
      <w:marRight w:val="0"/>
      <w:marTop w:val="0"/>
      <w:marBottom w:val="0"/>
      <w:divBdr>
        <w:top w:val="none" w:sz="0" w:space="0" w:color="auto"/>
        <w:left w:val="none" w:sz="0" w:space="0" w:color="auto"/>
        <w:bottom w:val="none" w:sz="0" w:space="0" w:color="auto"/>
        <w:right w:val="none" w:sz="0" w:space="0" w:color="auto"/>
      </w:divBdr>
    </w:div>
    <w:div w:id="568422311">
      <w:bodyDiv w:val="1"/>
      <w:marLeft w:val="0"/>
      <w:marRight w:val="0"/>
      <w:marTop w:val="0"/>
      <w:marBottom w:val="0"/>
      <w:divBdr>
        <w:top w:val="none" w:sz="0" w:space="0" w:color="auto"/>
        <w:left w:val="none" w:sz="0" w:space="0" w:color="auto"/>
        <w:bottom w:val="none" w:sz="0" w:space="0" w:color="auto"/>
        <w:right w:val="none" w:sz="0" w:space="0" w:color="auto"/>
      </w:divBdr>
    </w:div>
    <w:div w:id="590628167">
      <w:bodyDiv w:val="1"/>
      <w:marLeft w:val="0"/>
      <w:marRight w:val="0"/>
      <w:marTop w:val="0"/>
      <w:marBottom w:val="0"/>
      <w:divBdr>
        <w:top w:val="none" w:sz="0" w:space="0" w:color="auto"/>
        <w:left w:val="none" w:sz="0" w:space="0" w:color="auto"/>
        <w:bottom w:val="none" w:sz="0" w:space="0" w:color="auto"/>
        <w:right w:val="none" w:sz="0" w:space="0" w:color="auto"/>
      </w:divBdr>
    </w:div>
    <w:div w:id="595409608">
      <w:bodyDiv w:val="1"/>
      <w:marLeft w:val="0"/>
      <w:marRight w:val="0"/>
      <w:marTop w:val="0"/>
      <w:marBottom w:val="0"/>
      <w:divBdr>
        <w:top w:val="none" w:sz="0" w:space="0" w:color="auto"/>
        <w:left w:val="none" w:sz="0" w:space="0" w:color="auto"/>
        <w:bottom w:val="none" w:sz="0" w:space="0" w:color="auto"/>
        <w:right w:val="none" w:sz="0" w:space="0" w:color="auto"/>
      </w:divBdr>
    </w:div>
    <w:div w:id="597834286">
      <w:bodyDiv w:val="1"/>
      <w:marLeft w:val="0"/>
      <w:marRight w:val="0"/>
      <w:marTop w:val="0"/>
      <w:marBottom w:val="0"/>
      <w:divBdr>
        <w:top w:val="none" w:sz="0" w:space="0" w:color="auto"/>
        <w:left w:val="none" w:sz="0" w:space="0" w:color="auto"/>
        <w:bottom w:val="none" w:sz="0" w:space="0" w:color="auto"/>
        <w:right w:val="none" w:sz="0" w:space="0" w:color="auto"/>
      </w:divBdr>
    </w:div>
    <w:div w:id="597835079">
      <w:bodyDiv w:val="1"/>
      <w:marLeft w:val="0"/>
      <w:marRight w:val="0"/>
      <w:marTop w:val="0"/>
      <w:marBottom w:val="0"/>
      <w:divBdr>
        <w:top w:val="none" w:sz="0" w:space="0" w:color="auto"/>
        <w:left w:val="none" w:sz="0" w:space="0" w:color="auto"/>
        <w:bottom w:val="none" w:sz="0" w:space="0" w:color="auto"/>
        <w:right w:val="none" w:sz="0" w:space="0" w:color="auto"/>
      </w:divBdr>
    </w:div>
    <w:div w:id="601882763">
      <w:bodyDiv w:val="1"/>
      <w:marLeft w:val="0"/>
      <w:marRight w:val="0"/>
      <w:marTop w:val="0"/>
      <w:marBottom w:val="0"/>
      <w:divBdr>
        <w:top w:val="none" w:sz="0" w:space="0" w:color="auto"/>
        <w:left w:val="none" w:sz="0" w:space="0" w:color="auto"/>
        <w:bottom w:val="none" w:sz="0" w:space="0" w:color="auto"/>
        <w:right w:val="none" w:sz="0" w:space="0" w:color="auto"/>
      </w:divBdr>
    </w:div>
    <w:div w:id="607930730">
      <w:bodyDiv w:val="1"/>
      <w:marLeft w:val="0"/>
      <w:marRight w:val="0"/>
      <w:marTop w:val="0"/>
      <w:marBottom w:val="0"/>
      <w:divBdr>
        <w:top w:val="none" w:sz="0" w:space="0" w:color="auto"/>
        <w:left w:val="none" w:sz="0" w:space="0" w:color="auto"/>
        <w:bottom w:val="none" w:sz="0" w:space="0" w:color="auto"/>
        <w:right w:val="none" w:sz="0" w:space="0" w:color="auto"/>
      </w:divBdr>
    </w:div>
    <w:div w:id="622349913">
      <w:bodyDiv w:val="1"/>
      <w:marLeft w:val="0"/>
      <w:marRight w:val="0"/>
      <w:marTop w:val="0"/>
      <w:marBottom w:val="0"/>
      <w:divBdr>
        <w:top w:val="none" w:sz="0" w:space="0" w:color="auto"/>
        <w:left w:val="none" w:sz="0" w:space="0" w:color="auto"/>
        <w:bottom w:val="none" w:sz="0" w:space="0" w:color="auto"/>
        <w:right w:val="none" w:sz="0" w:space="0" w:color="auto"/>
      </w:divBdr>
    </w:div>
    <w:div w:id="633370124">
      <w:bodyDiv w:val="1"/>
      <w:marLeft w:val="0"/>
      <w:marRight w:val="0"/>
      <w:marTop w:val="0"/>
      <w:marBottom w:val="0"/>
      <w:divBdr>
        <w:top w:val="none" w:sz="0" w:space="0" w:color="auto"/>
        <w:left w:val="none" w:sz="0" w:space="0" w:color="auto"/>
        <w:bottom w:val="none" w:sz="0" w:space="0" w:color="auto"/>
        <w:right w:val="none" w:sz="0" w:space="0" w:color="auto"/>
      </w:divBdr>
    </w:div>
    <w:div w:id="642471572">
      <w:bodyDiv w:val="1"/>
      <w:marLeft w:val="0"/>
      <w:marRight w:val="0"/>
      <w:marTop w:val="0"/>
      <w:marBottom w:val="0"/>
      <w:divBdr>
        <w:top w:val="none" w:sz="0" w:space="0" w:color="auto"/>
        <w:left w:val="none" w:sz="0" w:space="0" w:color="auto"/>
        <w:bottom w:val="none" w:sz="0" w:space="0" w:color="auto"/>
        <w:right w:val="none" w:sz="0" w:space="0" w:color="auto"/>
      </w:divBdr>
    </w:div>
    <w:div w:id="646324362">
      <w:bodyDiv w:val="1"/>
      <w:marLeft w:val="0"/>
      <w:marRight w:val="0"/>
      <w:marTop w:val="0"/>
      <w:marBottom w:val="0"/>
      <w:divBdr>
        <w:top w:val="none" w:sz="0" w:space="0" w:color="auto"/>
        <w:left w:val="none" w:sz="0" w:space="0" w:color="auto"/>
        <w:bottom w:val="none" w:sz="0" w:space="0" w:color="auto"/>
        <w:right w:val="none" w:sz="0" w:space="0" w:color="auto"/>
      </w:divBdr>
    </w:div>
    <w:div w:id="650253975">
      <w:bodyDiv w:val="1"/>
      <w:marLeft w:val="0"/>
      <w:marRight w:val="0"/>
      <w:marTop w:val="0"/>
      <w:marBottom w:val="0"/>
      <w:divBdr>
        <w:top w:val="none" w:sz="0" w:space="0" w:color="auto"/>
        <w:left w:val="none" w:sz="0" w:space="0" w:color="auto"/>
        <w:bottom w:val="none" w:sz="0" w:space="0" w:color="auto"/>
        <w:right w:val="none" w:sz="0" w:space="0" w:color="auto"/>
      </w:divBdr>
    </w:div>
    <w:div w:id="657418574">
      <w:bodyDiv w:val="1"/>
      <w:marLeft w:val="0"/>
      <w:marRight w:val="0"/>
      <w:marTop w:val="0"/>
      <w:marBottom w:val="0"/>
      <w:divBdr>
        <w:top w:val="none" w:sz="0" w:space="0" w:color="auto"/>
        <w:left w:val="none" w:sz="0" w:space="0" w:color="auto"/>
        <w:bottom w:val="none" w:sz="0" w:space="0" w:color="auto"/>
        <w:right w:val="none" w:sz="0" w:space="0" w:color="auto"/>
      </w:divBdr>
    </w:div>
    <w:div w:id="659584263">
      <w:bodyDiv w:val="1"/>
      <w:marLeft w:val="0"/>
      <w:marRight w:val="0"/>
      <w:marTop w:val="0"/>
      <w:marBottom w:val="0"/>
      <w:divBdr>
        <w:top w:val="none" w:sz="0" w:space="0" w:color="auto"/>
        <w:left w:val="none" w:sz="0" w:space="0" w:color="auto"/>
        <w:bottom w:val="none" w:sz="0" w:space="0" w:color="auto"/>
        <w:right w:val="none" w:sz="0" w:space="0" w:color="auto"/>
      </w:divBdr>
    </w:div>
    <w:div w:id="705761189">
      <w:bodyDiv w:val="1"/>
      <w:marLeft w:val="0"/>
      <w:marRight w:val="0"/>
      <w:marTop w:val="0"/>
      <w:marBottom w:val="0"/>
      <w:divBdr>
        <w:top w:val="none" w:sz="0" w:space="0" w:color="auto"/>
        <w:left w:val="none" w:sz="0" w:space="0" w:color="auto"/>
        <w:bottom w:val="none" w:sz="0" w:space="0" w:color="auto"/>
        <w:right w:val="none" w:sz="0" w:space="0" w:color="auto"/>
      </w:divBdr>
    </w:div>
    <w:div w:id="711461332">
      <w:bodyDiv w:val="1"/>
      <w:marLeft w:val="0"/>
      <w:marRight w:val="0"/>
      <w:marTop w:val="0"/>
      <w:marBottom w:val="0"/>
      <w:divBdr>
        <w:top w:val="none" w:sz="0" w:space="0" w:color="auto"/>
        <w:left w:val="none" w:sz="0" w:space="0" w:color="auto"/>
        <w:bottom w:val="none" w:sz="0" w:space="0" w:color="auto"/>
        <w:right w:val="none" w:sz="0" w:space="0" w:color="auto"/>
      </w:divBdr>
    </w:div>
    <w:div w:id="712657296">
      <w:bodyDiv w:val="1"/>
      <w:marLeft w:val="0"/>
      <w:marRight w:val="0"/>
      <w:marTop w:val="0"/>
      <w:marBottom w:val="0"/>
      <w:divBdr>
        <w:top w:val="none" w:sz="0" w:space="0" w:color="auto"/>
        <w:left w:val="none" w:sz="0" w:space="0" w:color="auto"/>
        <w:bottom w:val="none" w:sz="0" w:space="0" w:color="auto"/>
        <w:right w:val="none" w:sz="0" w:space="0" w:color="auto"/>
      </w:divBdr>
    </w:div>
    <w:div w:id="716205630">
      <w:bodyDiv w:val="1"/>
      <w:marLeft w:val="0"/>
      <w:marRight w:val="0"/>
      <w:marTop w:val="0"/>
      <w:marBottom w:val="0"/>
      <w:divBdr>
        <w:top w:val="none" w:sz="0" w:space="0" w:color="auto"/>
        <w:left w:val="none" w:sz="0" w:space="0" w:color="auto"/>
        <w:bottom w:val="none" w:sz="0" w:space="0" w:color="auto"/>
        <w:right w:val="none" w:sz="0" w:space="0" w:color="auto"/>
      </w:divBdr>
    </w:div>
    <w:div w:id="765417051">
      <w:bodyDiv w:val="1"/>
      <w:marLeft w:val="0"/>
      <w:marRight w:val="0"/>
      <w:marTop w:val="0"/>
      <w:marBottom w:val="0"/>
      <w:divBdr>
        <w:top w:val="none" w:sz="0" w:space="0" w:color="auto"/>
        <w:left w:val="none" w:sz="0" w:space="0" w:color="auto"/>
        <w:bottom w:val="none" w:sz="0" w:space="0" w:color="auto"/>
        <w:right w:val="none" w:sz="0" w:space="0" w:color="auto"/>
      </w:divBdr>
    </w:div>
    <w:div w:id="767189733">
      <w:bodyDiv w:val="1"/>
      <w:marLeft w:val="0"/>
      <w:marRight w:val="0"/>
      <w:marTop w:val="0"/>
      <w:marBottom w:val="0"/>
      <w:divBdr>
        <w:top w:val="none" w:sz="0" w:space="0" w:color="auto"/>
        <w:left w:val="none" w:sz="0" w:space="0" w:color="auto"/>
        <w:bottom w:val="none" w:sz="0" w:space="0" w:color="auto"/>
        <w:right w:val="none" w:sz="0" w:space="0" w:color="auto"/>
      </w:divBdr>
    </w:div>
    <w:div w:id="772942446">
      <w:bodyDiv w:val="1"/>
      <w:marLeft w:val="0"/>
      <w:marRight w:val="0"/>
      <w:marTop w:val="0"/>
      <w:marBottom w:val="0"/>
      <w:divBdr>
        <w:top w:val="none" w:sz="0" w:space="0" w:color="auto"/>
        <w:left w:val="none" w:sz="0" w:space="0" w:color="auto"/>
        <w:bottom w:val="none" w:sz="0" w:space="0" w:color="auto"/>
        <w:right w:val="none" w:sz="0" w:space="0" w:color="auto"/>
      </w:divBdr>
    </w:div>
    <w:div w:id="782843888">
      <w:bodyDiv w:val="1"/>
      <w:marLeft w:val="0"/>
      <w:marRight w:val="0"/>
      <w:marTop w:val="0"/>
      <w:marBottom w:val="0"/>
      <w:divBdr>
        <w:top w:val="none" w:sz="0" w:space="0" w:color="auto"/>
        <w:left w:val="none" w:sz="0" w:space="0" w:color="auto"/>
        <w:bottom w:val="none" w:sz="0" w:space="0" w:color="auto"/>
        <w:right w:val="none" w:sz="0" w:space="0" w:color="auto"/>
      </w:divBdr>
    </w:div>
    <w:div w:id="786002823">
      <w:bodyDiv w:val="1"/>
      <w:marLeft w:val="0"/>
      <w:marRight w:val="0"/>
      <w:marTop w:val="0"/>
      <w:marBottom w:val="0"/>
      <w:divBdr>
        <w:top w:val="none" w:sz="0" w:space="0" w:color="auto"/>
        <w:left w:val="none" w:sz="0" w:space="0" w:color="auto"/>
        <w:bottom w:val="none" w:sz="0" w:space="0" w:color="auto"/>
        <w:right w:val="none" w:sz="0" w:space="0" w:color="auto"/>
      </w:divBdr>
    </w:div>
    <w:div w:id="797727650">
      <w:bodyDiv w:val="1"/>
      <w:marLeft w:val="0"/>
      <w:marRight w:val="0"/>
      <w:marTop w:val="0"/>
      <w:marBottom w:val="0"/>
      <w:divBdr>
        <w:top w:val="none" w:sz="0" w:space="0" w:color="auto"/>
        <w:left w:val="none" w:sz="0" w:space="0" w:color="auto"/>
        <w:bottom w:val="none" w:sz="0" w:space="0" w:color="auto"/>
        <w:right w:val="none" w:sz="0" w:space="0" w:color="auto"/>
      </w:divBdr>
    </w:div>
    <w:div w:id="800927911">
      <w:bodyDiv w:val="1"/>
      <w:marLeft w:val="0"/>
      <w:marRight w:val="0"/>
      <w:marTop w:val="0"/>
      <w:marBottom w:val="0"/>
      <w:divBdr>
        <w:top w:val="none" w:sz="0" w:space="0" w:color="auto"/>
        <w:left w:val="none" w:sz="0" w:space="0" w:color="auto"/>
        <w:bottom w:val="none" w:sz="0" w:space="0" w:color="auto"/>
        <w:right w:val="none" w:sz="0" w:space="0" w:color="auto"/>
      </w:divBdr>
    </w:div>
    <w:div w:id="811598599">
      <w:bodyDiv w:val="1"/>
      <w:marLeft w:val="0"/>
      <w:marRight w:val="0"/>
      <w:marTop w:val="0"/>
      <w:marBottom w:val="0"/>
      <w:divBdr>
        <w:top w:val="none" w:sz="0" w:space="0" w:color="auto"/>
        <w:left w:val="none" w:sz="0" w:space="0" w:color="auto"/>
        <w:bottom w:val="none" w:sz="0" w:space="0" w:color="auto"/>
        <w:right w:val="none" w:sz="0" w:space="0" w:color="auto"/>
      </w:divBdr>
    </w:div>
    <w:div w:id="824249291">
      <w:bodyDiv w:val="1"/>
      <w:marLeft w:val="0"/>
      <w:marRight w:val="0"/>
      <w:marTop w:val="0"/>
      <w:marBottom w:val="0"/>
      <w:divBdr>
        <w:top w:val="none" w:sz="0" w:space="0" w:color="auto"/>
        <w:left w:val="none" w:sz="0" w:space="0" w:color="auto"/>
        <w:bottom w:val="none" w:sz="0" w:space="0" w:color="auto"/>
        <w:right w:val="none" w:sz="0" w:space="0" w:color="auto"/>
      </w:divBdr>
    </w:div>
    <w:div w:id="833227326">
      <w:bodyDiv w:val="1"/>
      <w:marLeft w:val="0"/>
      <w:marRight w:val="0"/>
      <w:marTop w:val="0"/>
      <w:marBottom w:val="0"/>
      <w:divBdr>
        <w:top w:val="none" w:sz="0" w:space="0" w:color="auto"/>
        <w:left w:val="none" w:sz="0" w:space="0" w:color="auto"/>
        <w:bottom w:val="none" w:sz="0" w:space="0" w:color="auto"/>
        <w:right w:val="none" w:sz="0" w:space="0" w:color="auto"/>
      </w:divBdr>
    </w:div>
    <w:div w:id="863059075">
      <w:bodyDiv w:val="1"/>
      <w:marLeft w:val="0"/>
      <w:marRight w:val="0"/>
      <w:marTop w:val="0"/>
      <w:marBottom w:val="0"/>
      <w:divBdr>
        <w:top w:val="none" w:sz="0" w:space="0" w:color="auto"/>
        <w:left w:val="none" w:sz="0" w:space="0" w:color="auto"/>
        <w:bottom w:val="none" w:sz="0" w:space="0" w:color="auto"/>
        <w:right w:val="none" w:sz="0" w:space="0" w:color="auto"/>
      </w:divBdr>
    </w:div>
    <w:div w:id="882864836">
      <w:bodyDiv w:val="1"/>
      <w:marLeft w:val="0"/>
      <w:marRight w:val="0"/>
      <w:marTop w:val="0"/>
      <w:marBottom w:val="0"/>
      <w:divBdr>
        <w:top w:val="none" w:sz="0" w:space="0" w:color="auto"/>
        <w:left w:val="none" w:sz="0" w:space="0" w:color="auto"/>
        <w:bottom w:val="none" w:sz="0" w:space="0" w:color="auto"/>
        <w:right w:val="none" w:sz="0" w:space="0" w:color="auto"/>
      </w:divBdr>
    </w:div>
    <w:div w:id="889419112">
      <w:bodyDiv w:val="1"/>
      <w:marLeft w:val="0"/>
      <w:marRight w:val="0"/>
      <w:marTop w:val="0"/>
      <w:marBottom w:val="0"/>
      <w:divBdr>
        <w:top w:val="none" w:sz="0" w:space="0" w:color="auto"/>
        <w:left w:val="none" w:sz="0" w:space="0" w:color="auto"/>
        <w:bottom w:val="none" w:sz="0" w:space="0" w:color="auto"/>
        <w:right w:val="none" w:sz="0" w:space="0" w:color="auto"/>
      </w:divBdr>
    </w:div>
    <w:div w:id="890117527">
      <w:bodyDiv w:val="1"/>
      <w:marLeft w:val="0"/>
      <w:marRight w:val="0"/>
      <w:marTop w:val="0"/>
      <w:marBottom w:val="0"/>
      <w:divBdr>
        <w:top w:val="none" w:sz="0" w:space="0" w:color="auto"/>
        <w:left w:val="none" w:sz="0" w:space="0" w:color="auto"/>
        <w:bottom w:val="none" w:sz="0" w:space="0" w:color="auto"/>
        <w:right w:val="none" w:sz="0" w:space="0" w:color="auto"/>
      </w:divBdr>
    </w:div>
    <w:div w:id="911699754">
      <w:bodyDiv w:val="1"/>
      <w:marLeft w:val="0"/>
      <w:marRight w:val="0"/>
      <w:marTop w:val="0"/>
      <w:marBottom w:val="0"/>
      <w:divBdr>
        <w:top w:val="none" w:sz="0" w:space="0" w:color="auto"/>
        <w:left w:val="none" w:sz="0" w:space="0" w:color="auto"/>
        <w:bottom w:val="none" w:sz="0" w:space="0" w:color="auto"/>
        <w:right w:val="none" w:sz="0" w:space="0" w:color="auto"/>
      </w:divBdr>
    </w:div>
    <w:div w:id="914896085">
      <w:bodyDiv w:val="1"/>
      <w:marLeft w:val="0"/>
      <w:marRight w:val="0"/>
      <w:marTop w:val="0"/>
      <w:marBottom w:val="0"/>
      <w:divBdr>
        <w:top w:val="none" w:sz="0" w:space="0" w:color="auto"/>
        <w:left w:val="none" w:sz="0" w:space="0" w:color="auto"/>
        <w:bottom w:val="none" w:sz="0" w:space="0" w:color="auto"/>
        <w:right w:val="none" w:sz="0" w:space="0" w:color="auto"/>
      </w:divBdr>
    </w:div>
    <w:div w:id="925647707">
      <w:bodyDiv w:val="1"/>
      <w:marLeft w:val="0"/>
      <w:marRight w:val="0"/>
      <w:marTop w:val="0"/>
      <w:marBottom w:val="0"/>
      <w:divBdr>
        <w:top w:val="none" w:sz="0" w:space="0" w:color="auto"/>
        <w:left w:val="none" w:sz="0" w:space="0" w:color="auto"/>
        <w:bottom w:val="none" w:sz="0" w:space="0" w:color="auto"/>
        <w:right w:val="none" w:sz="0" w:space="0" w:color="auto"/>
      </w:divBdr>
    </w:div>
    <w:div w:id="926811281">
      <w:bodyDiv w:val="1"/>
      <w:marLeft w:val="0"/>
      <w:marRight w:val="0"/>
      <w:marTop w:val="0"/>
      <w:marBottom w:val="0"/>
      <w:divBdr>
        <w:top w:val="none" w:sz="0" w:space="0" w:color="auto"/>
        <w:left w:val="none" w:sz="0" w:space="0" w:color="auto"/>
        <w:bottom w:val="none" w:sz="0" w:space="0" w:color="auto"/>
        <w:right w:val="none" w:sz="0" w:space="0" w:color="auto"/>
      </w:divBdr>
    </w:div>
    <w:div w:id="935165695">
      <w:bodyDiv w:val="1"/>
      <w:marLeft w:val="0"/>
      <w:marRight w:val="0"/>
      <w:marTop w:val="0"/>
      <w:marBottom w:val="0"/>
      <w:divBdr>
        <w:top w:val="none" w:sz="0" w:space="0" w:color="auto"/>
        <w:left w:val="none" w:sz="0" w:space="0" w:color="auto"/>
        <w:bottom w:val="none" w:sz="0" w:space="0" w:color="auto"/>
        <w:right w:val="none" w:sz="0" w:space="0" w:color="auto"/>
      </w:divBdr>
    </w:div>
    <w:div w:id="940991730">
      <w:bodyDiv w:val="1"/>
      <w:marLeft w:val="0"/>
      <w:marRight w:val="0"/>
      <w:marTop w:val="0"/>
      <w:marBottom w:val="0"/>
      <w:divBdr>
        <w:top w:val="none" w:sz="0" w:space="0" w:color="auto"/>
        <w:left w:val="none" w:sz="0" w:space="0" w:color="auto"/>
        <w:bottom w:val="none" w:sz="0" w:space="0" w:color="auto"/>
        <w:right w:val="none" w:sz="0" w:space="0" w:color="auto"/>
      </w:divBdr>
    </w:div>
    <w:div w:id="944114322">
      <w:bodyDiv w:val="1"/>
      <w:marLeft w:val="0"/>
      <w:marRight w:val="0"/>
      <w:marTop w:val="0"/>
      <w:marBottom w:val="0"/>
      <w:divBdr>
        <w:top w:val="none" w:sz="0" w:space="0" w:color="auto"/>
        <w:left w:val="none" w:sz="0" w:space="0" w:color="auto"/>
        <w:bottom w:val="none" w:sz="0" w:space="0" w:color="auto"/>
        <w:right w:val="none" w:sz="0" w:space="0" w:color="auto"/>
      </w:divBdr>
      <w:divsChild>
        <w:div w:id="780615100">
          <w:marLeft w:val="0"/>
          <w:marRight w:val="0"/>
          <w:marTop w:val="0"/>
          <w:marBottom w:val="0"/>
          <w:divBdr>
            <w:top w:val="none" w:sz="0" w:space="0" w:color="auto"/>
            <w:left w:val="none" w:sz="0" w:space="0" w:color="auto"/>
            <w:bottom w:val="none" w:sz="0" w:space="0" w:color="auto"/>
            <w:right w:val="none" w:sz="0" w:space="0" w:color="auto"/>
          </w:divBdr>
        </w:div>
        <w:div w:id="1036924509">
          <w:marLeft w:val="0"/>
          <w:marRight w:val="0"/>
          <w:marTop w:val="0"/>
          <w:marBottom w:val="0"/>
          <w:divBdr>
            <w:top w:val="none" w:sz="0" w:space="0" w:color="auto"/>
            <w:left w:val="none" w:sz="0" w:space="0" w:color="auto"/>
            <w:bottom w:val="none" w:sz="0" w:space="0" w:color="auto"/>
            <w:right w:val="none" w:sz="0" w:space="0" w:color="auto"/>
          </w:divBdr>
        </w:div>
        <w:div w:id="1871527248">
          <w:marLeft w:val="0"/>
          <w:marRight w:val="0"/>
          <w:marTop w:val="0"/>
          <w:marBottom w:val="0"/>
          <w:divBdr>
            <w:top w:val="none" w:sz="0" w:space="0" w:color="auto"/>
            <w:left w:val="none" w:sz="0" w:space="0" w:color="auto"/>
            <w:bottom w:val="none" w:sz="0" w:space="0" w:color="auto"/>
            <w:right w:val="none" w:sz="0" w:space="0" w:color="auto"/>
          </w:divBdr>
        </w:div>
      </w:divsChild>
    </w:div>
    <w:div w:id="955330741">
      <w:bodyDiv w:val="1"/>
      <w:marLeft w:val="0"/>
      <w:marRight w:val="0"/>
      <w:marTop w:val="0"/>
      <w:marBottom w:val="0"/>
      <w:divBdr>
        <w:top w:val="none" w:sz="0" w:space="0" w:color="auto"/>
        <w:left w:val="none" w:sz="0" w:space="0" w:color="auto"/>
        <w:bottom w:val="none" w:sz="0" w:space="0" w:color="auto"/>
        <w:right w:val="none" w:sz="0" w:space="0" w:color="auto"/>
      </w:divBdr>
    </w:div>
    <w:div w:id="955450262">
      <w:bodyDiv w:val="1"/>
      <w:marLeft w:val="0"/>
      <w:marRight w:val="0"/>
      <w:marTop w:val="0"/>
      <w:marBottom w:val="0"/>
      <w:divBdr>
        <w:top w:val="none" w:sz="0" w:space="0" w:color="auto"/>
        <w:left w:val="none" w:sz="0" w:space="0" w:color="auto"/>
        <w:bottom w:val="none" w:sz="0" w:space="0" w:color="auto"/>
        <w:right w:val="none" w:sz="0" w:space="0" w:color="auto"/>
      </w:divBdr>
    </w:div>
    <w:div w:id="976453282">
      <w:bodyDiv w:val="1"/>
      <w:marLeft w:val="0"/>
      <w:marRight w:val="0"/>
      <w:marTop w:val="0"/>
      <w:marBottom w:val="0"/>
      <w:divBdr>
        <w:top w:val="none" w:sz="0" w:space="0" w:color="auto"/>
        <w:left w:val="none" w:sz="0" w:space="0" w:color="auto"/>
        <w:bottom w:val="none" w:sz="0" w:space="0" w:color="auto"/>
        <w:right w:val="none" w:sz="0" w:space="0" w:color="auto"/>
      </w:divBdr>
    </w:div>
    <w:div w:id="1004746087">
      <w:bodyDiv w:val="1"/>
      <w:marLeft w:val="0"/>
      <w:marRight w:val="0"/>
      <w:marTop w:val="0"/>
      <w:marBottom w:val="0"/>
      <w:divBdr>
        <w:top w:val="none" w:sz="0" w:space="0" w:color="auto"/>
        <w:left w:val="none" w:sz="0" w:space="0" w:color="auto"/>
        <w:bottom w:val="none" w:sz="0" w:space="0" w:color="auto"/>
        <w:right w:val="none" w:sz="0" w:space="0" w:color="auto"/>
      </w:divBdr>
    </w:div>
    <w:div w:id="1023094842">
      <w:bodyDiv w:val="1"/>
      <w:marLeft w:val="0"/>
      <w:marRight w:val="0"/>
      <w:marTop w:val="0"/>
      <w:marBottom w:val="0"/>
      <w:divBdr>
        <w:top w:val="none" w:sz="0" w:space="0" w:color="auto"/>
        <w:left w:val="none" w:sz="0" w:space="0" w:color="auto"/>
        <w:bottom w:val="none" w:sz="0" w:space="0" w:color="auto"/>
        <w:right w:val="none" w:sz="0" w:space="0" w:color="auto"/>
      </w:divBdr>
    </w:div>
    <w:div w:id="1025015037">
      <w:bodyDiv w:val="1"/>
      <w:marLeft w:val="0"/>
      <w:marRight w:val="0"/>
      <w:marTop w:val="0"/>
      <w:marBottom w:val="0"/>
      <w:divBdr>
        <w:top w:val="none" w:sz="0" w:space="0" w:color="auto"/>
        <w:left w:val="none" w:sz="0" w:space="0" w:color="auto"/>
        <w:bottom w:val="none" w:sz="0" w:space="0" w:color="auto"/>
        <w:right w:val="none" w:sz="0" w:space="0" w:color="auto"/>
      </w:divBdr>
    </w:div>
    <w:div w:id="1034576053">
      <w:bodyDiv w:val="1"/>
      <w:marLeft w:val="0"/>
      <w:marRight w:val="0"/>
      <w:marTop w:val="0"/>
      <w:marBottom w:val="0"/>
      <w:divBdr>
        <w:top w:val="none" w:sz="0" w:space="0" w:color="auto"/>
        <w:left w:val="none" w:sz="0" w:space="0" w:color="auto"/>
        <w:bottom w:val="none" w:sz="0" w:space="0" w:color="auto"/>
        <w:right w:val="none" w:sz="0" w:space="0" w:color="auto"/>
      </w:divBdr>
    </w:div>
    <w:div w:id="1064448910">
      <w:bodyDiv w:val="1"/>
      <w:marLeft w:val="0"/>
      <w:marRight w:val="0"/>
      <w:marTop w:val="0"/>
      <w:marBottom w:val="0"/>
      <w:divBdr>
        <w:top w:val="none" w:sz="0" w:space="0" w:color="auto"/>
        <w:left w:val="none" w:sz="0" w:space="0" w:color="auto"/>
        <w:bottom w:val="none" w:sz="0" w:space="0" w:color="auto"/>
        <w:right w:val="none" w:sz="0" w:space="0" w:color="auto"/>
      </w:divBdr>
    </w:div>
    <w:div w:id="1099838796">
      <w:bodyDiv w:val="1"/>
      <w:marLeft w:val="0"/>
      <w:marRight w:val="0"/>
      <w:marTop w:val="0"/>
      <w:marBottom w:val="0"/>
      <w:divBdr>
        <w:top w:val="none" w:sz="0" w:space="0" w:color="auto"/>
        <w:left w:val="none" w:sz="0" w:space="0" w:color="auto"/>
        <w:bottom w:val="none" w:sz="0" w:space="0" w:color="auto"/>
        <w:right w:val="none" w:sz="0" w:space="0" w:color="auto"/>
      </w:divBdr>
    </w:div>
    <w:div w:id="1104299716">
      <w:bodyDiv w:val="1"/>
      <w:marLeft w:val="0"/>
      <w:marRight w:val="0"/>
      <w:marTop w:val="0"/>
      <w:marBottom w:val="0"/>
      <w:divBdr>
        <w:top w:val="none" w:sz="0" w:space="0" w:color="auto"/>
        <w:left w:val="none" w:sz="0" w:space="0" w:color="auto"/>
        <w:bottom w:val="none" w:sz="0" w:space="0" w:color="auto"/>
        <w:right w:val="none" w:sz="0" w:space="0" w:color="auto"/>
      </w:divBdr>
    </w:div>
    <w:div w:id="1114052810">
      <w:bodyDiv w:val="1"/>
      <w:marLeft w:val="0"/>
      <w:marRight w:val="0"/>
      <w:marTop w:val="0"/>
      <w:marBottom w:val="0"/>
      <w:divBdr>
        <w:top w:val="none" w:sz="0" w:space="0" w:color="auto"/>
        <w:left w:val="none" w:sz="0" w:space="0" w:color="auto"/>
        <w:bottom w:val="none" w:sz="0" w:space="0" w:color="auto"/>
        <w:right w:val="none" w:sz="0" w:space="0" w:color="auto"/>
      </w:divBdr>
    </w:div>
    <w:div w:id="1129936490">
      <w:bodyDiv w:val="1"/>
      <w:marLeft w:val="0"/>
      <w:marRight w:val="0"/>
      <w:marTop w:val="0"/>
      <w:marBottom w:val="0"/>
      <w:divBdr>
        <w:top w:val="none" w:sz="0" w:space="0" w:color="auto"/>
        <w:left w:val="none" w:sz="0" w:space="0" w:color="auto"/>
        <w:bottom w:val="none" w:sz="0" w:space="0" w:color="auto"/>
        <w:right w:val="none" w:sz="0" w:space="0" w:color="auto"/>
      </w:divBdr>
    </w:div>
    <w:div w:id="1140924687">
      <w:bodyDiv w:val="1"/>
      <w:marLeft w:val="0"/>
      <w:marRight w:val="0"/>
      <w:marTop w:val="0"/>
      <w:marBottom w:val="0"/>
      <w:divBdr>
        <w:top w:val="none" w:sz="0" w:space="0" w:color="auto"/>
        <w:left w:val="none" w:sz="0" w:space="0" w:color="auto"/>
        <w:bottom w:val="none" w:sz="0" w:space="0" w:color="auto"/>
        <w:right w:val="none" w:sz="0" w:space="0" w:color="auto"/>
      </w:divBdr>
    </w:div>
    <w:div w:id="1149597359">
      <w:bodyDiv w:val="1"/>
      <w:marLeft w:val="0"/>
      <w:marRight w:val="0"/>
      <w:marTop w:val="0"/>
      <w:marBottom w:val="0"/>
      <w:divBdr>
        <w:top w:val="none" w:sz="0" w:space="0" w:color="auto"/>
        <w:left w:val="none" w:sz="0" w:space="0" w:color="auto"/>
        <w:bottom w:val="none" w:sz="0" w:space="0" w:color="auto"/>
        <w:right w:val="none" w:sz="0" w:space="0" w:color="auto"/>
      </w:divBdr>
    </w:div>
    <w:div w:id="1156414806">
      <w:bodyDiv w:val="1"/>
      <w:marLeft w:val="0"/>
      <w:marRight w:val="0"/>
      <w:marTop w:val="0"/>
      <w:marBottom w:val="0"/>
      <w:divBdr>
        <w:top w:val="none" w:sz="0" w:space="0" w:color="auto"/>
        <w:left w:val="none" w:sz="0" w:space="0" w:color="auto"/>
        <w:bottom w:val="none" w:sz="0" w:space="0" w:color="auto"/>
        <w:right w:val="none" w:sz="0" w:space="0" w:color="auto"/>
      </w:divBdr>
    </w:div>
    <w:div w:id="1171337720">
      <w:bodyDiv w:val="1"/>
      <w:marLeft w:val="0"/>
      <w:marRight w:val="0"/>
      <w:marTop w:val="0"/>
      <w:marBottom w:val="0"/>
      <w:divBdr>
        <w:top w:val="none" w:sz="0" w:space="0" w:color="auto"/>
        <w:left w:val="none" w:sz="0" w:space="0" w:color="auto"/>
        <w:bottom w:val="none" w:sz="0" w:space="0" w:color="auto"/>
        <w:right w:val="none" w:sz="0" w:space="0" w:color="auto"/>
      </w:divBdr>
    </w:div>
    <w:div w:id="1195000778">
      <w:bodyDiv w:val="1"/>
      <w:marLeft w:val="0"/>
      <w:marRight w:val="0"/>
      <w:marTop w:val="0"/>
      <w:marBottom w:val="0"/>
      <w:divBdr>
        <w:top w:val="none" w:sz="0" w:space="0" w:color="auto"/>
        <w:left w:val="none" w:sz="0" w:space="0" w:color="auto"/>
        <w:bottom w:val="none" w:sz="0" w:space="0" w:color="auto"/>
        <w:right w:val="none" w:sz="0" w:space="0" w:color="auto"/>
      </w:divBdr>
    </w:div>
    <w:div w:id="1225682489">
      <w:bodyDiv w:val="1"/>
      <w:marLeft w:val="0"/>
      <w:marRight w:val="0"/>
      <w:marTop w:val="0"/>
      <w:marBottom w:val="0"/>
      <w:divBdr>
        <w:top w:val="none" w:sz="0" w:space="0" w:color="auto"/>
        <w:left w:val="none" w:sz="0" w:space="0" w:color="auto"/>
        <w:bottom w:val="none" w:sz="0" w:space="0" w:color="auto"/>
        <w:right w:val="none" w:sz="0" w:space="0" w:color="auto"/>
      </w:divBdr>
    </w:div>
    <w:div w:id="1225793169">
      <w:bodyDiv w:val="1"/>
      <w:marLeft w:val="0"/>
      <w:marRight w:val="0"/>
      <w:marTop w:val="0"/>
      <w:marBottom w:val="0"/>
      <w:divBdr>
        <w:top w:val="none" w:sz="0" w:space="0" w:color="auto"/>
        <w:left w:val="none" w:sz="0" w:space="0" w:color="auto"/>
        <w:bottom w:val="none" w:sz="0" w:space="0" w:color="auto"/>
        <w:right w:val="none" w:sz="0" w:space="0" w:color="auto"/>
      </w:divBdr>
    </w:div>
    <w:div w:id="1236352811">
      <w:bodyDiv w:val="1"/>
      <w:marLeft w:val="0"/>
      <w:marRight w:val="0"/>
      <w:marTop w:val="0"/>
      <w:marBottom w:val="0"/>
      <w:divBdr>
        <w:top w:val="none" w:sz="0" w:space="0" w:color="auto"/>
        <w:left w:val="none" w:sz="0" w:space="0" w:color="auto"/>
        <w:bottom w:val="none" w:sz="0" w:space="0" w:color="auto"/>
        <w:right w:val="none" w:sz="0" w:space="0" w:color="auto"/>
      </w:divBdr>
    </w:div>
    <w:div w:id="1260798005">
      <w:bodyDiv w:val="1"/>
      <w:marLeft w:val="0"/>
      <w:marRight w:val="0"/>
      <w:marTop w:val="0"/>
      <w:marBottom w:val="0"/>
      <w:divBdr>
        <w:top w:val="none" w:sz="0" w:space="0" w:color="auto"/>
        <w:left w:val="none" w:sz="0" w:space="0" w:color="auto"/>
        <w:bottom w:val="none" w:sz="0" w:space="0" w:color="auto"/>
        <w:right w:val="none" w:sz="0" w:space="0" w:color="auto"/>
      </w:divBdr>
    </w:div>
    <w:div w:id="1266812974">
      <w:bodyDiv w:val="1"/>
      <w:marLeft w:val="0"/>
      <w:marRight w:val="0"/>
      <w:marTop w:val="0"/>
      <w:marBottom w:val="0"/>
      <w:divBdr>
        <w:top w:val="none" w:sz="0" w:space="0" w:color="auto"/>
        <w:left w:val="none" w:sz="0" w:space="0" w:color="auto"/>
        <w:bottom w:val="none" w:sz="0" w:space="0" w:color="auto"/>
        <w:right w:val="none" w:sz="0" w:space="0" w:color="auto"/>
      </w:divBdr>
    </w:div>
    <w:div w:id="1267035382">
      <w:bodyDiv w:val="1"/>
      <w:marLeft w:val="0"/>
      <w:marRight w:val="0"/>
      <w:marTop w:val="0"/>
      <w:marBottom w:val="0"/>
      <w:divBdr>
        <w:top w:val="none" w:sz="0" w:space="0" w:color="auto"/>
        <w:left w:val="none" w:sz="0" w:space="0" w:color="auto"/>
        <w:bottom w:val="none" w:sz="0" w:space="0" w:color="auto"/>
        <w:right w:val="none" w:sz="0" w:space="0" w:color="auto"/>
      </w:divBdr>
    </w:div>
    <w:div w:id="1284732154">
      <w:bodyDiv w:val="1"/>
      <w:marLeft w:val="0"/>
      <w:marRight w:val="0"/>
      <w:marTop w:val="0"/>
      <w:marBottom w:val="0"/>
      <w:divBdr>
        <w:top w:val="none" w:sz="0" w:space="0" w:color="auto"/>
        <w:left w:val="none" w:sz="0" w:space="0" w:color="auto"/>
        <w:bottom w:val="none" w:sz="0" w:space="0" w:color="auto"/>
        <w:right w:val="none" w:sz="0" w:space="0" w:color="auto"/>
      </w:divBdr>
    </w:div>
    <w:div w:id="1292705853">
      <w:bodyDiv w:val="1"/>
      <w:marLeft w:val="0"/>
      <w:marRight w:val="0"/>
      <w:marTop w:val="0"/>
      <w:marBottom w:val="0"/>
      <w:divBdr>
        <w:top w:val="none" w:sz="0" w:space="0" w:color="auto"/>
        <w:left w:val="none" w:sz="0" w:space="0" w:color="auto"/>
        <w:bottom w:val="none" w:sz="0" w:space="0" w:color="auto"/>
        <w:right w:val="none" w:sz="0" w:space="0" w:color="auto"/>
      </w:divBdr>
    </w:div>
    <w:div w:id="1294798770">
      <w:bodyDiv w:val="1"/>
      <w:marLeft w:val="0"/>
      <w:marRight w:val="0"/>
      <w:marTop w:val="0"/>
      <w:marBottom w:val="0"/>
      <w:divBdr>
        <w:top w:val="none" w:sz="0" w:space="0" w:color="auto"/>
        <w:left w:val="none" w:sz="0" w:space="0" w:color="auto"/>
        <w:bottom w:val="none" w:sz="0" w:space="0" w:color="auto"/>
        <w:right w:val="none" w:sz="0" w:space="0" w:color="auto"/>
      </w:divBdr>
    </w:div>
    <w:div w:id="1298796093">
      <w:bodyDiv w:val="1"/>
      <w:marLeft w:val="0"/>
      <w:marRight w:val="0"/>
      <w:marTop w:val="0"/>
      <w:marBottom w:val="0"/>
      <w:divBdr>
        <w:top w:val="none" w:sz="0" w:space="0" w:color="auto"/>
        <w:left w:val="none" w:sz="0" w:space="0" w:color="auto"/>
        <w:bottom w:val="none" w:sz="0" w:space="0" w:color="auto"/>
        <w:right w:val="none" w:sz="0" w:space="0" w:color="auto"/>
      </w:divBdr>
    </w:div>
    <w:div w:id="1302659334">
      <w:bodyDiv w:val="1"/>
      <w:marLeft w:val="0"/>
      <w:marRight w:val="0"/>
      <w:marTop w:val="0"/>
      <w:marBottom w:val="0"/>
      <w:divBdr>
        <w:top w:val="none" w:sz="0" w:space="0" w:color="auto"/>
        <w:left w:val="none" w:sz="0" w:space="0" w:color="auto"/>
        <w:bottom w:val="none" w:sz="0" w:space="0" w:color="auto"/>
        <w:right w:val="none" w:sz="0" w:space="0" w:color="auto"/>
      </w:divBdr>
    </w:div>
    <w:div w:id="1304654168">
      <w:bodyDiv w:val="1"/>
      <w:marLeft w:val="0"/>
      <w:marRight w:val="0"/>
      <w:marTop w:val="0"/>
      <w:marBottom w:val="0"/>
      <w:divBdr>
        <w:top w:val="none" w:sz="0" w:space="0" w:color="auto"/>
        <w:left w:val="none" w:sz="0" w:space="0" w:color="auto"/>
        <w:bottom w:val="none" w:sz="0" w:space="0" w:color="auto"/>
        <w:right w:val="none" w:sz="0" w:space="0" w:color="auto"/>
      </w:divBdr>
    </w:div>
    <w:div w:id="1326283842">
      <w:bodyDiv w:val="1"/>
      <w:marLeft w:val="0"/>
      <w:marRight w:val="0"/>
      <w:marTop w:val="0"/>
      <w:marBottom w:val="0"/>
      <w:divBdr>
        <w:top w:val="none" w:sz="0" w:space="0" w:color="auto"/>
        <w:left w:val="none" w:sz="0" w:space="0" w:color="auto"/>
        <w:bottom w:val="none" w:sz="0" w:space="0" w:color="auto"/>
        <w:right w:val="none" w:sz="0" w:space="0" w:color="auto"/>
      </w:divBdr>
    </w:div>
    <w:div w:id="1333025167">
      <w:bodyDiv w:val="1"/>
      <w:marLeft w:val="0"/>
      <w:marRight w:val="0"/>
      <w:marTop w:val="0"/>
      <w:marBottom w:val="0"/>
      <w:divBdr>
        <w:top w:val="none" w:sz="0" w:space="0" w:color="auto"/>
        <w:left w:val="none" w:sz="0" w:space="0" w:color="auto"/>
        <w:bottom w:val="none" w:sz="0" w:space="0" w:color="auto"/>
        <w:right w:val="none" w:sz="0" w:space="0" w:color="auto"/>
      </w:divBdr>
    </w:div>
    <w:div w:id="1337340775">
      <w:bodyDiv w:val="1"/>
      <w:marLeft w:val="0"/>
      <w:marRight w:val="0"/>
      <w:marTop w:val="0"/>
      <w:marBottom w:val="0"/>
      <w:divBdr>
        <w:top w:val="none" w:sz="0" w:space="0" w:color="auto"/>
        <w:left w:val="none" w:sz="0" w:space="0" w:color="auto"/>
        <w:bottom w:val="none" w:sz="0" w:space="0" w:color="auto"/>
        <w:right w:val="none" w:sz="0" w:space="0" w:color="auto"/>
      </w:divBdr>
    </w:div>
    <w:div w:id="1363017932">
      <w:bodyDiv w:val="1"/>
      <w:marLeft w:val="0"/>
      <w:marRight w:val="0"/>
      <w:marTop w:val="0"/>
      <w:marBottom w:val="0"/>
      <w:divBdr>
        <w:top w:val="none" w:sz="0" w:space="0" w:color="auto"/>
        <w:left w:val="none" w:sz="0" w:space="0" w:color="auto"/>
        <w:bottom w:val="none" w:sz="0" w:space="0" w:color="auto"/>
        <w:right w:val="none" w:sz="0" w:space="0" w:color="auto"/>
      </w:divBdr>
    </w:div>
    <w:div w:id="1365210035">
      <w:bodyDiv w:val="1"/>
      <w:marLeft w:val="0"/>
      <w:marRight w:val="0"/>
      <w:marTop w:val="0"/>
      <w:marBottom w:val="0"/>
      <w:divBdr>
        <w:top w:val="none" w:sz="0" w:space="0" w:color="auto"/>
        <w:left w:val="none" w:sz="0" w:space="0" w:color="auto"/>
        <w:bottom w:val="none" w:sz="0" w:space="0" w:color="auto"/>
        <w:right w:val="none" w:sz="0" w:space="0" w:color="auto"/>
      </w:divBdr>
      <w:divsChild>
        <w:div w:id="225995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804714">
              <w:marLeft w:val="0"/>
              <w:marRight w:val="0"/>
              <w:marTop w:val="0"/>
              <w:marBottom w:val="0"/>
              <w:divBdr>
                <w:top w:val="none" w:sz="0" w:space="0" w:color="auto"/>
                <w:left w:val="none" w:sz="0" w:space="0" w:color="auto"/>
                <w:bottom w:val="none" w:sz="0" w:space="0" w:color="auto"/>
                <w:right w:val="none" w:sz="0" w:space="0" w:color="auto"/>
              </w:divBdr>
              <w:divsChild>
                <w:div w:id="185100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2823921">
                      <w:marLeft w:val="0"/>
                      <w:marRight w:val="0"/>
                      <w:marTop w:val="0"/>
                      <w:marBottom w:val="0"/>
                      <w:divBdr>
                        <w:top w:val="none" w:sz="0" w:space="0" w:color="auto"/>
                        <w:left w:val="none" w:sz="0" w:space="0" w:color="auto"/>
                        <w:bottom w:val="none" w:sz="0" w:space="0" w:color="auto"/>
                        <w:right w:val="none" w:sz="0" w:space="0" w:color="auto"/>
                      </w:divBdr>
                      <w:divsChild>
                        <w:div w:id="4539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002254">
      <w:bodyDiv w:val="1"/>
      <w:marLeft w:val="0"/>
      <w:marRight w:val="0"/>
      <w:marTop w:val="0"/>
      <w:marBottom w:val="0"/>
      <w:divBdr>
        <w:top w:val="none" w:sz="0" w:space="0" w:color="auto"/>
        <w:left w:val="none" w:sz="0" w:space="0" w:color="auto"/>
        <w:bottom w:val="none" w:sz="0" w:space="0" w:color="auto"/>
        <w:right w:val="none" w:sz="0" w:space="0" w:color="auto"/>
      </w:divBdr>
    </w:div>
    <w:div w:id="1385372796">
      <w:bodyDiv w:val="1"/>
      <w:marLeft w:val="0"/>
      <w:marRight w:val="0"/>
      <w:marTop w:val="0"/>
      <w:marBottom w:val="0"/>
      <w:divBdr>
        <w:top w:val="none" w:sz="0" w:space="0" w:color="auto"/>
        <w:left w:val="none" w:sz="0" w:space="0" w:color="auto"/>
        <w:bottom w:val="none" w:sz="0" w:space="0" w:color="auto"/>
        <w:right w:val="none" w:sz="0" w:space="0" w:color="auto"/>
      </w:divBdr>
    </w:div>
    <w:div w:id="1387871760">
      <w:bodyDiv w:val="1"/>
      <w:marLeft w:val="0"/>
      <w:marRight w:val="0"/>
      <w:marTop w:val="0"/>
      <w:marBottom w:val="0"/>
      <w:divBdr>
        <w:top w:val="none" w:sz="0" w:space="0" w:color="auto"/>
        <w:left w:val="none" w:sz="0" w:space="0" w:color="auto"/>
        <w:bottom w:val="none" w:sz="0" w:space="0" w:color="auto"/>
        <w:right w:val="none" w:sz="0" w:space="0" w:color="auto"/>
      </w:divBdr>
    </w:div>
    <w:div w:id="1404375738">
      <w:bodyDiv w:val="1"/>
      <w:marLeft w:val="0"/>
      <w:marRight w:val="0"/>
      <w:marTop w:val="0"/>
      <w:marBottom w:val="0"/>
      <w:divBdr>
        <w:top w:val="none" w:sz="0" w:space="0" w:color="auto"/>
        <w:left w:val="none" w:sz="0" w:space="0" w:color="auto"/>
        <w:bottom w:val="none" w:sz="0" w:space="0" w:color="auto"/>
        <w:right w:val="none" w:sz="0" w:space="0" w:color="auto"/>
      </w:divBdr>
    </w:div>
    <w:div w:id="1412192057">
      <w:bodyDiv w:val="1"/>
      <w:marLeft w:val="0"/>
      <w:marRight w:val="0"/>
      <w:marTop w:val="0"/>
      <w:marBottom w:val="0"/>
      <w:divBdr>
        <w:top w:val="none" w:sz="0" w:space="0" w:color="auto"/>
        <w:left w:val="none" w:sz="0" w:space="0" w:color="auto"/>
        <w:bottom w:val="none" w:sz="0" w:space="0" w:color="auto"/>
        <w:right w:val="none" w:sz="0" w:space="0" w:color="auto"/>
      </w:divBdr>
    </w:div>
    <w:div w:id="1435976839">
      <w:bodyDiv w:val="1"/>
      <w:marLeft w:val="0"/>
      <w:marRight w:val="0"/>
      <w:marTop w:val="0"/>
      <w:marBottom w:val="0"/>
      <w:divBdr>
        <w:top w:val="none" w:sz="0" w:space="0" w:color="auto"/>
        <w:left w:val="none" w:sz="0" w:space="0" w:color="auto"/>
        <w:bottom w:val="none" w:sz="0" w:space="0" w:color="auto"/>
        <w:right w:val="none" w:sz="0" w:space="0" w:color="auto"/>
      </w:divBdr>
    </w:div>
    <w:div w:id="1452087899">
      <w:bodyDiv w:val="1"/>
      <w:marLeft w:val="0"/>
      <w:marRight w:val="0"/>
      <w:marTop w:val="0"/>
      <w:marBottom w:val="0"/>
      <w:divBdr>
        <w:top w:val="none" w:sz="0" w:space="0" w:color="auto"/>
        <w:left w:val="none" w:sz="0" w:space="0" w:color="auto"/>
        <w:bottom w:val="none" w:sz="0" w:space="0" w:color="auto"/>
        <w:right w:val="none" w:sz="0" w:space="0" w:color="auto"/>
      </w:divBdr>
    </w:div>
    <w:div w:id="1459839079">
      <w:bodyDiv w:val="1"/>
      <w:marLeft w:val="0"/>
      <w:marRight w:val="0"/>
      <w:marTop w:val="0"/>
      <w:marBottom w:val="0"/>
      <w:divBdr>
        <w:top w:val="none" w:sz="0" w:space="0" w:color="auto"/>
        <w:left w:val="none" w:sz="0" w:space="0" w:color="auto"/>
        <w:bottom w:val="none" w:sz="0" w:space="0" w:color="auto"/>
        <w:right w:val="none" w:sz="0" w:space="0" w:color="auto"/>
      </w:divBdr>
    </w:div>
    <w:div w:id="1460994757">
      <w:bodyDiv w:val="1"/>
      <w:marLeft w:val="0"/>
      <w:marRight w:val="0"/>
      <w:marTop w:val="0"/>
      <w:marBottom w:val="0"/>
      <w:divBdr>
        <w:top w:val="none" w:sz="0" w:space="0" w:color="auto"/>
        <w:left w:val="none" w:sz="0" w:space="0" w:color="auto"/>
        <w:bottom w:val="none" w:sz="0" w:space="0" w:color="auto"/>
        <w:right w:val="none" w:sz="0" w:space="0" w:color="auto"/>
      </w:divBdr>
    </w:div>
    <w:div w:id="1496872288">
      <w:bodyDiv w:val="1"/>
      <w:marLeft w:val="0"/>
      <w:marRight w:val="0"/>
      <w:marTop w:val="0"/>
      <w:marBottom w:val="0"/>
      <w:divBdr>
        <w:top w:val="none" w:sz="0" w:space="0" w:color="auto"/>
        <w:left w:val="none" w:sz="0" w:space="0" w:color="auto"/>
        <w:bottom w:val="none" w:sz="0" w:space="0" w:color="auto"/>
        <w:right w:val="none" w:sz="0" w:space="0" w:color="auto"/>
      </w:divBdr>
    </w:div>
    <w:div w:id="1512841652">
      <w:bodyDiv w:val="1"/>
      <w:marLeft w:val="0"/>
      <w:marRight w:val="0"/>
      <w:marTop w:val="0"/>
      <w:marBottom w:val="0"/>
      <w:divBdr>
        <w:top w:val="none" w:sz="0" w:space="0" w:color="auto"/>
        <w:left w:val="none" w:sz="0" w:space="0" w:color="auto"/>
        <w:bottom w:val="none" w:sz="0" w:space="0" w:color="auto"/>
        <w:right w:val="none" w:sz="0" w:space="0" w:color="auto"/>
      </w:divBdr>
    </w:div>
    <w:div w:id="1519848414">
      <w:bodyDiv w:val="1"/>
      <w:marLeft w:val="0"/>
      <w:marRight w:val="0"/>
      <w:marTop w:val="0"/>
      <w:marBottom w:val="0"/>
      <w:divBdr>
        <w:top w:val="none" w:sz="0" w:space="0" w:color="auto"/>
        <w:left w:val="none" w:sz="0" w:space="0" w:color="auto"/>
        <w:bottom w:val="none" w:sz="0" w:space="0" w:color="auto"/>
        <w:right w:val="none" w:sz="0" w:space="0" w:color="auto"/>
      </w:divBdr>
    </w:div>
    <w:div w:id="1520124696">
      <w:bodyDiv w:val="1"/>
      <w:marLeft w:val="0"/>
      <w:marRight w:val="0"/>
      <w:marTop w:val="0"/>
      <w:marBottom w:val="0"/>
      <w:divBdr>
        <w:top w:val="none" w:sz="0" w:space="0" w:color="auto"/>
        <w:left w:val="none" w:sz="0" w:space="0" w:color="auto"/>
        <w:bottom w:val="none" w:sz="0" w:space="0" w:color="auto"/>
        <w:right w:val="none" w:sz="0" w:space="0" w:color="auto"/>
      </w:divBdr>
    </w:div>
    <w:div w:id="1523322584">
      <w:bodyDiv w:val="1"/>
      <w:marLeft w:val="0"/>
      <w:marRight w:val="0"/>
      <w:marTop w:val="0"/>
      <w:marBottom w:val="0"/>
      <w:divBdr>
        <w:top w:val="none" w:sz="0" w:space="0" w:color="auto"/>
        <w:left w:val="none" w:sz="0" w:space="0" w:color="auto"/>
        <w:bottom w:val="none" w:sz="0" w:space="0" w:color="auto"/>
        <w:right w:val="none" w:sz="0" w:space="0" w:color="auto"/>
      </w:divBdr>
      <w:divsChild>
        <w:div w:id="603072964">
          <w:marLeft w:val="0"/>
          <w:marRight w:val="0"/>
          <w:marTop w:val="0"/>
          <w:marBottom w:val="0"/>
          <w:divBdr>
            <w:top w:val="none" w:sz="0" w:space="0" w:color="auto"/>
            <w:left w:val="none" w:sz="0" w:space="0" w:color="auto"/>
            <w:bottom w:val="none" w:sz="0" w:space="0" w:color="auto"/>
            <w:right w:val="none" w:sz="0" w:space="0" w:color="auto"/>
          </w:divBdr>
        </w:div>
      </w:divsChild>
    </w:div>
    <w:div w:id="1526168361">
      <w:bodyDiv w:val="1"/>
      <w:marLeft w:val="0"/>
      <w:marRight w:val="0"/>
      <w:marTop w:val="0"/>
      <w:marBottom w:val="0"/>
      <w:divBdr>
        <w:top w:val="none" w:sz="0" w:space="0" w:color="auto"/>
        <w:left w:val="none" w:sz="0" w:space="0" w:color="auto"/>
        <w:bottom w:val="none" w:sz="0" w:space="0" w:color="auto"/>
        <w:right w:val="none" w:sz="0" w:space="0" w:color="auto"/>
      </w:divBdr>
    </w:div>
    <w:div w:id="1527407683">
      <w:bodyDiv w:val="1"/>
      <w:marLeft w:val="0"/>
      <w:marRight w:val="0"/>
      <w:marTop w:val="0"/>
      <w:marBottom w:val="0"/>
      <w:divBdr>
        <w:top w:val="none" w:sz="0" w:space="0" w:color="auto"/>
        <w:left w:val="none" w:sz="0" w:space="0" w:color="auto"/>
        <w:bottom w:val="none" w:sz="0" w:space="0" w:color="auto"/>
        <w:right w:val="none" w:sz="0" w:space="0" w:color="auto"/>
      </w:divBdr>
    </w:div>
    <w:div w:id="1529642811">
      <w:bodyDiv w:val="1"/>
      <w:marLeft w:val="0"/>
      <w:marRight w:val="0"/>
      <w:marTop w:val="0"/>
      <w:marBottom w:val="0"/>
      <w:divBdr>
        <w:top w:val="none" w:sz="0" w:space="0" w:color="auto"/>
        <w:left w:val="none" w:sz="0" w:space="0" w:color="auto"/>
        <w:bottom w:val="none" w:sz="0" w:space="0" w:color="auto"/>
        <w:right w:val="none" w:sz="0" w:space="0" w:color="auto"/>
      </w:divBdr>
    </w:div>
    <w:div w:id="1534607892">
      <w:bodyDiv w:val="1"/>
      <w:marLeft w:val="0"/>
      <w:marRight w:val="0"/>
      <w:marTop w:val="0"/>
      <w:marBottom w:val="0"/>
      <w:divBdr>
        <w:top w:val="none" w:sz="0" w:space="0" w:color="auto"/>
        <w:left w:val="none" w:sz="0" w:space="0" w:color="auto"/>
        <w:bottom w:val="none" w:sz="0" w:space="0" w:color="auto"/>
        <w:right w:val="none" w:sz="0" w:space="0" w:color="auto"/>
      </w:divBdr>
    </w:div>
    <w:div w:id="1564441688">
      <w:bodyDiv w:val="1"/>
      <w:marLeft w:val="0"/>
      <w:marRight w:val="0"/>
      <w:marTop w:val="0"/>
      <w:marBottom w:val="0"/>
      <w:divBdr>
        <w:top w:val="none" w:sz="0" w:space="0" w:color="auto"/>
        <w:left w:val="none" w:sz="0" w:space="0" w:color="auto"/>
        <w:bottom w:val="none" w:sz="0" w:space="0" w:color="auto"/>
        <w:right w:val="none" w:sz="0" w:space="0" w:color="auto"/>
      </w:divBdr>
    </w:div>
    <w:div w:id="1605570584">
      <w:bodyDiv w:val="1"/>
      <w:marLeft w:val="0"/>
      <w:marRight w:val="0"/>
      <w:marTop w:val="0"/>
      <w:marBottom w:val="0"/>
      <w:divBdr>
        <w:top w:val="none" w:sz="0" w:space="0" w:color="auto"/>
        <w:left w:val="none" w:sz="0" w:space="0" w:color="auto"/>
        <w:bottom w:val="none" w:sz="0" w:space="0" w:color="auto"/>
        <w:right w:val="none" w:sz="0" w:space="0" w:color="auto"/>
      </w:divBdr>
    </w:div>
    <w:div w:id="1621913754">
      <w:bodyDiv w:val="1"/>
      <w:marLeft w:val="0"/>
      <w:marRight w:val="0"/>
      <w:marTop w:val="0"/>
      <w:marBottom w:val="0"/>
      <w:divBdr>
        <w:top w:val="none" w:sz="0" w:space="0" w:color="auto"/>
        <w:left w:val="none" w:sz="0" w:space="0" w:color="auto"/>
        <w:bottom w:val="none" w:sz="0" w:space="0" w:color="auto"/>
        <w:right w:val="none" w:sz="0" w:space="0" w:color="auto"/>
      </w:divBdr>
    </w:div>
    <w:div w:id="1632324264">
      <w:bodyDiv w:val="1"/>
      <w:marLeft w:val="0"/>
      <w:marRight w:val="0"/>
      <w:marTop w:val="0"/>
      <w:marBottom w:val="0"/>
      <w:divBdr>
        <w:top w:val="none" w:sz="0" w:space="0" w:color="auto"/>
        <w:left w:val="none" w:sz="0" w:space="0" w:color="auto"/>
        <w:bottom w:val="none" w:sz="0" w:space="0" w:color="auto"/>
        <w:right w:val="none" w:sz="0" w:space="0" w:color="auto"/>
      </w:divBdr>
    </w:div>
    <w:div w:id="1650287792">
      <w:bodyDiv w:val="1"/>
      <w:marLeft w:val="0"/>
      <w:marRight w:val="0"/>
      <w:marTop w:val="0"/>
      <w:marBottom w:val="0"/>
      <w:divBdr>
        <w:top w:val="none" w:sz="0" w:space="0" w:color="auto"/>
        <w:left w:val="none" w:sz="0" w:space="0" w:color="auto"/>
        <w:bottom w:val="none" w:sz="0" w:space="0" w:color="auto"/>
        <w:right w:val="none" w:sz="0" w:space="0" w:color="auto"/>
      </w:divBdr>
    </w:div>
    <w:div w:id="1653438560">
      <w:bodyDiv w:val="1"/>
      <w:marLeft w:val="0"/>
      <w:marRight w:val="0"/>
      <w:marTop w:val="0"/>
      <w:marBottom w:val="0"/>
      <w:divBdr>
        <w:top w:val="none" w:sz="0" w:space="0" w:color="auto"/>
        <w:left w:val="none" w:sz="0" w:space="0" w:color="auto"/>
        <w:bottom w:val="none" w:sz="0" w:space="0" w:color="auto"/>
        <w:right w:val="none" w:sz="0" w:space="0" w:color="auto"/>
      </w:divBdr>
    </w:div>
    <w:div w:id="1653757904">
      <w:bodyDiv w:val="1"/>
      <w:marLeft w:val="0"/>
      <w:marRight w:val="0"/>
      <w:marTop w:val="0"/>
      <w:marBottom w:val="0"/>
      <w:divBdr>
        <w:top w:val="none" w:sz="0" w:space="0" w:color="auto"/>
        <w:left w:val="none" w:sz="0" w:space="0" w:color="auto"/>
        <w:bottom w:val="none" w:sz="0" w:space="0" w:color="auto"/>
        <w:right w:val="none" w:sz="0" w:space="0" w:color="auto"/>
      </w:divBdr>
    </w:div>
    <w:div w:id="1665430281">
      <w:bodyDiv w:val="1"/>
      <w:marLeft w:val="0"/>
      <w:marRight w:val="0"/>
      <w:marTop w:val="0"/>
      <w:marBottom w:val="0"/>
      <w:divBdr>
        <w:top w:val="none" w:sz="0" w:space="0" w:color="auto"/>
        <w:left w:val="none" w:sz="0" w:space="0" w:color="auto"/>
        <w:bottom w:val="none" w:sz="0" w:space="0" w:color="auto"/>
        <w:right w:val="none" w:sz="0" w:space="0" w:color="auto"/>
      </w:divBdr>
    </w:div>
    <w:div w:id="1683898242">
      <w:bodyDiv w:val="1"/>
      <w:marLeft w:val="0"/>
      <w:marRight w:val="0"/>
      <w:marTop w:val="0"/>
      <w:marBottom w:val="0"/>
      <w:divBdr>
        <w:top w:val="none" w:sz="0" w:space="0" w:color="auto"/>
        <w:left w:val="none" w:sz="0" w:space="0" w:color="auto"/>
        <w:bottom w:val="none" w:sz="0" w:space="0" w:color="auto"/>
        <w:right w:val="none" w:sz="0" w:space="0" w:color="auto"/>
      </w:divBdr>
    </w:div>
    <w:div w:id="1687364739">
      <w:bodyDiv w:val="1"/>
      <w:marLeft w:val="0"/>
      <w:marRight w:val="0"/>
      <w:marTop w:val="0"/>
      <w:marBottom w:val="0"/>
      <w:divBdr>
        <w:top w:val="none" w:sz="0" w:space="0" w:color="auto"/>
        <w:left w:val="none" w:sz="0" w:space="0" w:color="auto"/>
        <w:bottom w:val="none" w:sz="0" w:space="0" w:color="auto"/>
        <w:right w:val="none" w:sz="0" w:space="0" w:color="auto"/>
      </w:divBdr>
    </w:div>
    <w:div w:id="1695308467">
      <w:bodyDiv w:val="1"/>
      <w:marLeft w:val="0"/>
      <w:marRight w:val="0"/>
      <w:marTop w:val="0"/>
      <w:marBottom w:val="0"/>
      <w:divBdr>
        <w:top w:val="none" w:sz="0" w:space="0" w:color="auto"/>
        <w:left w:val="none" w:sz="0" w:space="0" w:color="auto"/>
        <w:bottom w:val="none" w:sz="0" w:space="0" w:color="auto"/>
        <w:right w:val="none" w:sz="0" w:space="0" w:color="auto"/>
      </w:divBdr>
    </w:div>
    <w:div w:id="1699963587">
      <w:bodyDiv w:val="1"/>
      <w:marLeft w:val="0"/>
      <w:marRight w:val="0"/>
      <w:marTop w:val="0"/>
      <w:marBottom w:val="0"/>
      <w:divBdr>
        <w:top w:val="none" w:sz="0" w:space="0" w:color="auto"/>
        <w:left w:val="none" w:sz="0" w:space="0" w:color="auto"/>
        <w:bottom w:val="none" w:sz="0" w:space="0" w:color="auto"/>
        <w:right w:val="none" w:sz="0" w:space="0" w:color="auto"/>
      </w:divBdr>
    </w:div>
    <w:div w:id="1700163605">
      <w:bodyDiv w:val="1"/>
      <w:marLeft w:val="0"/>
      <w:marRight w:val="0"/>
      <w:marTop w:val="0"/>
      <w:marBottom w:val="0"/>
      <w:divBdr>
        <w:top w:val="none" w:sz="0" w:space="0" w:color="auto"/>
        <w:left w:val="none" w:sz="0" w:space="0" w:color="auto"/>
        <w:bottom w:val="none" w:sz="0" w:space="0" w:color="auto"/>
        <w:right w:val="none" w:sz="0" w:space="0" w:color="auto"/>
      </w:divBdr>
    </w:div>
    <w:div w:id="1708875893">
      <w:bodyDiv w:val="1"/>
      <w:marLeft w:val="0"/>
      <w:marRight w:val="0"/>
      <w:marTop w:val="0"/>
      <w:marBottom w:val="0"/>
      <w:divBdr>
        <w:top w:val="none" w:sz="0" w:space="0" w:color="auto"/>
        <w:left w:val="none" w:sz="0" w:space="0" w:color="auto"/>
        <w:bottom w:val="none" w:sz="0" w:space="0" w:color="auto"/>
        <w:right w:val="none" w:sz="0" w:space="0" w:color="auto"/>
      </w:divBdr>
    </w:div>
    <w:div w:id="1719622256">
      <w:bodyDiv w:val="1"/>
      <w:marLeft w:val="0"/>
      <w:marRight w:val="0"/>
      <w:marTop w:val="0"/>
      <w:marBottom w:val="0"/>
      <w:divBdr>
        <w:top w:val="none" w:sz="0" w:space="0" w:color="auto"/>
        <w:left w:val="none" w:sz="0" w:space="0" w:color="auto"/>
        <w:bottom w:val="none" w:sz="0" w:space="0" w:color="auto"/>
        <w:right w:val="none" w:sz="0" w:space="0" w:color="auto"/>
      </w:divBdr>
    </w:div>
    <w:div w:id="1741245777">
      <w:bodyDiv w:val="1"/>
      <w:marLeft w:val="0"/>
      <w:marRight w:val="0"/>
      <w:marTop w:val="0"/>
      <w:marBottom w:val="0"/>
      <w:divBdr>
        <w:top w:val="none" w:sz="0" w:space="0" w:color="auto"/>
        <w:left w:val="none" w:sz="0" w:space="0" w:color="auto"/>
        <w:bottom w:val="none" w:sz="0" w:space="0" w:color="auto"/>
        <w:right w:val="none" w:sz="0" w:space="0" w:color="auto"/>
      </w:divBdr>
    </w:div>
    <w:div w:id="1758398417">
      <w:bodyDiv w:val="1"/>
      <w:marLeft w:val="0"/>
      <w:marRight w:val="0"/>
      <w:marTop w:val="0"/>
      <w:marBottom w:val="0"/>
      <w:divBdr>
        <w:top w:val="none" w:sz="0" w:space="0" w:color="auto"/>
        <w:left w:val="none" w:sz="0" w:space="0" w:color="auto"/>
        <w:bottom w:val="none" w:sz="0" w:space="0" w:color="auto"/>
        <w:right w:val="none" w:sz="0" w:space="0" w:color="auto"/>
      </w:divBdr>
    </w:div>
    <w:div w:id="1802729323">
      <w:bodyDiv w:val="1"/>
      <w:marLeft w:val="0"/>
      <w:marRight w:val="0"/>
      <w:marTop w:val="0"/>
      <w:marBottom w:val="0"/>
      <w:divBdr>
        <w:top w:val="none" w:sz="0" w:space="0" w:color="auto"/>
        <w:left w:val="none" w:sz="0" w:space="0" w:color="auto"/>
        <w:bottom w:val="none" w:sz="0" w:space="0" w:color="auto"/>
        <w:right w:val="none" w:sz="0" w:space="0" w:color="auto"/>
      </w:divBdr>
    </w:div>
    <w:div w:id="1816799146">
      <w:bodyDiv w:val="1"/>
      <w:marLeft w:val="0"/>
      <w:marRight w:val="0"/>
      <w:marTop w:val="0"/>
      <w:marBottom w:val="0"/>
      <w:divBdr>
        <w:top w:val="none" w:sz="0" w:space="0" w:color="auto"/>
        <w:left w:val="none" w:sz="0" w:space="0" w:color="auto"/>
        <w:bottom w:val="none" w:sz="0" w:space="0" w:color="auto"/>
        <w:right w:val="none" w:sz="0" w:space="0" w:color="auto"/>
      </w:divBdr>
    </w:div>
    <w:div w:id="1829442359">
      <w:bodyDiv w:val="1"/>
      <w:marLeft w:val="0"/>
      <w:marRight w:val="0"/>
      <w:marTop w:val="0"/>
      <w:marBottom w:val="0"/>
      <w:divBdr>
        <w:top w:val="none" w:sz="0" w:space="0" w:color="auto"/>
        <w:left w:val="none" w:sz="0" w:space="0" w:color="auto"/>
        <w:bottom w:val="none" w:sz="0" w:space="0" w:color="auto"/>
        <w:right w:val="none" w:sz="0" w:space="0" w:color="auto"/>
      </w:divBdr>
    </w:div>
    <w:div w:id="1847330562">
      <w:bodyDiv w:val="1"/>
      <w:marLeft w:val="0"/>
      <w:marRight w:val="0"/>
      <w:marTop w:val="0"/>
      <w:marBottom w:val="0"/>
      <w:divBdr>
        <w:top w:val="none" w:sz="0" w:space="0" w:color="auto"/>
        <w:left w:val="none" w:sz="0" w:space="0" w:color="auto"/>
        <w:bottom w:val="none" w:sz="0" w:space="0" w:color="auto"/>
        <w:right w:val="none" w:sz="0" w:space="0" w:color="auto"/>
      </w:divBdr>
    </w:div>
    <w:div w:id="1855223252">
      <w:bodyDiv w:val="1"/>
      <w:marLeft w:val="0"/>
      <w:marRight w:val="0"/>
      <w:marTop w:val="0"/>
      <w:marBottom w:val="0"/>
      <w:divBdr>
        <w:top w:val="none" w:sz="0" w:space="0" w:color="auto"/>
        <w:left w:val="none" w:sz="0" w:space="0" w:color="auto"/>
        <w:bottom w:val="none" w:sz="0" w:space="0" w:color="auto"/>
        <w:right w:val="none" w:sz="0" w:space="0" w:color="auto"/>
      </w:divBdr>
    </w:div>
    <w:div w:id="1873608908">
      <w:bodyDiv w:val="1"/>
      <w:marLeft w:val="0"/>
      <w:marRight w:val="0"/>
      <w:marTop w:val="0"/>
      <w:marBottom w:val="0"/>
      <w:divBdr>
        <w:top w:val="none" w:sz="0" w:space="0" w:color="auto"/>
        <w:left w:val="none" w:sz="0" w:space="0" w:color="auto"/>
        <w:bottom w:val="none" w:sz="0" w:space="0" w:color="auto"/>
        <w:right w:val="none" w:sz="0" w:space="0" w:color="auto"/>
      </w:divBdr>
    </w:div>
    <w:div w:id="1874951090">
      <w:bodyDiv w:val="1"/>
      <w:marLeft w:val="0"/>
      <w:marRight w:val="0"/>
      <w:marTop w:val="0"/>
      <w:marBottom w:val="0"/>
      <w:divBdr>
        <w:top w:val="none" w:sz="0" w:space="0" w:color="auto"/>
        <w:left w:val="none" w:sz="0" w:space="0" w:color="auto"/>
        <w:bottom w:val="none" w:sz="0" w:space="0" w:color="auto"/>
        <w:right w:val="none" w:sz="0" w:space="0" w:color="auto"/>
      </w:divBdr>
    </w:div>
    <w:div w:id="1876918267">
      <w:bodyDiv w:val="1"/>
      <w:marLeft w:val="0"/>
      <w:marRight w:val="0"/>
      <w:marTop w:val="0"/>
      <w:marBottom w:val="0"/>
      <w:divBdr>
        <w:top w:val="none" w:sz="0" w:space="0" w:color="auto"/>
        <w:left w:val="none" w:sz="0" w:space="0" w:color="auto"/>
        <w:bottom w:val="none" w:sz="0" w:space="0" w:color="auto"/>
        <w:right w:val="none" w:sz="0" w:space="0" w:color="auto"/>
      </w:divBdr>
    </w:div>
    <w:div w:id="1881240360">
      <w:bodyDiv w:val="1"/>
      <w:marLeft w:val="0"/>
      <w:marRight w:val="0"/>
      <w:marTop w:val="0"/>
      <w:marBottom w:val="0"/>
      <w:divBdr>
        <w:top w:val="none" w:sz="0" w:space="0" w:color="auto"/>
        <w:left w:val="none" w:sz="0" w:space="0" w:color="auto"/>
        <w:bottom w:val="none" w:sz="0" w:space="0" w:color="auto"/>
        <w:right w:val="none" w:sz="0" w:space="0" w:color="auto"/>
      </w:divBdr>
    </w:div>
    <w:div w:id="1887372521">
      <w:bodyDiv w:val="1"/>
      <w:marLeft w:val="0"/>
      <w:marRight w:val="0"/>
      <w:marTop w:val="0"/>
      <w:marBottom w:val="0"/>
      <w:divBdr>
        <w:top w:val="none" w:sz="0" w:space="0" w:color="auto"/>
        <w:left w:val="none" w:sz="0" w:space="0" w:color="auto"/>
        <w:bottom w:val="none" w:sz="0" w:space="0" w:color="auto"/>
        <w:right w:val="none" w:sz="0" w:space="0" w:color="auto"/>
      </w:divBdr>
    </w:div>
    <w:div w:id="1906449009">
      <w:bodyDiv w:val="1"/>
      <w:marLeft w:val="0"/>
      <w:marRight w:val="0"/>
      <w:marTop w:val="0"/>
      <w:marBottom w:val="0"/>
      <w:divBdr>
        <w:top w:val="none" w:sz="0" w:space="0" w:color="auto"/>
        <w:left w:val="none" w:sz="0" w:space="0" w:color="auto"/>
        <w:bottom w:val="none" w:sz="0" w:space="0" w:color="auto"/>
        <w:right w:val="none" w:sz="0" w:space="0" w:color="auto"/>
      </w:divBdr>
      <w:divsChild>
        <w:div w:id="1735199924">
          <w:marLeft w:val="0"/>
          <w:marRight w:val="0"/>
          <w:marTop w:val="0"/>
          <w:marBottom w:val="0"/>
          <w:divBdr>
            <w:top w:val="none" w:sz="0" w:space="0" w:color="auto"/>
            <w:left w:val="none" w:sz="0" w:space="0" w:color="auto"/>
            <w:bottom w:val="none" w:sz="0" w:space="0" w:color="auto"/>
            <w:right w:val="none" w:sz="0" w:space="0" w:color="auto"/>
          </w:divBdr>
        </w:div>
      </w:divsChild>
    </w:div>
    <w:div w:id="1917743680">
      <w:bodyDiv w:val="1"/>
      <w:marLeft w:val="0"/>
      <w:marRight w:val="0"/>
      <w:marTop w:val="0"/>
      <w:marBottom w:val="0"/>
      <w:divBdr>
        <w:top w:val="none" w:sz="0" w:space="0" w:color="auto"/>
        <w:left w:val="none" w:sz="0" w:space="0" w:color="auto"/>
        <w:bottom w:val="none" w:sz="0" w:space="0" w:color="auto"/>
        <w:right w:val="none" w:sz="0" w:space="0" w:color="auto"/>
      </w:divBdr>
    </w:div>
    <w:div w:id="1960911946">
      <w:bodyDiv w:val="1"/>
      <w:marLeft w:val="0"/>
      <w:marRight w:val="0"/>
      <w:marTop w:val="0"/>
      <w:marBottom w:val="0"/>
      <w:divBdr>
        <w:top w:val="none" w:sz="0" w:space="0" w:color="auto"/>
        <w:left w:val="none" w:sz="0" w:space="0" w:color="auto"/>
        <w:bottom w:val="none" w:sz="0" w:space="0" w:color="auto"/>
        <w:right w:val="none" w:sz="0" w:space="0" w:color="auto"/>
      </w:divBdr>
    </w:div>
    <w:div w:id="1963264113">
      <w:bodyDiv w:val="1"/>
      <w:marLeft w:val="0"/>
      <w:marRight w:val="0"/>
      <w:marTop w:val="0"/>
      <w:marBottom w:val="0"/>
      <w:divBdr>
        <w:top w:val="none" w:sz="0" w:space="0" w:color="auto"/>
        <w:left w:val="none" w:sz="0" w:space="0" w:color="auto"/>
        <w:bottom w:val="none" w:sz="0" w:space="0" w:color="auto"/>
        <w:right w:val="none" w:sz="0" w:space="0" w:color="auto"/>
      </w:divBdr>
    </w:div>
    <w:div w:id="1965378957">
      <w:bodyDiv w:val="1"/>
      <w:marLeft w:val="0"/>
      <w:marRight w:val="0"/>
      <w:marTop w:val="0"/>
      <w:marBottom w:val="0"/>
      <w:divBdr>
        <w:top w:val="none" w:sz="0" w:space="0" w:color="auto"/>
        <w:left w:val="none" w:sz="0" w:space="0" w:color="auto"/>
        <w:bottom w:val="none" w:sz="0" w:space="0" w:color="auto"/>
        <w:right w:val="none" w:sz="0" w:space="0" w:color="auto"/>
      </w:divBdr>
    </w:div>
    <w:div w:id="1992712409">
      <w:bodyDiv w:val="1"/>
      <w:marLeft w:val="0"/>
      <w:marRight w:val="0"/>
      <w:marTop w:val="0"/>
      <w:marBottom w:val="0"/>
      <w:divBdr>
        <w:top w:val="none" w:sz="0" w:space="0" w:color="auto"/>
        <w:left w:val="none" w:sz="0" w:space="0" w:color="auto"/>
        <w:bottom w:val="none" w:sz="0" w:space="0" w:color="auto"/>
        <w:right w:val="none" w:sz="0" w:space="0" w:color="auto"/>
      </w:divBdr>
    </w:div>
    <w:div w:id="1993370887">
      <w:bodyDiv w:val="1"/>
      <w:marLeft w:val="0"/>
      <w:marRight w:val="0"/>
      <w:marTop w:val="0"/>
      <w:marBottom w:val="0"/>
      <w:divBdr>
        <w:top w:val="none" w:sz="0" w:space="0" w:color="auto"/>
        <w:left w:val="none" w:sz="0" w:space="0" w:color="auto"/>
        <w:bottom w:val="none" w:sz="0" w:space="0" w:color="auto"/>
        <w:right w:val="none" w:sz="0" w:space="0" w:color="auto"/>
      </w:divBdr>
    </w:div>
    <w:div w:id="1998875492">
      <w:bodyDiv w:val="1"/>
      <w:marLeft w:val="0"/>
      <w:marRight w:val="0"/>
      <w:marTop w:val="0"/>
      <w:marBottom w:val="0"/>
      <w:divBdr>
        <w:top w:val="none" w:sz="0" w:space="0" w:color="auto"/>
        <w:left w:val="none" w:sz="0" w:space="0" w:color="auto"/>
        <w:bottom w:val="none" w:sz="0" w:space="0" w:color="auto"/>
        <w:right w:val="none" w:sz="0" w:space="0" w:color="auto"/>
      </w:divBdr>
    </w:div>
    <w:div w:id="2018074982">
      <w:bodyDiv w:val="1"/>
      <w:marLeft w:val="0"/>
      <w:marRight w:val="0"/>
      <w:marTop w:val="0"/>
      <w:marBottom w:val="0"/>
      <w:divBdr>
        <w:top w:val="none" w:sz="0" w:space="0" w:color="auto"/>
        <w:left w:val="none" w:sz="0" w:space="0" w:color="auto"/>
        <w:bottom w:val="none" w:sz="0" w:space="0" w:color="auto"/>
        <w:right w:val="none" w:sz="0" w:space="0" w:color="auto"/>
      </w:divBdr>
    </w:div>
    <w:div w:id="2037733869">
      <w:bodyDiv w:val="1"/>
      <w:marLeft w:val="0"/>
      <w:marRight w:val="0"/>
      <w:marTop w:val="0"/>
      <w:marBottom w:val="0"/>
      <w:divBdr>
        <w:top w:val="none" w:sz="0" w:space="0" w:color="auto"/>
        <w:left w:val="none" w:sz="0" w:space="0" w:color="auto"/>
        <w:bottom w:val="none" w:sz="0" w:space="0" w:color="auto"/>
        <w:right w:val="none" w:sz="0" w:space="0" w:color="auto"/>
      </w:divBdr>
    </w:div>
    <w:div w:id="2044280698">
      <w:bodyDiv w:val="1"/>
      <w:marLeft w:val="0"/>
      <w:marRight w:val="0"/>
      <w:marTop w:val="0"/>
      <w:marBottom w:val="0"/>
      <w:divBdr>
        <w:top w:val="none" w:sz="0" w:space="0" w:color="auto"/>
        <w:left w:val="none" w:sz="0" w:space="0" w:color="auto"/>
        <w:bottom w:val="none" w:sz="0" w:space="0" w:color="auto"/>
        <w:right w:val="none" w:sz="0" w:space="0" w:color="auto"/>
      </w:divBdr>
    </w:div>
    <w:div w:id="2082673463">
      <w:bodyDiv w:val="1"/>
      <w:marLeft w:val="0"/>
      <w:marRight w:val="0"/>
      <w:marTop w:val="0"/>
      <w:marBottom w:val="0"/>
      <w:divBdr>
        <w:top w:val="none" w:sz="0" w:space="0" w:color="auto"/>
        <w:left w:val="none" w:sz="0" w:space="0" w:color="auto"/>
        <w:bottom w:val="none" w:sz="0" w:space="0" w:color="auto"/>
        <w:right w:val="none" w:sz="0" w:space="0" w:color="auto"/>
      </w:divBdr>
    </w:div>
    <w:div w:id="2086757885">
      <w:bodyDiv w:val="1"/>
      <w:marLeft w:val="0"/>
      <w:marRight w:val="0"/>
      <w:marTop w:val="0"/>
      <w:marBottom w:val="0"/>
      <w:divBdr>
        <w:top w:val="none" w:sz="0" w:space="0" w:color="auto"/>
        <w:left w:val="none" w:sz="0" w:space="0" w:color="auto"/>
        <w:bottom w:val="none" w:sz="0" w:space="0" w:color="auto"/>
        <w:right w:val="none" w:sz="0" w:space="0" w:color="auto"/>
      </w:divBdr>
    </w:div>
    <w:div w:id="2092043023">
      <w:bodyDiv w:val="1"/>
      <w:marLeft w:val="0"/>
      <w:marRight w:val="0"/>
      <w:marTop w:val="0"/>
      <w:marBottom w:val="0"/>
      <w:divBdr>
        <w:top w:val="none" w:sz="0" w:space="0" w:color="auto"/>
        <w:left w:val="none" w:sz="0" w:space="0" w:color="auto"/>
        <w:bottom w:val="none" w:sz="0" w:space="0" w:color="auto"/>
        <w:right w:val="none" w:sz="0" w:space="0" w:color="auto"/>
      </w:divBdr>
    </w:div>
    <w:div w:id="2093158380">
      <w:bodyDiv w:val="1"/>
      <w:marLeft w:val="0"/>
      <w:marRight w:val="0"/>
      <w:marTop w:val="0"/>
      <w:marBottom w:val="0"/>
      <w:divBdr>
        <w:top w:val="none" w:sz="0" w:space="0" w:color="auto"/>
        <w:left w:val="none" w:sz="0" w:space="0" w:color="auto"/>
        <w:bottom w:val="none" w:sz="0" w:space="0" w:color="auto"/>
        <w:right w:val="none" w:sz="0" w:space="0" w:color="auto"/>
      </w:divBdr>
    </w:div>
    <w:div w:id="2094618960">
      <w:bodyDiv w:val="1"/>
      <w:marLeft w:val="0"/>
      <w:marRight w:val="0"/>
      <w:marTop w:val="0"/>
      <w:marBottom w:val="0"/>
      <w:divBdr>
        <w:top w:val="none" w:sz="0" w:space="0" w:color="auto"/>
        <w:left w:val="none" w:sz="0" w:space="0" w:color="auto"/>
        <w:bottom w:val="none" w:sz="0" w:space="0" w:color="auto"/>
        <w:right w:val="none" w:sz="0" w:space="0" w:color="auto"/>
      </w:divBdr>
    </w:div>
    <w:div w:id="2099983163">
      <w:bodyDiv w:val="1"/>
      <w:marLeft w:val="0"/>
      <w:marRight w:val="0"/>
      <w:marTop w:val="0"/>
      <w:marBottom w:val="0"/>
      <w:divBdr>
        <w:top w:val="none" w:sz="0" w:space="0" w:color="auto"/>
        <w:left w:val="none" w:sz="0" w:space="0" w:color="auto"/>
        <w:bottom w:val="none" w:sz="0" w:space="0" w:color="auto"/>
        <w:right w:val="none" w:sz="0" w:space="0" w:color="auto"/>
      </w:divBdr>
    </w:div>
    <w:div w:id="2100522380">
      <w:bodyDiv w:val="1"/>
      <w:marLeft w:val="0"/>
      <w:marRight w:val="0"/>
      <w:marTop w:val="0"/>
      <w:marBottom w:val="0"/>
      <w:divBdr>
        <w:top w:val="none" w:sz="0" w:space="0" w:color="auto"/>
        <w:left w:val="none" w:sz="0" w:space="0" w:color="auto"/>
        <w:bottom w:val="none" w:sz="0" w:space="0" w:color="auto"/>
        <w:right w:val="none" w:sz="0" w:space="0" w:color="auto"/>
      </w:divBdr>
    </w:div>
    <w:div w:id="2108773518">
      <w:bodyDiv w:val="1"/>
      <w:marLeft w:val="0"/>
      <w:marRight w:val="0"/>
      <w:marTop w:val="0"/>
      <w:marBottom w:val="0"/>
      <w:divBdr>
        <w:top w:val="none" w:sz="0" w:space="0" w:color="auto"/>
        <w:left w:val="none" w:sz="0" w:space="0" w:color="auto"/>
        <w:bottom w:val="none" w:sz="0" w:space="0" w:color="auto"/>
        <w:right w:val="none" w:sz="0" w:space="0" w:color="auto"/>
      </w:divBdr>
    </w:div>
    <w:div w:id="2130854357">
      <w:bodyDiv w:val="1"/>
      <w:marLeft w:val="0"/>
      <w:marRight w:val="0"/>
      <w:marTop w:val="0"/>
      <w:marBottom w:val="0"/>
      <w:divBdr>
        <w:top w:val="none" w:sz="0" w:space="0" w:color="auto"/>
        <w:left w:val="none" w:sz="0" w:space="0" w:color="auto"/>
        <w:bottom w:val="none" w:sz="0" w:space="0" w:color="auto"/>
        <w:right w:val="none" w:sz="0" w:space="0" w:color="auto"/>
      </w:divBdr>
    </w:div>
    <w:div w:id="2133205272">
      <w:bodyDiv w:val="1"/>
      <w:marLeft w:val="0"/>
      <w:marRight w:val="0"/>
      <w:marTop w:val="0"/>
      <w:marBottom w:val="0"/>
      <w:divBdr>
        <w:top w:val="none" w:sz="0" w:space="0" w:color="auto"/>
        <w:left w:val="none" w:sz="0" w:space="0" w:color="auto"/>
        <w:bottom w:val="none" w:sz="0" w:space="0" w:color="auto"/>
        <w:right w:val="none" w:sz="0" w:space="0" w:color="auto"/>
      </w:divBdr>
    </w:div>
    <w:div w:id="214376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twohig@usu.edu" TargetMode="External"/><Relationship Id="rId13" Type="http://schemas.openxmlformats.org/officeDocument/2006/relationships/hyperlink" Target="https://doi.org/10.1016/j.jad.2021.04.082"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44/2021_aja-21-00098" TargetMode="External"/><Relationship Id="rId17" Type="http://schemas.openxmlformats.org/officeDocument/2006/relationships/hyperlink" Target="https://www.praxiscet.com/act-for-anxiety-sneak-peek/" TargetMode="External"/><Relationship Id="rId2" Type="http://schemas.openxmlformats.org/officeDocument/2006/relationships/numbering" Target="numbering.xml"/><Relationship Id="rId16" Type="http://schemas.openxmlformats.org/officeDocument/2006/relationships/hyperlink" Target="https://every.to/superorganizers/perfectionism-why-and-how-to-beat-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dist.lib.usu.edu/10.1016/j.brat.2022.104228" TargetMode="External"/><Relationship Id="rId5" Type="http://schemas.openxmlformats.org/officeDocument/2006/relationships/webSettings" Target="webSettings.xml"/><Relationship Id="rId15" Type="http://schemas.openxmlformats.org/officeDocument/2006/relationships/hyperlink" Target="https://doi.org/10.1016/j.brat.2018.02.004" TargetMode="External"/><Relationship Id="rId10" Type="http://schemas.openxmlformats.org/officeDocument/2006/relationships/hyperlink" Target="https://doi.org/10.1044/2022_persp-22-0012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44/2023_AJA-23-00036" TargetMode="External"/><Relationship Id="rId14" Type="http://schemas.openxmlformats.org/officeDocument/2006/relationships/hyperlink" Target="https://doi.org/10.1044/2018_AJA-18-01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F71A2-B131-4309-B00C-48DE18C4F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817</TotalTime>
  <Pages>43</Pages>
  <Words>14105</Words>
  <Characters>80405</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Michael P</vt:lpstr>
    </vt:vector>
  </TitlesOfParts>
  <Company>CYBERZONICS</Company>
  <LinksUpToDate>false</LinksUpToDate>
  <CharactersWithSpaces>94322</CharactersWithSpaces>
  <SharedDoc>false</SharedDoc>
  <HLinks>
    <vt:vector size="24" baseType="variant">
      <vt:variant>
        <vt:i4>2162749</vt:i4>
      </vt:variant>
      <vt:variant>
        <vt:i4>9</vt:i4>
      </vt:variant>
      <vt:variant>
        <vt:i4>0</vt:i4>
      </vt:variant>
      <vt:variant>
        <vt:i4>5</vt:i4>
      </vt:variant>
      <vt:variant>
        <vt:lpwstr>https://doi.org/10.1016/j.brat.2018.02.004</vt:lpwstr>
      </vt:variant>
      <vt:variant>
        <vt:lpwstr/>
      </vt:variant>
      <vt:variant>
        <vt:i4>196729</vt:i4>
      </vt:variant>
      <vt:variant>
        <vt:i4>6</vt:i4>
      </vt:variant>
      <vt:variant>
        <vt:i4>0</vt:i4>
      </vt:variant>
      <vt:variant>
        <vt:i4>5</vt:i4>
      </vt:variant>
      <vt:variant>
        <vt:lpwstr>https://doi.org/10.1044/2018_AJA-18-0141</vt:lpwstr>
      </vt:variant>
      <vt:variant>
        <vt:lpwstr/>
      </vt:variant>
      <vt:variant>
        <vt:i4>5505042</vt:i4>
      </vt:variant>
      <vt:variant>
        <vt:i4>3</vt:i4>
      </vt:variant>
      <vt:variant>
        <vt:i4>0</vt:i4>
      </vt:variant>
      <vt:variant>
        <vt:i4>5</vt:i4>
      </vt:variant>
      <vt:variant>
        <vt:lpwstr>https://doi.org/10.1016/j.jad.2021.04.082</vt:lpwstr>
      </vt:variant>
      <vt:variant>
        <vt:lpwstr/>
      </vt:variant>
      <vt:variant>
        <vt:i4>6946845</vt:i4>
      </vt:variant>
      <vt:variant>
        <vt:i4>0</vt:i4>
      </vt:variant>
      <vt:variant>
        <vt:i4>0</vt:i4>
      </vt:variant>
      <vt:variant>
        <vt:i4>5</vt:i4>
      </vt:variant>
      <vt:variant>
        <vt:lpwstr>mailto:michael.twohig@usu.edu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P</dc:title>
  <dc:subject/>
  <dc:creator>Mike Twohig</dc:creator>
  <cp:keywords/>
  <dc:description/>
  <cp:lastModifiedBy>Michael Twohig</cp:lastModifiedBy>
  <cp:revision>87</cp:revision>
  <cp:lastPrinted>2019-04-10T18:19:00Z</cp:lastPrinted>
  <dcterms:created xsi:type="dcterms:W3CDTF">2022-03-15T18:59:00Z</dcterms:created>
  <dcterms:modified xsi:type="dcterms:W3CDTF">2023-08-11T21:48:00Z</dcterms:modified>
</cp:coreProperties>
</file>